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ԷԱՃԱՊՁԲ-2026/16-10-ԵՊԲՀ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медицинского назначения лекарственных средств хирургических инструментов принадлежностей и оборудования в целях организации программ реализуемых Центром карьеры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ԷԱՃԱՊՁԲ-2026/16-10-ԵՊԲՀ</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медицинского назначения лекарственных средств хирургических инструментов принадлежностей и оборудования в целях организации программ реализуемых Центром карьеры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медицинского назначения лекарственных средств хирургических инструментов принадлежностей и оборудования в целях организации программ реализуемых Центром карьеры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ԷԱՃԱՊՁԲ-2026/16-10-ԵՊԲՀ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медицинского назначения лекарственных средств хирургических инструментов принадлежностей и оборудования в целях организации программ реализуемых Центром карьеры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Хлоргексидин спиртовый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Этанол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Повидон-йод 100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Неостигмин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Цефтриаксон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Бупивакаина гидрохлорид 5 мг/мл,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Декстроза 400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Прокаин 5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Дистиллированная вода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Шприц с иглой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Шприц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Шприц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Шприц  50мл с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Мочеприемник 2000мл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Электрод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Перчатки стерильные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Перчатки стерильные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Перчатки смотровые медицинские , нестерильные, латексные, размер S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Перчатки смотровые медицинские нестерильные, нитриловые,  размер L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Перчатки смотровые медицинские нестерильные, нитриловые,  размер L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Простыня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Подгузник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Стерильная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Гипоаллергенный медицинский пластырь 3х500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Этиловый спирт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Хирургический лезвие (ланцет) N13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Хирургический лезвие (ланцет)N15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Хирургический лезвие (ланцет)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Хирургический лезвие (ланцет)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Внутривенный катетер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Внутривенный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Внутривенный катетер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Система в/в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Турбиный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Полипропиленовый шовный материал2/0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Шовный материал из полиглактина или полигликолевой кислоты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Шовный материал из полиглактина или полигликолевой кислоты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Бикса медицинская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Гибкая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Оптика лапароскопа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Биполярный пинцет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Зажимы из медицинского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Монополярная рукоятка для электродов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Стоматологическое кресло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Комплект гуттаперчевого инжектора и нагревательного плаггера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Инфузамат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Одноярусная хирургическая подставка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Хирургическая двухъярусная подставка для ног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"ԷԱՃԱՊՁԲ-2026/16-10-ԵՊԲՀ"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ԷԱՃԱՊՁԲ-2026/16-10-ԵՊԲՀ*.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"ԷԱՃԱՊՁԲ-2026/16-10-ԵՊԲՀ"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ԷԱՃԱՊՁԲ-2026/16-10-ԵՊԲՀ*.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ԷԱՃԱՊՁԲ-2026/16-10-ԵՊԲՀ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 В случае, если участник подает в заявку более одного товарного знака, модели или производителя для одного и того же тоавара, на этапе исполнения договора поставка всей партии, указанноA88:H91​только одним из товарных знаков, моделей или производителей, указанных в договоре, по выбору поставщика. Поставка товаров будет осуществлена ​​в 2026 году, в течение 30 календарных дней с даты вступления договора в силу.8.2.2 Для лотов с 1 по 9-ый обязательным условием является регистрация препарата в государственном реестре лекарственных средств (регистре) на дату подачи заявки участником, а также на момент каждой поставки, и требования, изложенные в части 3 статьи 23 Закона Республики Армения о лекарственных средствах, также применяются на момент каждой поставки.                                                                                                                                                                                                                                                                    
В случае отсутствия препарата в государственном реестре участник должен вместе с договором и квалификационными гарантиями предоставить сертификат, выданный Центром экспертизы лекарственных средств и медицинских технологий Министерства здравоохранения Республики Армения, подтверждающий регистрацию препарата в международной профессиональной организации или в государстве-члене ЕАЭС, либо наличие предварительной квалификации Всемирной организации здравоохранения, а также отсутствие оснований для отказа во ввозе, как это указано в части 8 статьи 21, пункте 17 Закона О лекарственных средствах.
В случае, если лекарственное средство не зарегистрировано в государственном реестре, участник должен предоставить импортный сертификат, выданный Министерством здравоохранения РА, на каждую поставленную партию на этапе исполнения контракта.
Условия транспортировки и хранения должны соответствовать требованиям статьи 22 Закона О лекарственных средствах.
В случае отсутствия одного из случаев, указанных в подпункте 8 пункта 3 порядка, установленного Постановлением Правительства РА № 502-Н, участник на этапе исполнения контракта предоставляет заключение лабораторной экспертизы, проведенной Закрытым акционерным обществом Центр экспертизы лекарственных средств и медицинских технологий имени академика Эмиля Габриеляна.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Хлоргексидин спиртовый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спиртовый раствор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Повидон-йод 100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100 мг/мл, 1000 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Неостигмин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0,5 мг/мл, 1 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Цефтриаксон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500 мг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Бупивакаина гидрохлорид 5 мг/мл,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Бупивакаина гидрохлорид 5 мг/мл, 4 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Декстроза 400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 мг/мл, 5 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Прокаин 5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5 мг/мл, 250 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Дистиллированная вода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3000 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Шприц с иглой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 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Шприц  50мл с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50мл с иглой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Мочеприемник 2000мл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2000мл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Перчатки стерильные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7.0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Перчатки стерильные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7,5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Перчатки смотровые медицинские , нестерильные, латексные, размер S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медицинские , нестерильные, латексные, размер S (маленький).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Перчатки смотровые медицинские нестерильные, нитриловые,  размер L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медицинские нестерильные, нитриловые,  размер L (большой).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Перчатки смотровые медицинские нестерильные, нитриловые,  размер L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медицинские нестерильные, нитриловые,  размер L (большой).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Простыня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медицинская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Подгузник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одноразовый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Стерильная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салфетка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Гипоаллергенный медицинский пластырь 3х500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Гипоаллергенный медицинский пластырь 3х500 см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Этиловый спирт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70%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Хирургический лезвие (ланцет)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лезвие (ланцет) N13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Хирургический лезвие (ланцет)N15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лезвие (ланцет)N15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Хирургический лезвие (ланцет)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лезвие (ланцет) N22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Хирургический лезвие (ланцет)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лезвие (ланцет) N23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Внутривенный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20G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Внутривенный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22G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Внутривенный катетер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26G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Турбиный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Турбиный наконечник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Полипропиленовый шовный материал2/0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шовный материал2/0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Шовный материал из полиглактина или полигликолевой кислоты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из полиглактина или полигликолевой кислоты 0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Шовный материал из полиглактина или полигликолевой кислоты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из полиглактина или полигликолевой кислоты 4/0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Бикса медицинская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Бикса медицинская металлическая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Гибкая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интубационная трубка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Оптика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Оптика лапароскопа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Биполярный пинцет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пинцет прямой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Зажимы из медицинского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из медицинского пластика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Монополярная рукоятка для электродов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рукоятка для электродов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Стоматологическое кресло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Стоматологическое кресло на колесах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Комплект гуттаперчевого инжектора и нагревательного плаггера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гуттаперчевого инжектора и нагревательного плаггера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Инфузамат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Инфузамат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Одноярусная хирургическая подставка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Одноярусная хирургическая подставка Техническая характеристика и другие условия —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Хирургическая двухъярусная подставка для ног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двухъярусная подставка для ног                          Техническая характеристика и другие условия —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в течение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Хлоргексидин спиртовый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Повидон-йод 100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Неостигмин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Цефтриаксон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Бупивакаина гидрохлорид 5 мг/мл,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Декстроза 400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Прокаин 5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Дистиллированная вода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Шприц с иглой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Шприц  50мл с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Мочеприемник 2000мл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Перчатки стерильные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Перчатки стерильные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Перчатки смотровые медицинские , нестерильные, латексные, размер S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Перчатки смотровые медицинские нестерильные, нитриловые,  размер L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Перчатки смотровые медицинские нестерильные, нитриловые,  размер L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Простыня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Подгузник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Стерильная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Гипоаллергенный медицинский пластырь 3х500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Этиловый спирт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Хирургический лезвие (ланцет)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Хирургический лезвие (ланцет)N15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Хирургический лезвие (ланцет)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Хирургический лезвие (ланцет)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Внутривенный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Внутривенный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Внутривенный катетер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Турбиный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Полипропиленовый шовный материал2/0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Шовный материал из полиглактина или полигликолевой кислоты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Шовный материал из полиглактина или полигликолевой кислоты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Бикса медицинская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Гибкая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Оптика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Биполярный пинцет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Зажимы из медицинского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Монополярная рукоятка для электродов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Стоматологическое кресло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Комплект гуттаперчевого инжектора и нагревательного плаггера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Инфузамат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Одноярусная хирургическая подставка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Хирургическая двухъярусная подставка для ног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