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ԱԱԾ-ՏՆՏՎ-ԷԱՃԱՊՁԲ-26/10-ԿԳ</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ԱԱԾ-ՏՆՏՎ-ԷԱՃԱՊՁԲ-26/10-ԿԳ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ԱԱԾ-ՏՆՏՎ-ԷԱՃԱՊՁԲ-26/10-ԿԳ</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ԱԱԾ-ՏՆՏՎ-ԷԱՃԱՊՁԲ-26/10-ԿԳ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ԱԱԾ-ՏՆՏՎ-ԷԱՃԱՊՁԲ-26/10-ԿԳ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ԱԱԾ-ՏՆՏՎ-ԷԱՃԱՊՁԲ-26/10-ԿԳ</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ԱԱԾ-ՏՆՏՎ-ԷԱՃԱՊՁԲ-26/10-ԿԳ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ԱԱԾ-ՏՆՏՎ-ԷԱՃԱՊՁԲ-26/10-ԿԳ"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ԱԱԾ-ՏՆՏՎ-ԷԱՃԱՊՁԲ-26/10-ԿԳ*.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ԱԱԾ-ՏՆՏՎ-ԷԱՃԱՊՁԲ-26/10-ԿԳ"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ԱԱԾ-ՏՆՏՎ-ԷԱՃԱՊՁԲ-26/10-ԿԳ*.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ԱԱԾ-ՏՆՏՎ-ԷԱՃԱՊՁԲ-26/10-ԿԳ</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 для руководителя из ламината, толщина 18 мм, профиль общими размерами 190х85х75см, профиль округлой формы. Передняя часть стола и передние части изголовья не прямые, а изогнутые. Один ящик на колесиках - с тремя съемными полками, верхняя полка запирается, ламинат, размер 55х45х45 см. Телефонный столик - ламинат, толщина 18 мм с одной открытой полкой, лицевая часть с закруглением профиля, размер 100х45х65см. Столешница – ламинат толщиной 18 мм с профилем-кругляком, размеры 98х70х72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односторонним ящиком, размеры 130х60х75 см, 3 съемные полки, ширина 42 см, длина 45 см, ламинат, толщина 18 мм, профиль закругленный, верхняя полка с замком.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с двумя ящиками, ламинат 170х70х75 см, толщина 18 мм, с 3 съемными полками с одной стороны: шириной 42 см, высотой 45 см, верхняя полка закрывается на ключ. С другой стороны один ящик с дверцей, разделенная полка, размер 42х45 см, ширина ящика 36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ламинированный со всех сторон (включая полки), толщина 18 мм, профили закругленные, высота 75 см, длина 130 см, ширина 60 см, с левой стороны отдельная часть для установки процессора, а также сверху. столик для процессора, отверстие для проводки в верхней части с заглушкой. Высота: 55 см, ширина: 30 см и 1 открытая полка вверху, высота: 20 см, ширина: 30 см, ящик для клавиатуры внизу.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двухдверный, ламинат, толщина 18 мм, ширина 80 см, глубина 40 см, высота 175 см с краями, горизонтально разделенными на две равные части. Верхняя часть с двумя дверцами из тонированного стекла, со своими ручками, магнитными клапанами, 110х80 см, разделенными 2-мя ярусами. Нижняя часть однослойная, две двери, профиль ламинат, размер 50х40 см.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(комбинированный), двухдверный шкаф, ламинат, толщина 18 мм, ширина 100 см, глубина 50 см, высота 175 см с бортиками. Одна боковая верхняя полка шириной 50см и высотой 110см с дверцей из тонированного стекла, магнитным замком, 2 полки, нижняя одна полка и одна дверная полка шириной 50см и высотой 50см. С другой стороны шкаф шириной 50 см и высотой 165 см, с одной дверцей, со штангой для вешалок и зеркалом 31х54 см с внутренней стороны двери.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под ТВ, ширина 90см, высота 45см, с одной открытой полкой шириной 90см, высотой 45см, шириной 90см, глубиной 45см, высотой 50см, разделенной одной полкой.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двухстворчатый из ламината, толщина 100см, глубина 50см, общая высота 175см. Внутренние размеры шкафа с ручками: ширина 100см, высота 165см. Полка глубиной 50см и шириной 100см на 10см ниже верха, снизу на 10см металлическая штанга для вешалок и зеркало 31х54см с внутренней стороны дверцы.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цвета бука. Рамка представляет собой соответствующий цветовой профиль. Рамка крепится с помощью декоративного клея и завязок-бабочек. Верхняя и внутренняя рамки планшета сверлятся в 2-х местах Ø 6,2 мм и вставляются (зенковка) для крепления к стене. Два кармана размером 75х15х3,5 изготовлены из ламинированного МДФ и ЛДСП толщиной 18 мм для крепления в нижней центральной части . Карман не крепится к планшету и поставляется отдельно. Необходимые аксессуары для крепления: 4 комплекта шурупов с пластиковыми заглушками (дупель гвоздь) Ø 6ммх60мм.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ламината, толщина 18 мм, 90х80 см с зеркалом, 5вешалки, ширина 20 см, длина 80 см.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с металлическими подлокотниками, пятью подвижными вращающимися роликами, соединенными между собой пятилучевой железной крестовиной. Спинка и сиденье изготовлены из цельной фанеры, покрытой губкой толщиной 8 см.
Обивка из темно-серой ткани. Регулируемое сиденье с газлифтом и функцией наклона. Высота кресла от пола до верхней части спинки в нижнем положении составляет 108 см, в верхнем — 115 см. Высота спинки — 63 см.
: Размеры сиденья: 50 x 50 см. Внешний вид и обивка согласовываются с заказчиком заранее, по мере необходимости. Доставка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Исполнительное кресло: общая высота кресла 1121 мм.
Высота сиденья 500 мм
Глубина сиденья 520 мм, Ширина сиденья 540 мм
Диаметр колес 60 мм.
             Ширина подлокотников 650 мм.
Материа: экокожа. 
Механизм с поворотной осью, с возможностью фиксации в нескольких положениях. Регулируемая по высоте. Подлокотники деревянные, обтянуты экокожей, перекладина обтянута металлом. Колеса предназначены для паркета/ламината. Ограничение по весу: 150 кг. Конструкция и комплектация согласовываются с заказчиком заранее. Конструкция по эскизу: N1. Перевозка осуществляется поставщиком, по указанному заказчиком месту. за счет поставщика с его материальными ресурсами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ламинированная (толщина ламината 18 мм), состоит из двух шкафов-купе шириной 90 см, глубиной 60 см и высотой 180 см. 
Один шкаф разделен на четыре полки, второй шкаф со штангой для вешалки для одежды, внутренней дверью 80х40см, зеркалом, вешалками для головных уборов и обуви. Над шкафами-купе размещен навесной шкаф /антресоль/ шириной 90 см, глубиной 60 см и высотой 60 см, верхняя часть с боковыми частями выполнена в форме карниза. Один туалетный столик (комод) шириной 90 см, глубиной 45 см и высотой 90 см, с четырьмя съемными полками на колесиках со своими ручками. Профильное зеркало 90х60см, установленное на комоде. Две кровати со своим матрасом, каркас МДФ с железными уголками, ширина 90см, длина 200см, изогнутые профилированные изголовья, высота 60см и 90см. Две прикроватные тумбы шириной 45 см, глубиной 40 см и высотой 60 см, каждая с одной съемной полкой и одной открывающейся дверцей. Ламинат коричневого, оранжевого, розового (мафагона) или серого тонов, цвет и внешний вид заранее согласовываются с заказчиком по мере необходимости. Транспортировка и монтаж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ламинирована (толщина ламината 18 мм). Мебель состоит из двух частей. Верхняя часть двухдверного подвесного шкафа шириной 80см, глубиной 35см и высотой 70см со своими ручками, профилями из темного стекла, разделена полкой. Одинарная раковина из нержавеющей стали, встраиваемая под низ, глубиной не менее 250 мм с собственным крылом для сушки, двухдверный шкаф шириной 80 см и глубиной 60 см. Плита 2-х камерная, мощность не менее 2000 Вт, вес не менее 3,5 кг, напряжение 220-240 Вольт, не встроенная, переносная. Один шкаф шириной 50 см и глубиной 60 см с четырьмя выдвижными колесами. Два двухдверных шкафа, разделенные полкой, каждый шириной 90 см и глубиной 60 см. Нижняя часть полностью обшита панелью /столешница/, 1 шт. (угловая), длиной 310 см и шириной 60 см. Кухонный стол с профилем ламината, длиной 120 см, шириной 60 см, высотой 72 см, с 4 стульями. обит тканью и губкой, ширина 40 см, длина 40 см, высота 45 см. Высота нижней части мебели 90 см. Мебель полностью окантована (кромкой) - цвет соответствует цвету мебели. Ламинат коричневого, оранжевого, розового (Мафагон) или серого оттенков, Предварительно согласовав внешний вид и цвет с заказчиком с возможностью выбора по мере необходимости.Идет перенос и установка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изготовлена из ламината (толщина ламината 18 мм), состоит из двух частей. Два закрытых шкафа шириной 120 см, глубиной 50 см, высотой внизу 60 см, дверцы со своими ручками. Шкаф с одним ящиком внизу шириной 40 см, глубиной 45 см и высотой 48 см с одной дверцей, разделенной полками, верхней шириной 40 см, глубиной 45 см и открытой полкой высотой 12 см. Другой шкаф шириной 80 см, глубиной 50 см и высотой 60 см, с двумя дверцами, со своими дверцами, разделенными двумя полками. Ламинат шириной 120 см и высотой 120 см крепится к шкафу сверху, с правой стороны место для 5 пар вешалок, с левой стороны профильное зеркало 80х40 см, а сверху — под вытяжку шириной 20 см и длиной 120 см.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ламинированная (толщина ламината 18 мм). Одна тумба кухонная, шириной 150 см, глубиной 45 см, высотой 200 см, состоит из 2-х частей. Ширина 150 см, глубина 45 см и высота 60 см, внизу 2 распашные дверцы, разделенные полкой шириной 50 см, глубиной 45 см и высотой 60 см, одна открытая полка посередине, разделенная полкой шириной 50 см, 45 см глубиной и высотой 60 см: В верхней части открывающиеся дверцы шириной 150 см, глубиной 45 см и высотой 140 см, разделенные тремя полками. Двери верхней части профилированы тонированным стеклом, верхняя часть с боковыми частями имеет карнизную форму. Одна профилированная подставка для телевизора шириной 100 см, глубиной 50 см и высотой 70 см. С одной открытой полкой вверху, шириной 100 см, глубиной 50 см и высотой 20 см. Двухдверная полка шириной 100 см, глубиной 50 см и высотой 50 см, разделенная одной полкой внизу. Один письменный стол длиной 110 см, шириной 50 см и высотой 55 см, с одной профилированной полкой.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на 10 персон
(стол: 1 шт., скамья: 2 шт.) Размеры стола: 250x70x80 см (ВхШхГ), размеры стульев: 250x23x47 см (ВхШхГ). Каркас изготовлен из стальных труб, ножки стола и 3 секции для крепления столешницы изготовлены из стальной трубы с наружным диаметром 32 мм (толщина стенки 2 мм), а ножки скамьи, а также остальные части стола и скамьи изготовлены из стальной трубы с наружным диаметром 25 мм (толщина стенки 2 мм).
К верхним частям рам приварены листы листовой стали толщиной 2,5 мм (6 штук на столе и 6 штук на скамейках) для усиления поверхностей. К верхней части, соединяющей ножки рамы стола, приварены двусторонние крючки для подвешивания шляп. Рамы покрыты черной нитроэмалью методом порошковой окраски. Столешница изготовлена из МДФ толщиной 18 мм, окрашенного в цвет бука, к которому прикреплена кромка из ПВХ соответствующего цвета. Столешницы скамеек изготовлены из цельного МДФ толщиной 30 мм, покрытого шпаклевкой, отшлифованного и окрашенного серой нитроэмалью для получения гладкой и однородной поверхности. Столешница и столешница скамеек соединены с рамой с помощью соединения «ласточкин хвост».
Внешний вид и материал согласовываются с заказчиком заранее, по мере необходимости.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стола изготовлен из металлических труб, столешница ламинирована ДСП толщиной 20 мм, кромка отделана ПВХ-пластиком соответствующего цвета, длина 91 см, ширина 91 см, высота 72 см, в комплекте 4 стула. Основание стульев, полностью металлическое, изготовлено из стальных труб размером 20х20 мм и толщиной стенки не менее 2 мм.
Сварные швы сплошные, не точечные, отполированные. Сиденье и спинка стульев изготовлены из фанеры толщиной не менее 10 мм, обитой поролоном и тканью. Высота стула до верха спинки составляет 80 см, от пола до сиденья — 40 см, ширина и глубина сиденья — 40*40 см, ширина спинки — 22 см.
Усиление сиденья выполнено из квадратных стальных труб с квадратной лентой, а ножки скреплены между собой по бокам, сзади и спереди лентами на расстоянии 10 см ниже сиденья. Все кромки имеют резиновое покрытие. Каркасы покрыты черной нитроэмалью порошковой краской.
: Внешний вид и материал согласовываются с заказчиком заранее, по мере необходимости.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на 6 персон (1 шт., скамья: 2 шт.). Размеры стола (ВхШхГ): 150х70х80 см, размеры стула (ВхШхГ): 150х23х47 см. Каркас изготовлен из стальных труб, ножки стола и 3 секции для крепления столешницы изготовлены из стальной трубы с наружным диаметром 32 мм (толщина стенки 2 мм), а ножки скамьи, а также остальные части стола и скамьи — из стальной трубы с наружным диаметром 25 мм (толщина стенки 2 мм).
: К верхним частям каркаса приварены листы листовой стали толщиной 2,5 мм (6 штук на столе и 6 штук на скамейках) для усиления поверхностей. К верхней части, соединяющей ножки каркаса стола, приварены двусторонние скобы для подвешивания шляп. Каркасы окрашены черной нитроэмалью. Столешница изготовлена из МДФ толщиной 18 мм цвета бука, к которой прикреплена кромка из ПВХ соответствующего цвета.
Поверхность скамеек выполнена из массива МДФ толщиной 30 мм, покрытого шпатлевкой, отшлифованного и окрашенного серой нитроэмалью для получения гладкой и однородной поверхности. Поверхности стола и скамейки соединены с рамой с помощью соединения «ласточкин хвост». Рамы покрыты порошковой краской черной нитроэмалью.
Внешний вид и материал согласовываются с заказчиком заранее, по мере необходимости.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75х42х40см (ШхВхД) ЛДСП, цвет бук. На видимые части наклеивается пластиковая ПВХ-лента того же цвета. Передняя часть с закруглением профиля 4 см. Полка высотой 15 см, внутренняя часть разделена на равные части. Шкаф высотой 50 см разделен на равные части. 
По одной ручке для дверей шкафа и ящика. Необходимая фурнитура: пластиковые ручки соответствующего цвета, пластиковые подставки (ножки) толщиной 5 мм, полкодержатели, направляющая, петля, винт, самоклеящиеся стопоры.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из бука. размерами 36х36х45 см. Сиденье изготовлено из фанеры толщиной 1 см, размерами 36х36 см, края закруглены, высота ножек 45 см, толщина 5х5 см. Ножки скреплены двумя деревянными ремнями. Первый ремень толщиной 2 см, шириной 4,5 см кладется непосредственно под сиденье и крепится к сиденью гвоздями или винты. Второй пояс толщиной 2 см, шириной 2,5 см крепится к ножкам на расстоянии 20 см от первого пояса, все соединения выполняются гвоздями или шурупами, головки которых вставляются в фанеру и приклеиваются. Кресло полностью окрашено нитроэмалью серого цвета. После предварительного согласования типа с заказчиком, при необходимости, передача осуществляется поставщиком, по указанному заказчиком месту.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из древесины бука, темно-коричневого цвета, лакированный, с мягким сиденьем и спинкой. Спинка изготовлена из 3-х брусков толщиной 1,5 см и высотой 40 см. Штанги крепятся двумя ремнями, ширина нижнего ремня 1,5 см, толщина верхнего ремня 5 см, сиденье темно-серое или коричневое в плафонах из качественной ткани, обтянутой качественной губкой толщиной не менее 2 см, на фанере толщиной 1 см. Сиденье высотой 45 см, глубиной 45 см, 40 см. Ширина: Высота ножек 45 см, толщина 2 см, ширина 5 см, ножки скрепляются между собой деревянным ремнем 2,5х2 см Высота стула со спинкой 100 см. Предварительно согласовав вид и ткань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собственных материальных средств (все использованные материалы должен быть новым, неиспользованным).
Отклонение всех вышеуказанных размеров: +- 5%
Гарантийный срок составляет 1 год. Примечание: товар должен быть новым, неиспользованным, упакованным в полиэтилен или защитную пленку. Транспортировка товара автомобильным транспортом, разгрузка силами персонала осуществляется поставщиком, приемка товара осуществляется начальником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Общая высота стула: 90-100 см, высота от пола до сиденья: 38-41 см, ширина сиденья: 47-51 см. Высота спинки: 50-60 см, ширина: 43-48 см. Толщина поролона: 5-7 см. Высота подлокотников от сиденья: 18-21 см.
Расстояние между подлокотниками составляет 46-48 см от центра. Спинка выполнена из сетки, на задней стороне спинки имеется пластиковая деталь для фиксации. Сиденье и спинка изготовлены из ткани и/или сетки. Подлокотники и ножки кресла соединены одним общим элементом, на внешней стороне подлокотника имеется пластиковая деталь.
На ножках имеются фиксированные пластиковые детали, предназначенные для плавного перемещения кресла и минимизации царапин на полу. Максимальная нагрузка 120 кг. Цвет и внешний вид согласовываются с заказчиком заранее, по мере необходимости. Транспортировка поставщиком до места, указанного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см (ДхШхВ): 120х60х75. Каркас изготовлен из стальной трубы наружным диаметром 25 мм и толщиной 2 мм. Каркас окрашен черной нитроэмалью. Верхняя часть стола, полка, а также сиденье и спинка скамьи изготовлены из ЛДСП цвета бука толщиной 18 мм, который крепится к каркасу дюбелями. Все видимые части ДСП заклеены пластиковой кромочной лентой ПВХ соответствующего цвета. Необходимые аксессуары: манекен и пластиковые стопоры (для ножек с фланцем, упирающимся в землю, а для трубки верхней части скамейки – плоские). Ламинат коричневого, оранжевого или серого тонов, цвет и внешний вид заранее согласовываются с заказчиком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из ламината (толщина ламината 18 мм), с профильными кругами, длина 115 см, ширина 50 см, высота 55 см, с одной полкой. Ламинат бывает коричневого, оранжевого, розового (мафагон) или серого цвета, цвет и внешний вид согласовываются с заказчиком заранее, при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(ВхШхГ) 220х100х75 см. Изготовлен из ламинированной ДСП толщиной 18 мм. Боковые панели стола выполнены в соответствующем или черном цвете, с соответствующей или черной закругленной или плоской декоративной отделкой (профилем) по краям. По всем сторонам столешницы прикреплена соответствующая или черная закругленная или плоская декоративная отделка (профиль) или соответствующая или черная ПВХ-кромка толщиной не менее 1 мм.
Толщина столешницы, с отступом не менее 5-6 см от края, должна составлять 3,6 см (2 см). Необходимые принадлежности: пластиковые опоры (ножки) толщиной 5 мм, винт, самоклеящиеся стопоры. Боковые панели стола следует соединять друг с другом сверху двумя дополнительными ламинированными планками шириной 5-7 см, на которые будет крепиться столешница.
Ламинирование коричневых, абрикосовых или серых тонов, цвет и внешний вид согласовываются с заказчиком заранее. Транспортировка осуществляется поставщиком в соответствии с местом, указанным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Оружейный шкаф/пирамидка/ изготовлен из стального листа толщиной 3 мм, шириной 100 см. высота 155 см, глубина верха 30 см, глубина дна 60 см. Шкаф разделен на 4 открытые полки, 1-я 24см, глубина дна 28см, 2-я 57см, глубина дна 16см, 3-я 86см, глубина дна 12см и 4-я 127см, глубина дна 36см: 1-я полка на 10 локтей, размер автомата. , и 4-й полка на 10 локтей, рассчитанная по размеру выемки Цвет серый, коричневый или зеленый.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ящик, железный ящик для пуль, изготовленный из стального листа толщиной 2 мм, шириной 25 см, длиной 50 см, высотой 30 см. С внешним железным замком и дверцей, открывающейся вверх. Цвет: серый, коричневый или зеленый. Доставка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60х45х140, изготовлен из стального листа толщиной 3 мм. Шкаф имеет 2 двери с внутренними замками. Сварные швы цельные, не точечные, отполированные. Точечная сварка допускается только для крепления арматуры и стоек. Ножки с металлическими колесами (диаметр колеса не менее 60 мм. Петли внутренние, цилиндрические (П-16, Л-30/30). Каждая ниша шкафа разделена на 2 равные части.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140х78х40 (ШхДхВ).Изготовлен из стального листа толщиной 3мм.Шкаф имеет 2 двери, одна из которых фиксируется изнутри на защелки, а другая имеет внутренний замок. Сварные швы являются цельными, а не точечными, шлифуются и подвергаются механической обработке. Ножки с металлическими колесами (диаметр колеса не менее 60 мм. Петли: внутренние, цилиндрические (П-16, Л-30/30). Отделение шкафа разделено на 4 равные части, шкаф имеет подвижные колеса.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ящик, ящик для пуль, изготовленный из стального листа толщиной 2 мм, шириной 51 см, длиной 61 см, высотой 31 см. С внешним железным замком и дверцей, открывающейся вверх. Цвет: серый, коричневый или зеленый. Доставка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размеры передней части 65х42х125(ДхШхВ) и задней стоячей части 65х42х103(ДхШхВ). Глубина 10 см от передней части, ширина платформы 14х61,4 см, продолжение которой соединяется с соответствующим наклоном до высоты стоячей части 103 см. Ламинированная ДСП толщиной 18 мм, снизу 10 см. Обклеена со всех видимых сторон ПВХ-лентой соответствующего цвета.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размером 1800 мм x 1100 мм, с профилированными полосами, предназначенная для выделения мелом и написания заметок. В нижней части – профилированная поверхность с канавкой для мела. Цвет поверхности – темно-зеленый или черный. Толщина основания из ДСП – не менее 16 мм. Перед отгрузкой внешний вид и цвет должны быть согласованы с заказчиком в соответствии с необходимыми опциями.
В соответствии с требованиями ГОСТ-20064-86. Все вышеперечисленные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 см (ВхШхГ): 120х30(60)х88. Каркас изготовлен из уголка 30х30 мм толщиной 3 мм, что соответствует трубе диаметром 20 мм (состоит из 4 ножек, две из которых крепятся к стене, а ножки передней секции соединены друг с другом в виде двухсторонней конструкции).
Стол покрыт хлопчатобумажной подкладкой, обтянутой плотной тканью, предназначенной для глажения. Для гладильной стойки также используется уголок 15х15 мм, который располагается на 30 см ниже поверхности стола, на которую уложена фанера толщиной не менее 10 мм. Рама перфорирована в 6 местах диаметром 6,2 мм и имеет потайную головку (зенковку) для крепления к стене.
Необходимые комплектующие: 6 комплектов винтов с пластиковыми дюбелями (двойные гвозди) P 6 мм x 60 мм. Все металлические детали соединены сваркой. Сварные швы сплошные, не точечные, отполированы и обработаны. Цвет и внешний вид согласовываются заранее с заказчиком по мере необходимости.
Транспортировка осуществляется поставщиком в место, указанное заказчиком. Все вышеупомянутые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вышеупомянутых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с металлическим каркасом, антикоррозийным покрытием, деревянными боковинами. Металлический каркас, деревянные кромки, столешница из фанеры, размеры 125х62,5 см, высота 90 см. Табурет, окрашенный серой нитроэмалью. Доставка осуществляется поставщиком по адресу, указанному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противопожарная панель (комбинированная): размеры, мм (длина, высота, глубина): 1200x1200x300. Вес панели: 24 кг. В комплект входят: пожарная лопата 2 шт., пожарное ведро 2 шт., пожарный лом 2 шт., пожарные щипцы (пожарный крюк) 2 шт., пожарный топор 2 шт., огнетушитель 2 шт.
Количество мест для огнетушителей (4-8 кг каждый): 2. Транспортировка осуществляется поставщиком в место, указанное заказчиком. Срок годности огнетушителя составляет не менее 10 лет. Гарантийный срок на остальные компоненты составляет не менее 1 года.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изготовлена из стальной трубы с наружным диаметром 32 мм, а 3 промежуточных стержня, соединяющих две стороны подвески, изготовлены из стальной трубы с наружным диаметром 25 мм. 30 подвесок изготовлены из металлических стержней толщиной 10 мм, на которые надеваются пластиковые головки.
Подвес окрашен серой нитроэмалью. На открытую часть труб рамы установлены пластиковые заглушки, а пластиковые заглушки на ножках должны иметь фланец, опирающийся на землю. Транспортировка осуществляется поставщиком в место, указанное заказчиком.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сапожника: металлический стол, каркас из стальной трубы 20х20 мм, толщина стенок не менее 2 мм, облицован листовым металлом толщиной 2 мм, размеры передней части 50х35х63 (ДхШхВ) и задней части 50х35х57 (ДхШхВ). Глубина 6 см от передней и боковых сторон, с 3 кромками из листового металла. Высота от столешницы до низа 30 см, полка 50х35 см.
Сварные швы целые, не точечные, отполированы и обработаны. Стул изготовлен из квадратной трубы 20х20 мм с толщиной стенки не менее 2 мм. Габариты стула: 40х40х40 мм (ДхШхВ). Сиденье изготовлено из прочных тканых полос (ленты) шириной 3 см.
Цвет и внешний вид согласовываются с заказчиком заранее по мере необходимости. Все вышеперечисленные виды работ выполняются поставщиком за свой счет, с использованием собственных материальных ресурсов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изготовлены из металлического уголка и квадратных труб размерами 2500x1980x600 мм. Размеры труб: 20x30x2 мм, уголка: 40x3 мм. Все сварные части стеллажей должны быть отполированы и окрашены антикоррозийной краской; цвет должен быть согласован заранее с заказчиком.
Каждая полка состоит из 5 полок, изготовленных из ламината толщиной 18 мм, размерами 600x1980x18 мм. Прочие условия – транспортировка, разгрузка, сборка изделия – осуществляются поставщиком. Поставляемое изделие должно быть новым, неиспользованным. Отклонение всех указанных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с 6 полумягкими стульями. Стулья изготовлены из бука темно-коричневого цвета, покрыты лаком, с мягким сиденьем и спинкой. Высота спинки 55 см. Спинка состоит из 3 перекладин, каждая шириной 3 см, толщиной 1,5 см и высотой 40 см. Перекладины скреплены двумя ремнями: нижний ремень толщиной 1,5 см и шириной 2 мм, верхний ремень толщиной 5 см и шириной 2 мм, фигурной формы.
Сиденье изготовлено из однотонной, темно-серой или коричневой качественной ткани, с набивкой из высококачественного поролона толщиной 2 см, на фанере толщиной 1 см. Высота сиденья 45 см, глубина 45 см, ширина 40 см. Ножки высотой 45 см, толщиной 2 см и шириной 5 см скреплены между собой деревянной планкой размером 2,5х2 см.
Высота стула со спинкой составляет 100 см. Обеденный стол изготовлен из высококачественного МДФ (толщина МДФ 18 мм), покрытого лаком, с закругленными краями; размеры стола в сложенном виде — 180х90х78 см, в разложенном — 220х90х78 см. Ножки стола изготовлены из высококачественной древесины. МДФ доступен в коричневых, абрикосовых, розовых (мафагонских) или серых тонах; цвет и внешний вид согласовываются с заказчиком заранее в соответствии с необходимыми вариантами.
Транспортировка и установка осуществляются
поставщиком в месте, указанном заказчиком. Все вышеупомянутые работы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вышеупомянутых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с двумя дверцами, рама из стальных уголков 40х40 мм с толщиной стенки 4 мм. Размеры 150х65х42 (ШхГхВ). Полностью остеклена небьющимся закаленным стеклом толщиной не менее 4 мм. Разделена горизонтально на четыре равные части. Верхняя и нижняя части изготовлены из стального листа толщиной 2 мм. Дверцы с ручками и замками. Все металлические соединения шкафа белого цвета.
Транспортировка осуществляется поставщиком в место, указанное заказчиком. Внешний вид и цвет согласовываются с заказчиком заранее, по мере необходимости.
Все вышеперечисленные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кровать: размеры 180х60х60 см. Каркас должен быть изготовлен из прочного металлического профиля и покрыт износостойкой порошковой краской. Мягкая внешняя поверхность кровати должна быть выполнена из высококачественной экологически чистой искусственной кожи, обеспечивающей комфорт. Высота изголовья регулируется. Кровать должна быть новой.
Цвет и другие характеристики согласовываются с заказчиком. Транспортировка осуществляется поставщиком по указанному заказчиком месту. Внешний вид, при необходимости, согласовывается с заказчиком заранее. Все вышеперечисленные виды работ выполняются поставщиком за свой счет собственными материальными ресурсами (все используемые материалы должны быть новыми, неиспользованными).
Отклонение всех вышеуказанных размеров: +- 5%
Гарантийный срок 1 год.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0,5х0,3 м, толщина 4 мм. В верхней и нижней части рамы зеркала имеются соответствующие отверстия для крепления к стене. Внешний вид может быть согласован с заказчиком заранее в зависимости от потребностей.
Примечание: Продукция должна быть новой, неиспользованной и упакована в полиэтилен или защитную пленку. Транспортировка продукции автомобильным транспортом, разгрузка силами персонала осуществляется поставщиком, а приемка продукции производится менеджером склада.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