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մեծ չափս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միջին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միջին չափսի- մեկանգամյա օգտագործման, վարտիք, գործարանային փաթեթավորմամբ, փաթեթում առնվազն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մեծ չափսի- մեկանգամյա օգտագործման, վարտիք, գործարանային փաթեթավորմամբ, փաթեթում առնվազն 30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01.05.2026թ.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01.05.2026թ.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միջին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