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ԷԱՃԱՊՁԲ-2026/Լ-32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ցուցանակների և հարակից առարկաների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59 63 73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ԷԱՃԱՊՁԲ-2026/Լ-32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ցուցանակների և հարակից առարկաների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ցուցանակների և հարակից առարկաների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ԷԱՃԱՊՁԲ-2026/Լ-32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ցուցանակների և հարակից առարկաների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ԷԱՃԱՊՁԲ-2026/Լ-32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ԷԱՃԱՊՁԲ-2026/Լ-32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ԷԱՃԱՊՁԲ-2026/Լ-32»*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ԷԱՃԱՊՁԲ-2026/Լ-32»*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ՆԵՐՔԻՆ ԳՈՐԾԵՐԻ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70x90սմ չափսի, եռաշերտ ալյումինե թիթեղից, վրան ՀՀ գերբը կամ ՀՀ ՆԳՆ ոստիկանության զինանշանը պատրաստված ուլտրամանուշակագույն տպագրությամբ ոսկեգույն պոլիպրոպիլենային թերթիկի վրա՝ 30 x 16սմ։ Զինանշանից կամ ՀՀ գերբից ներքև համաչափ տպատառ տառերով անվանումը հատումով՝ տակից ամրացված սև օրգանական ապակի։ Տառերի բարձրությունը 39մմ,  անհրաժեշտության դեպքում լինի եռալեզու կամ երկլեզու։ Պատին ամրացվում է 4 անկյուններից ոտնակներով՝ 2սմ պատից հեռավորությամբ։ Ոտնակների պտուտակները փակված հատուկ ալյումինագույն գլխիկներով։ 
Ապրանքի մատակարարումն իրականացվում է Պատվիրատուի կողմից տրամադրված հայտերի հիման վրա,  որը ծանուցվում է Մատակարարի կողմից տրամադրված հեռախոսակապի միջոցով (զանգ/հաղորդագրություն) կամ  էլեկտրոնային փոստի հասցեին։  Տեղադրումը, տեղափոխումը, բեռնաթափումը ըստ Պատվիրատուի հասցեի և տեխնիկական միջոցները իրականացվում է Մատակարարի կողմից ՀՀ մարզերում 4 աշխատանքային օրում, իսկ Երևան քաղաքում՝ 2 աշխատանքային օրում: 
Մինչև մատակարարումը նմուշը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ստորաբաժանումներ՝  Երևան քաղաքում և ՀՀ մարզերում տեղակայված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20օր հետո պատվիրատուի մոտ անհրաժեշտությունն առաջանալուց հետո՝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