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հաճախումների և աշխատաժամանակի  գրանցման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Թաշչյան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հաճախումների և աշխատաժամանակի  գրանցման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հաճախումների և աշխատաժամանակի  գրանցման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հաճախումների և աշխատաժամանակի  գրանցման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գրանցման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բնութագիր-գնման ժամանակացույցով: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է սահմանվում ԵՊՀ անձնակազմի կառավարման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գրանցման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գրանցման համակարգ համաձայն հավելված 1-ով ներկայացվող սարքի տեխիկական բնութագրի և սարքի ծրագրայի ապահովման փաթեթի։
հավելված 1-ով ներկայացվող տեխնիկական բնութագիրը ներկայցված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50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գրանցման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