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KSHMP-EAAPDzB-26/22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Нвард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KSHMP-EAAPDzB-26/22</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KSHMP-EAAPDzB-26/22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KSHMP-EAAPDzB-26/22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KSHMP-EAAPDzB-26/22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Биота восточная
ф. золотистая Biota orientalis f.aurea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18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Биота восточная
ф. золотистая Biota orientalis f.aurea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0,8м и более, ширина не менее 50 см с компактной, равномерно развитой кроной и закрытой корневой системой.
Покупатель может запросить копию фитосанитарного сертификата на ввозимый в Армению посадочный материал, а в случае местного посадочного материала – соответствующие паспорта.Гарантия с 6 месяцев с условием компенсации.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Арцахский 4-й переулок, дом 12,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Биота восточная
ф. золотистая Biota orientalis f.aurea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