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ԿՇՄՊ-ԷԱՃԱՊՁԲ-26/21 ծածկագրով  էլեկտրոնային աճուրդ ընթացակարգով էլեկտրական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ԿՇՄՊ-ԷԱՃԱՊՁԲ-26/21 ծածկագրով  էլեկտրոնային աճուրդ ընթացակարգով էլեկտրական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ԿՇՄՊ-ԷԱՃԱՊՁԲ-26/21 ծածկագրով  էլեկտրոնային աճուրդ ընթացակարգով էլեկտրական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ԿՇՄՊ-ԷԱՃԱՊՁԲ-26/21 ծածկագրով  էլեկտրոնային աճուրդ ընթացակարգով էլեկտրական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15-10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25-10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50-11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65-11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80-11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4Ա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20Ա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25Ա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40Ա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50Ա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65Ա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Մնացորդային հոսանքի ռելե, A տիպի RESYS M40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AC230V/DC24V, 12.5A, 300W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RGB LED կառավարիչ կառավարման վահանակով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КВВ 4x1.5 մմ2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DILM15-10(190037) կամ Siemens 3RT2018-1AP01
Կոնտակտոր 15-10
Տեխնիկական բնութագրեր՝
Տեսակ՝ Ուժային կոնտակտոր
Բևեռներ՝ 3
Ղեկավարման կոճի լարումը AC՝ 230 Վ (50 Հց) / 240 Վ (60 Հց)
Նոմինալ  հոսանք (AC-3)՝  16 Ա
Նոմինալ  հզորություն (AC-3)՝ 5,5 կՎտ
Օժանդակ կոնտակտներ NO՝  1
Չափսեր՝ 75×45×68/+5/ մմ
Քաշ՝ 0.2-0.25 կգ
Պաշտպանություն՝ IP00
Ստանդարտներ՝ IEC/EN 60947-4-1, UL, CE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DILM25-10(189913) կամ Siemens 3RT2026-1AP00 
Կոնտակտոր 25-10
Պարամետրի բնութագր՝
Տեսակ՝ Ուժային կոնտակտոր
Բևեռներ՝ 3
Ղեկավարման կոճի լարումը AC՝ 230 Վ (50 Հց) / 240 Վ (60 Հց)
Նոմինալ  հոսանք (AC-3)՝  25 Ա
Նոմինալ  հզորություն (AC-3)՝ 11 կՎտ
Օժանդակ կոնտակտներ NO՝  1
Չափսեր՝ 97×45×85/+5/ մմ
Քաշ՝ 0.41-0.45 կգ
Պաշտպանություն՝ IP00
Ստանդարտներ՝ IEC/EN 60947-4-1, UL, CE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DILM50-11(190011) կամ Siemens 3RT2036-1AP00
Կոնտակտոր 50-11
Տեխնիկական բնութագրեր՝
Տեսակ՝ Ուժային կոնտակտոր
Բևեռներ՝ 3
Ղեկավարման կոճի լարումը AC՝ 230 Վ (50 Հց) / 240 Վ (60 Հց)
Նոմինալ  հոսանք (AC-3)՝  50 Ա
Նոմինալ  հզորություն (AC-3)՝ 22 կՎտ
Օժանդակ կոնտակտներ՝ 1NO+ 1NC
Չափսեր՝ 115×55×132 /+5/ մմ
Քաշ՝ 0.85-0.9 կգ
Պաշտպանություն՝ IP00
Ստանդարտներ՝ IEC/EN 60947-4-1, UL, CE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DILM65-11(190013) կամ Siemens 3RT2037-1AP00
Կոնտակտոր 65-11
Տեխնիկական բնութագրեր՝
Տեսակ՝ Ուժային կոնտակտոր
Բևեռներ՝ 3
Ղեկավարման կոճի լարումը AC՝ 230 Վ (50 Հց) / 240 Վ (60 Հց)
Նոմինալ  հոսանք (AC-3)՝  65 Ա
Նոմինալ  հզորություն (AC-3)՝ 30 կՎտ
Օժանդակ կոնտակտներ՝ 1NO+ 1NC
Չափսեր՝ 115×55×132/+5/ մմ
Քաշ՝ 0.85-0.9 կգ
Պաշտպանություն՝ IP00
Ստանդարտներ՝ IEC/EN 60947-4-1, UL, CE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DILM80-11(189921) կամ Siemens 3RT2045-1AP00
Կոնտակտոր 80-11
Տեխնիկական բնութագրեր՝
Տեսակ՝ Ուժային կոնտակտոր
Բևեռներ՝ 3
Ղեկավարման կոճի լարումը AC՝ 230 Վ (50 Հց) / 240 Վ (60 Հց)
Նոմինալ  հոսանք (AC-3)՝  80 Ա
Նոմինալ  հզորություն (AC-3)՝ 37 կՎտ
Օժանդակ կոնտակտներ՝ 1NO+ 1NC
Չափսեր՝ 170×90×160/+5/ մմ
Քաշ՝ 2.35-2,4 կգ
Պաշտպանություն՝ IP00
Ստանդարտներ՝ IEC/EN 60947-4-1, UL, CE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PKZM0-4-EA (189901) կամ Siemens 3RV2011-1EA10
Տեխնիկական բնութագրեր՝
Տեսակ՝ Շարժիչի պաշտպանության անջատիչ
Բևեռներ՝ 3
Նոմինալ հոսանք (AC-3): 2-4 A
Շարժիչի նոմինալ հզորություն՝ ~1.5 կՎտ (400 Վ լարման դեպքում)
Կարճ միացման անջատման նոմինալ հզորություն Ics 400 Վ AC լարման դեպքում՝ 150 կԱ
Չափսեր՝ 93 x 45 x 76/+5/ մմ
Քաշ՝ 0.25-0.3 կգ
Ստանդարտներ՝ IEC/EN 60947-4-1, VDE 0660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PKZM0-16-EA (189905) կամ Siemens 3RV2021-4AA10
Տեխնիկական բնութագրեր՝
Տեսակ՝ Շարժիչի պաշտպանության անջատիչ
Բևեռներ՝ 3
Նոմինալն հոսանք (AC-3): 10-16 A
Շարժիչի նոմինալ հզորություն՝ ~7.5 կՎտ (400 Վ լարման դեպքում)
Կարճ միացման անջատման նոմինալ հզորություն Ics 400 Վ AC լարման դեպքում՝ 50 կԱ
Չափսեր՝ 93 x 45 x 76/+5/ մմ
Քաշ՝ 0.25-0.3 կգ
Ստանդարտներ՝ IEC/EN 60947-4-1, VDE 0660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20Ա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PKZM0-20-EA (189906) կամ Siemens 3RV2021-4BA10
Տեխնիկական բնութագրեր՝
Տեսակ՝ Շարժիչի պաշտպանության անջատիչ
Բևեռներ՝ 3
Նոմինալ հոսանք (AC-3): 16-20 A
Շարժիչի նոմինալ հզորություն՝ ~9 կՎտ (400 Վ լարման դեպքում)
Կարճ միացման անջատման նոմինալ հզորություն Ics 400 Վ AC լարման դեպքում՝ 50 կԱ
Չափսեր՝ 93 x 45 x 76/+5/ մմ
Քաշ՝ ~0.25-0.3 կգ
Ստանդարտներ՝ IEC/EN 60947-4-1, VDE 0660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PKZM0-25-EA (189869) կամ Siemens 3RV2021-4DA10
Տեխնիկական բնութագրեր՝
Տեսակ՝ Շարժիչի պաշտպանության անջատիչ
Բևեռներ՝ 3
Նոմինալ հոսանք (AC-3): 20-25 A
Շարժիչի նոմինալ հզորություն՝ ~12,5 կՎտ (400 Վ լարման դեպքում)
Կարճ միացման անջատման նոմինալ հզորություն Ics 400 Վ AC լարման դեպքում՝ 50 կԱ
Չափսեր՝ 93 x 45 x 76/+5/ մմ
Քաշ՝ 0.25-0.3 կգ
Ստանդարտներ՝ IEC/EN 60947-4-1, VDE 0660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PKZM0-40-EA (190021) կամ Siemens 3RV2031-4UA10
Տեխնիկական բնութագրեր՝
Տեսակ՝ Շարժիչի պաշտպանության անջատիչ
Բևեռներ՝ 3
Նոմինալ հոսանք (AC-3): 32-40 A
Շարժիչի նոմինալ հզորություն՝ ~20 կՎտ (400 Վ լարման դեպքում)
Կարճ միացման անջատման նոմինալ հզորություն Ics 400 Վ AC լարման դեպքում՝ 50 կԱ
Չափսեր՝ 140 x 55 x 160/+5/ մմ
Քաշ՝ 1.1 -1.15 կգ
Ստանդարտներ՝ IEC/EN 60947-4-1, VDE 0660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PKZM0-50-EA (190022) կամ Siemens 3RV2031-4WA10
Տեխնիկական բնութագրեր՝
Տեսակ՝ Շարժիչի պաշտպանության անջատիչ
Բևեռներ՝ 3
Նոմինալ հոսանք (AC-3): 40-50 A
Շարժիչի նոմինալ հզորություն՝ ~25 կՎտ (400 Վ լարման դեպքում)
Կարճ միացման անջատման նոմինալ հզորություն Ics 400 Վ AC լարման դեպքում՝ 50 կԱ
Չափսեր՝ 140 x 55 x 160/+5/ մմ
Քաշ՝ 1.1 -1.15 կգ
Ստանդարտներ՝ IEC/EN 60947-4-1, VDE 0660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65Ա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PKZM0-65-EA (190024) կամ Siemens 3RV2031-4JA10
Տեխնիկական բնութագրեր՝
Տեսակ՝ Շարժիչի պաշտպանության անջատիչ
Բևեռներ՝ 3
Նոմինալ հոսանք (AC-3): 55-65 A
Շարժիչի նոմինալ հզորություն՝ ~25 կՎտ (400 Վ լարման դեպքում)
Կարճ միացման անջատման նոմինալ հզորություն Ics 400 Վ AC լարման դեպքում՝ 50 կԱ
Չափսեր՝ 140 x 55 x 160/+5/ մմ
Քաշ՝ 1.1 -1.15 կգ
Ստանդարտներ՝ IEC/EN 60947-4-1, VDE 0660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Մնացորդային հոսանքի ռելե, A տիպի RESYS M40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RESYS M40 ռելեն նախատեսված է էլեկտրական սարքավորումները հողանցման արտահոսքի հոսանքներից պաշտպանելու, անձնակազմի անվտանգությունը անուղղակի շփումից ապահովելու և հրդեհները կանխելու համար: Սարքը գործում է արտաքին մնացորդային հոսանքի տրանսֆորմատորի (ТОР) հետ համատեղ:
2 կարգավորելի ռելեներով՝
- կամ 2 ազդանշանային ռելե;
- կամ 1 ազդանշանային ռելե և 1 նախնական ազդանշանային ռելե (50% In);
. Սնուցման լարում՝ 230 Վ (50 Հց)
• Զգայունությունը կարգավորում է 0.03 մԱ-ից մինչև 30 Ա:
• Անջատման ժամանակը 0-ից մինչև 10 վրկ:
• TRMS անջատման ճշգրտություն:
• Ակնթարթային ավտոմատ անջատում 30 մԱ-ում
• Դրական կամ բացասական ռեժիմը կարգավորելի է օգտագործողի կողմից:
Համապատասխանում է ստանդարտներին՝ IEC 60947-2; IEC 60755; IEC 61543; IEC 60664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AC230V/DC24V, 12.5A, 300W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AC230V/DC24V, 12.5A, 300W
Պատյան՝ մետաղ
Ելքային հզորություն՝ առավելագույնը՝ 300 W
Մուտքային լարում՝ 168 - 265 V AC
Ելքային լարում՝ 24 V DC
Հատկանիշ՝ կարգավորվող
Ելքային հոսանք՝ առավելագույնը՝ 12.5 A
Ե x Լ x Բ՝ 221 x 62 x 29/+5/մմ
Հոսանքի սպառում AC 230 V-ից 
Առավելագույնը՝ 3 A
Մեկնարկային հոսանք՝ 120 A
Աշխատանքային ջերմաստիճանի միջակայք
Նվազագույնը՝ -20 C°; Առավելագույնը՝ 45 C°
Միացման տեսակ՝ տերմինալներ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RGB LED կառավարիչ կառավարման վահանակով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RGB LED կառավարիչ, 12V/24V, 288W/576W, 3 ալիք*, 8A
Մուտքային լարում՝ DC 12-24V
Առավելագույն ընդհանուր բեռնվածության հզորություն՝ 288W (12V), 576W (24V)
Ալիքների քանակ՝ 3 ալիք
Առավելագույն ելքային հոսանք մեկ ալիքի համար՝ 8A
Միացման եղանակ՝ Ընդհանուր անոդ
IP վարկանիշ՝ IP 20
Ստատիկ ռեժիմների քանակ՝ 2
Դինամիկ ռեժիմների քանակ՝ 9
Աշխատանքային ջերմաստիճանի միջակայք՝ -20C°-ից մինչև +45C°
Կառավարիչի չափսեր՝ 83x82x33/+3/ մմ
Կառավարիչի քաշ՝ 217-223 գ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КВВ 4x1.5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КВВ 4x1.5 մմ2 ГОСТ ստորջրյա բազմաջիղ պղնձե մալուխը նախատեսված է ստորջրյա սարքավորումները միացնելու համար։
КВВ մալուխները նախատեսված են մինչև 450/750 Վ լարման դեպքում աշխատելու համար։
КВВ մալուխները նախատեսված են մինչև 7.09 ՄՊա ճնշման տակ ջրի մեջ անընդհատ աշխատանքի համար։
Շրջակա միջավայրի ջերմաստիճանը՝ -40 C°-ից մինչև +70 C°։
Ապրանքը պետք է լինի նոր չօգտագործված։
Ապրանքի մատակարարումը և բեռնաթափումը կատարում է մատակարարը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Հպարկիչ 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20Ա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ավտ․անջատիչ 65Ա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Մնացորդային հոսանքի ռելե, A տիպի RESYS M40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AC230V/DC24V, 12.5A, 300W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RGB LED կառավարիչ կառավարման վահանակով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КВВ 4x1.5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