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468A9" w14:textId="0CCE3DDE" w:rsidR="00DB4552" w:rsidRPr="00F25369" w:rsidRDefault="006E42D9" w:rsidP="00F25369">
      <w:pPr>
        <w:spacing w:after="0"/>
        <w:jc w:val="center"/>
        <w:rPr>
          <w:rFonts w:ascii="GHEA Grapalat" w:hAnsi="GHEA Grapalat"/>
          <w:b/>
          <w:bCs/>
          <w:sz w:val="32"/>
          <w:lang w:val="hy-AM"/>
        </w:rPr>
      </w:pPr>
      <w:r w:rsidRPr="00F25369">
        <w:rPr>
          <w:rFonts w:ascii="GHEA Grapalat" w:hAnsi="GHEA Grapalat"/>
          <w:b/>
          <w:bCs/>
          <w:sz w:val="32"/>
          <w:lang w:val="hy-AM"/>
        </w:rPr>
        <w:t>Ճակատային բեռնիչ</w:t>
      </w:r>
    </w:p>
    <w:p w14:paraId="5BAF6A8D" w14:textId="77777777" w:rsidR="00805184" w:rsidRPr="00F25369" w:rsidRDefault="00805184" w:rsidP="00F25369">
      <w:pPr>
        <w:spacing w:after="0"/>
        <w:jc w:val="center"/>
        <w:rPr>
          <w:rFonts w:ascii="GHEA Grapalat" w:hAnsi="GHEA Grapalat"/>
          <w:b/>
          <w:lang w:val="hy-AM"/>
        </w:rPr>
      </w:pPr>
      <w:r w:rsidRPr="00F25369">
        <w:rPr>
          <w:rFonts w:ascii="GHEA Grapalat" w:hAnsi="GHEA Grapalat"/>
          <w:b/>
          <w:lang w:val="hy-AM"/>
        </w:rPr>
        <w:t>Տեխնիկական բնութագիր</w:t>
      </w:r>
    </w:p>
    <w:p w14:paraId="5D85AFC7" w14:textId="447C4732" w:rsidR="00805184" w:rsidRPr="00F25369" w:rsidRDefault="00805184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Ստորև ներկայացվում է </w:t>
      </w:r>
      <w:r w:rsidR="006E42D9" w:rsidRPr="00F25369">
        <w:rPr>
          <w:rFonts w:ascii="GHEA Grapalat" w:hAnsi="GHEA Grapalat"/>
          <w:bCs/>
          <w:lang w:val="hy-AM"/>
        </w:rPr>
        <w:t xml:space="preserve">բեռնիչի </w:t>
      </w:r>
      <w:r w:rsidRPr="00F25369">
        <w:rPr>
          <w:rFonts w:ascii="GHEA Grapalat" w:hAnsi="GHEA Grapalat"/>
          <w:bCs/>
          <w:lang w:val="hy-AM"/>
        </w:rPr>
        <w:t>նվազագույն պահանջները</w:t>
      </w:r>
    </w:p>
    <w:p w14:paraId="5340EFBE" w14:textId="110D30C5" w:rsidR="00805184" w:rsidRPr="00F25369" w:rsidRDefault="00805184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առավելագույն հզորությունը - 162 կՎտ / 220 ձ. ուժ. - 2000 պտ/րոպ</w:t>
      </w:r>
      <w:r w:rsidRPr="00F25369">
        <w:rPr>
          <w:rFonts w:ascii="MS Mincho" w:eastAsia="MS Mincho" w:hAnsi="MS Mincho" w:cs="MS Mincho" w:hint="eastAsia"/>
          <w:bCs/>
          <w:lang w:val="hy-AM"/>
        </w:rPr>
        <w:t>․</w:t>
      </w:r>
    </w:p>
    <w:p w14:paraId="62B265F5" w14:textId="5BF627D7" w:rsidR="00CC5D29" w:rsidRPr="00F25369" w:rsidRDefault="00805184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օգտակար հզորությունը - 152 կՎտ / 207 ձ. ուժ. - 2000 պտ/րոպ</w:t>
      </w:r>
      <w:r w:rsidRPr="00F25369">
        <w:rPr>
          <w:rFonts w:ascii="MS Mincho" w:eastAsia="MS Mincho" w:hAnsi="MS Mincho" w:cs="MS Mincho" w:hint="eastAsia"/>
          <w:bCs/>
          <w:lang w:val="hy-AM"/>
        </w:rPr>
        <w:t>․</w:t>
      </w:r>
      <w:r w:rsidRPr="00F25369">
        <w:rPr>
          <w:rFonts w:ascii="GHEA Grapalat" w:hAnsi="GHEA Grapalat"/>
          <w:bCs/>
          <w:lang w:val="hy-AM"/>
        </w:rPr>
        <w:t xml:space="preserve"> </w:t>
      </w:r>
    </w:p>
    <w:p w14:paraId="0D6341F8" w14:textId="1E3F9988" w:rsidR="006E42D9" w:rsidRPr="00F25369" w:rsidRDefault="006E42D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Շահագործման քաշը – 17250 կգ</w:t>
      </w:r>
    </w:p>
    <w:p w14:paraId="6C5982BA" w14:textId="1C5BA917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Ստանդարտ շերեփի տարողությունը - 3,3 </w:t>
      </w:r>
      <w:r w:rsidR="00397016" w:rsidRPr="00F25369">
        <w:rPr>
          <w:rFonts w:ascii="GHEA Grapalat" w:hAnsi="GHEA Grapalat"/>
          <w:bCs/>
          <w:lang w:val="hy-AM"/>
        </w:rPr>
        <w:t>խ</w:t>
      </w:r>
      <w:r w:rsidRPr="00F25369">
        <w:rPr>
          <w:rFonts w:ascii="GHEA Grapalat" w:hAnsi="GHEA Grapalat"/>
          <w:bCs/>
          <w:lang w:val="hy-AM"/>
        </w:rPr>
        <w:t>մ</w:t>
      </w:r>
    </w:p>
    <w:p w14:paraId="0372AA9B" w14:textId="73658394" w:rsidR="001E6FDC" w:rsidRPr="00F25369" w:rsidRDefault="001E6FDC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Բեռնունակությունը – 6500 կգ</w:t>
      </w:r>
    </w:p>
    <w:p w14:paraId="40F90A56" w14:textId="425A946D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Շերեփի պոկման ճիգը - </w:t>
      </w:r>
      <w:r w:rsidR="00397016" w:rsidRPr="00F25369">
        <w:rPr>
          <w:rFonts w:ascii="GHEA Grapalat" w:hAnsi="GHEA Grapalat"/>
          <w:bCs/>
          <w:lang w:val="hy-AM"/>
        </w:rPr>
        <w:t xml:space="preserve">180 </w:t>
      </w:r>
      <w:r w:rsidRPr="00F25369">
        <w:rPr>
          <w:rFonts w:ascii="GHEA Grapalat" w:hAnsi="GHEA Grapalat"/>
          <w:bCs/>
          <w:lang w:val="hy-AM"/>
        </w:rPr>
        <w:t>կՆ</w:t>
      </w:r>
    </w:p>
    <w:p w14:paraId="383B24B3" w14:textId="4F0EE172" w:rsidR="00805184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Բեռնաթափման բարձրությունը - </w:t>
      </w:r>
      <w:r w:rsidR="00397016" w:rsidRPr="00F25369">
        <w:rPr>
          <w:rFonts w:ascii="GHEA Grapalat" w:hAnsi="GHEA Grapalat"/>
          <w:bCs/>
          <w:lang w:val="hy-AM"/>
        </w:rPr>
        <w:t>297</w:t>
      </w:r>
      <w:r w:rsidR="006E42D9" w:rsidRPr="00F25369">
        <w:rPr>
          <w:rFonts w:ascii="GHEA Grapalat" w:hAnsi="GHEA Grapalat"/>
          <w:bCs/>
          <w:lang w:val="hy-AM"/>
        </w:rPr>
        <w:t>8</w:t>
      </w:r>
      <w:r w:rsidR="00397016" w:rsidRPr="00F25369">
        <w:rPr>
          <w:rFonts w:ascii="GHEA Grapalat" w:hAnsi="GHEA Grapalat"/>
          <w:bCs/>
          <w:lang w:val="hy-AM"/>
        </w:rPr>
        <w:t xml:space="preserve"> </w:t>
      </w:r>
      <w:r w:rsidRPr="00F25369">
        <w:rPr>
          <w:rFonts w:ascii="GHEA Grapalat" w:hAnsi="GHEA Grapalat"/>
          <w:bCs/>
          <w:lang w:val="hy-AM"/>
        </w:rPr>
        <w:t>մմ</w:t>
      </w:r>
    </w:p>
    <w:p w14:paraId="214058BC" w14:textId="60F34C04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Ճակատային բեռնիչ, համալրված</w:t>
      </w:r>
      <w:r w:rsidR="006E42D9" w:rsidRPr="00F25369">
        <w:rPr>
          <w:rFonts w:ascii="GHEA Grapalat" w:hAnsi="GHEA Grapalat"/>
          <w:bCs/>
          <w:lang w:val="hy-AM"/>
        </w:rPr>
        <w:t xml:space="preserve"> է</w:t>
      </w:r>
      <w:r w:rsidRPr="00F25369">
        <w:rPr>
          <w:rFonts w:ascii="GHEA Grapalat" w:hAnsi="GHEA Grapalat"/>
          <w:bCs/>
          <w:lang w:val="hy-AM"/>
        </w:rPr>
        <w:t xml:space="preserve"> հավելյալ կոմունալ հրիչով</w:t>
      </w:r>
    </w:p>
    <w:p w14:paraId="3C98E363" w14:textId="53F70C62" w:rsidR="00CC5D29" w:rsidRPr="00F25369" w:rsidRDefault="00CC5D29" w:rsidP="00F25369">
      <w:pPr>
        <w:spacing w:after="0"/>
        <w:jc w:val="both"/>
        <w:rPr>
          <w:rFonts w:ascii="GHEA Grapalat" w:hAnsi="GHEA Grapalat"/>
          <w:b/>
          <w:lang w:val="hy-AM"/>
        </w:rPr>
      </w:pPr>
      <w:r w:rsidRPr="00F25369">
        <w:rPr>
          <w:rFonts w:ascii="GHEA Grapalat" w:hAnsi="GHEA Grapalat"/>
          <w:b/>
          <w:lang w:val="hy-AM"/>
        </w:rPr>
        <w:t xml:space="preserve">Շարժիչը </w:t>
      </w:r>
    </w:p>
    <w:p w14:paraId="607F4263" w14:textId="619B5DA5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Էկոլոգիական ստանգարտը - Tier 2/Stage II </w:t>
      </w:r>
    </w:p>
    <w:p w14:paraId="088DADBC" w14:textId="2A1A8BBB" w:rsidR="00CC5D29" w:rsidRPr="00F25369" w:rsidRDefault="00397016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Առավելագույն</w:t>
      </w:r>
      <w:r w:rsidR="00CC5D29" w:rsidRPr="00F25369">
        <w:rPr>
          <w:rFonts w:ascii="GHEA Grapalat" w:hAnsi="GHEA Grapalat"/>
          <w:bCs/>
          <w:lang w:val="hy-AM"/>
        </w:rPr>
        <w:t xml:space="preserve"> պտտող մոմենտը - 980 ՆՄ, 1200-1400 պտ/րոպ </w:t>
      </w:r>
    </w:p>
    <w:p w14:paraId="3E4EAA9D" w14:textId="018C9213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Աշխատանքային ծավալը - 9,</w:t>
      </w:r>
      <w:r w:rsidR="006E42D9" w:rsidRPr="00F25369">
        <w:rPr>
          <w:rFonts w:ascii="GHEA Grapalat" w:hAnsi="GHEA Grapalat"/>
          <w:bCs/>
          <w:lang w:val="hy-AM"/>
        </w:rPr>
        <w:t>3</w:t>
      </w:r>
      <w:r w:rsidR="00397016" w:rsidRPr="00F25369">
        <w:rPr>
          <w:rFonts w:ascii="GHEA Grapalat" w:hAnsi="GHEA Grapalat"/>
          <w:bCs/>
          <w:lang w:val="hy-AM"/>
        </w:rPr>
        <w:t xml:space="preserve"> </w:t>
      </w:r>
      <w:r w:rsidRPr="00F25369">
        <w:rPr>
          <w:rFonts w:ascii="GHEA Grapalat" w:hAnsi="GHEA Grapalat"/>
          <w:bCs/>
          <w:lang w:val="hy-AM"/>
        </w:rPr>
        <w:t xml:space="preserve">լ </w:t>
      </w:r>
    </w:p>
    <w:p w14:paraId="6AF40E0B" w14:textId="75BBBBB7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Մխոցների քանակը - 6 </w:t>
      </w:r>
    </w:p>
    <w:p w14:paraId="2FCBA100" w14:textId="7CA55655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Օդի ներածման համակարգը - տուրբոմղիչով  </w:t>
      </w:r>
    </w:p>
    <w:p w14:paraId="31EC5125" w14:textId="6F91AB8B" w:rsidR="00CC5D29" w:rsidRPr="00F25369" w:rsidRDefault="00CC5D29" w:rsidP="00F25369">
      <w:pPr>
        <w:spacing w:after="0"/>
        <w:jc w:val="both"/>
        <w:rPr>
          <w:rFonts w:ascii="GHEA Grapalat" w:hAnsi="GHEA Grapalat"/>
          <w:b/>
          <w:lang w:val="hy-AM"/>
        </w:rPr>
      </w:pPr>
      <w:r w:rsidRPr="00F25369">
        <w:rPr>
          <w:rFonts w:ascii="GHEA Grapalat" w:hAnsi="GHEA Grapalat"/>
          <w:b/>
          <w:lang w:val="hy-AM"/>
        </w:rPr>
        <w:t xml:space="preserve">Տրանսմիսսիա </w:t>
      </w:r>
    </w:p>
    <w:p w14:paraId="450306FE" w14:textId="540F602A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Փոխանցման տուփը - Պլանետար, բեռնվածքով փոխարկմամբ</w:t>
      </w:r>
    </w:p>
    <w:p w14:paraId="6FD7C52E" w14:textId="1BD0B8E3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Հիդրոտրանսֆորմատորը - Երկաստիճան, 4 էլեմենտով</w:t>
      </w:r>
    </w:p>
    <w:p w14:paraId="43B46129" w14:textId="53F7FC93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Առավելագույն արագությունը, առաջ - </w:t>
      </w:r>
      <w:r w:rsidR="00397016" w:rsidRPr="00F25369">
        <w:rPr>
          <w:rFonts w:ascii="GHEA Grapalat" w:hAnsi="GHEA Grapalat"/>
          <w:bCs/>
          <w:lang w:val="hy-AM"/>
        </w:rPr>
        <w:t>3</w:t>
      </w:r>
      <w:r w:rsidR="006E42D9" w:rsidRPr="00F25369">
        <w:rPr>
          <w:rFonts w:ascii="GHEA Grapalat" w:hAnsi="GHEA Grapalat"/>
          <w:bCs/>
          <w:lang w:val="hy-AM"/>
        </w:rPr>
        <w:t>6</w:t>
      </w:r>
      <w:r w:rsidR="00397016" w:rsidRPr="00F25369">
        <w:rPr>
          <w:rFonts w:ascii="GHEA Grapalat" w:hAnsi="GHEA Grapalat"/>
          <w:bCs/>
          <w:lang w:val="hy-AM"/>
        </w:rPr>
        <w:t xml:space="preserve"> </w:t>
      </w:r>
      <w:r w:rsidRPr="00F25369">
        <w:rPr>
          <w:rFonts w:ascii="GHEA Grapalat" w:hAnsi="GHEA Grapalat"/>
          <w:bCs/>
          <w:lang w:val="hy-AM"/>
        </w:rPr>
        <w:t xml:space="preserve">կմ/ժ </w:t>
      </w:r>
    </w:p>
    <w:p w14:paraId="7A0027A6" w14:textId="0D66A2BF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Առավելագույն արագությունը, հետ - 15 կմ/ժ </w:t>
      </w:r>
    </w:p>
    <w:p w14:paraId="72FE0FA0" w14:textId="1A7623D8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Փոխանցումների քանակը, առաջ - 2 </w:t>
      </w:r>
    </w:p>
    <w:p w14:paraId="17AA64F0" w14:textId="56C00A27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Փոխանցումների քանակը, հետ - 1 </w:t>
      </w:r>
    </w:p>
    <w:p w14:paraId="7EEF0FBE" w14:textId="20524C97" w:rsidR="00CC5D29" w:rsidRPr="00F25369" w:rsidRDefault="00CC5D29" w:rsidP="00F25369">
      <w:pPr>
        <w:spacing w:after="0"/>
        <w:jc w:val="both"/>
        <w:rPr>
          <w:rFonts w:ascii="GHEA Grapalat" w:hAnsi="GHEA Grapalat"/>
          <w:b/>
          <w:lang w:val="hy-AM"/>
        </w:rPr>
      </w:pPr>
      <w:r w:rsidRPr="00F25369">
        <w:rPr>
          <w:rFonts w:ascii="GHEA Grapalat" w:hAnsi="GHEA Grapalat"/>
          <w:b/>
          <w:lang w:val="hy-AM"/>
        </w:rPr>
        <w:t xml:space="preserve">Կամրջակները </w:t>
      </w:r>
      <w:r w:rsidRPr="00F25369">
        <w:rPr>
          <w:rFonts w:ascii="GHEA Grapalat" w:hAnsi="GHEA Grapalat"/>
          <w:b/>
          <w:lang w:val="hy-AM"/>
        </w:rPr>
        <w:tab/>
      </w:r>
    </w:p>
    <w:p w14:paraId="343BF3F2" w14:textId="446468CD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Դիմացի դիֆերենցիալը - բաց </w:t>
      </w:r>
    </w:p>
    <w:p w14:paraId="7B0A5191" w14:textId="348DD02F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Հետևի դիֆերենցիալը - բաց </w:t>
      </w:r>
    </w:p>
    <w:p w14:paraId="55E832E4" w14:textId="6A7A3A0C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Կամրջակի ճոճը - ±10° </w:t>
      </w:r>
    </w:p>
    <w:p w14:paraId="47F5418D" w14:textId="6E11CB3A" w:rsidR="00CC5D29" w:rsidRPr="00F25369" w:rsidRDefault="00CC5D29" w:rsidP="00F25369">
      <w:pPr>
        <w:spacing w:after="0"/>
        <w:jc w:val="both"/>
        <w:rPr>
          <w:rFonts w:ascii="GHEA Grapalat" w:hAnsi="GHEA Grapalat"/>
          <w:b/>
          <w:lang w:val="hy-AM"/>
        </w:rPr>
      </w:pPr>
      <w:r w:rsidRPr="00F25369">
        <w:rPr>
          <w:rFonts w:ascii="GHEA Grapalat" w:hAnsi="GHEA Grapalat"/>
          <w:b/>
          <w:lang w:val="hy-AM"/>
        </w:rPr>
        <w:t xml:space="preserve">Ղեկային համակարգը </w:t>
      </w:r>
    </w:p>
    <w:p w14:paraId="0EAFAC96" w14:textId="195DE510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տիպը - Ծխնիավոր հոդակապ </w:t>
      </w:r>
    </w:p>
    <w:p w14:paraId="047CB00B" w14:textId="1749990F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Բեռնաթափման ճնշումը - 16,5 ՄՊա </w:t>
      </w:r>
    </w:p>
    <w:p w14:paraId="3E7A364A" w14:textId="7D81A525" w:rsidR="00CC5D29" w:rsidRPr="00F25369" w:rsidRDefault="00CC5D29" w:rsidP="00F25369">
      <w:pPr>
        <w:spacing w:after="0"/>
        <w:jc w:val="both"/>
        <w:rPr>
          <w:rFonts w:ascii="GHEA Grapalat" w:hAnsi="GHEA Grapalat"/>
          <w:b/>
          <w:lang w:val="hy-AM"/>
        </w:rPr>
      </w:pPr>
      <w:r w:rsidRPr="00F25369">
        <w:rPr>
          <w:rFonts w:ascii="GHEA Grapalat" w:hAnsi="GHEA Grapalat"/>
          <w:b/>
          <w:lang w:val="hy-AM"/>
        </w:rPr>
        <w:t xml:space="preserve">Արգելակները </w:t>
      </w:r>
    </w:p>
    <w:p w14:paraId="13F3ADDF" w14:textId="5098C248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Աշխատանքային արգելակները </w:t>
      </w:r>
      <w:r w:rsidR="00B77986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սկավառակային </w:t>
      </w:r>
    </w:p>
    <w:p w14:paraId="0661FF22" w14:textId="209DE1BF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Աշխատանքային արգելակների շարժաբերը </w:t>
      </w:r>
      <w:r w:rsidR="00B77986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Պնևմոհիդրավլիկ </w:t>
      </w:r>
    </w:p>
    <w:p w14:paraId="78857AE3" w14:textId="4BC5A539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Կայանման արգելակը</w:t>
      </w:r>
      <w:r w:rsidR="00B77986" w:rsidRPr="00F25369">
        <w:rPr>
          <w:rFonts w:ascii="GHEA Grapalat" w:hAnsi="GHEA Grapalat"/>
          <w:bCs/>
          <w:lang w:val="hy-AM"/>
        </w:rPr>
        <w:t xml:space="preserve"> - </w:t>
      </w:r>
      <w:r w:rsidRPr="00F25369">
        <w:rPr>
          <w:rFonts w:ascii="GHEA Grapalat" w:hAnsi="GHEA Grapalat"/>
          <w:bCs/>
          <w:lang w:val="hy-AM"/>
        </w:rPr>
        <w:t xml:space="preserve">թմբուկային </w:t>
      </w:r>
    </w:p>
    <w:p w14:paraId="33C857DE" w14:textId="2BE49769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Կայանման արգելակի շարժաբերը </w:t>
      </w:r>
      <w:r w:rsidR="00B77986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մեխանիկական </w:t>
      </w:r>
    </w:p>
    <w:p w14:paraId="27DFADCD" w14:textId="52FED9F3" w:rsidR="00CC5D29" w:rsidRPr="00F25369" w:rsidRDefault="00CC5D29" w:rsidP="00F25369">
      <w:pPr>
        <w:spacing w:after="0"/>
        <w:jc w:val="both"/>
        <w:rPr>
          <w:rFonts w:ascii="GHEA Grapalat" w:hAnsi="GHEA Grapalat"/>
          <w:b/>
          <w:lang w:val="hy-AM"/>
        </w:rPr>
      </w:pPr>
      <w:r w:rsidRPr="00F25369">
        <w:rPr>
          <w:rFonts w:ascii="GHEA Grapalat" w:hAnsi="GHEA Grapalat"/>
          <w:b/>
          <w:lang w:val="hy-AM"/>
        </w:rPr>
        <w:lastRenderedPageBreak/>
        <w:t>Հիդրավլիկ</w:t>
      </w:r>
      <w:r w:rsidR="00B77986" w:rsidRPr="00F25369">
        <w:rPr>
          <w:rFonts w:ascii="GHEA Grapalat" w:hAnsi="GHEA Grapalat"/>
          <w:b/>
          <w:lang w:val="hy-AM"/>
        </w:rPr>
        <w:t xml:space="preserve"> </w:t>
      </w:r>
      <w:r w:rsidRPr="00F25369">
        <w:rPr>
          <w:rFonts w:ascii="GHEA Grapalat" w:hAnsi="GHEA Grapalat"/>
          <w:b/>
          <w:lang w:val="hy-AM"/>
        </w:rPr>
        <w:t xml:space="preserve">համակարգը </w:t>
      </w:r>
    </w:p>
    <w:p w14:paraId="72C8F212" w14:textId="7ADBB2F4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Գլխավոր պոմպը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ատամնանվային </w:t>
      </w:r>
    </w:p>
    <w:p w14:paraId="21FBA36A" w14:textId="30ED6EC8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Ճնշումը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>20,</w:t>
      </w:r>
      <w:r w:rsidR="00397016" w:rsidRPr="00F25369">
        <w:rPr>
          <w:rFonts w:ascii="GHEA Grapalat" w:hAnsi="GHEA Grapalat"/>
          <w:bCs/>
          <w:lang w:val="hy-AM"/>
        </w:rPr>
        <w:t xml:space="preserve">0 </w:t>
      </w:r>
      <w:r w:rsidRPr="00F25369">
        <w:rPr>
          <w:rFonts w:ascii="GHEA Grapalat" w:hAnsi="GHEA Grapalat"/>
          <w:bCs/>
          <w:lang w:val="hy-AM"/>
        </w:rPr>
        <w:t xml:space="preserve">ՄՊա </w:t>
      </w:r>
    </w:p>
    <w:p w14:paraId="4DB8CB2F" w14:textId="17BF25D6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Սլաքի բարձրացման տևողությունը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>5,</w:t>
      </w:r>
      <w:r w:rsidR="006E42D9" w:rsidRPr="00F25369">
        <w:rPr>
          <w:rFonts w:ascii="GHEA Grapalat" w:hAnsi="GHEA Grapalat"/>
          <w:bCs/>
          <w:lang w:val="hy-AM"/>
        </w:rPr>
        <w:t>2</w:t>
      </w:r>
      <w:r w:rsidR="00397016" w:rsidRPr="00F25369">
        <w:rPr>
          <w:rFonts w:ascii="GHEA Grapalat" w:hAnsi="GHEA Grapalat"/>
          <w:bCs/>
          <w:lang w:val="hy-AM"/>
        </w:rPr>
        <w:t xml:space="preserve"> </w:t>
      </w:r>
      <w:r w:rsidRPr="00F25369">
        <w:rPr>
          <w:rFonts w:ascii="GHEA Grapalat" w:hAnsi="GHEA Grapalat"/>
          <w:bCs/>
          <w:lang w:val="hy-AM"/>
        </w:rPr>
        <w:t xml:space="preserve">վրկ </w:t>
      </w:r>
    </w:p>
    <w:p w14:paraId="4557B453" w14:textId="1004C2E0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Բեռնաթափման տևողությունը</w:t>
      </w:r>
      <w:r w:rsidR="005C65E8" w:rsidRPr="00F25369">
        <w:rPr>
          <w:rFonts w:ascii="GHEA Grapalat" w:hAnsi="GHEA Grapalat"/>
          <w:bCs/>
          <w:lang w:val="hy-AM"/>
        </w:rPr>
        <w:t xml:space="preserve"> - </w:t>
      </w:r>
      <w:r w:rsidRPr="00F25369">
        <w:rPr>
          <w:rFonts w:ascii="GHEA Grapalat" w:hAnsi="GHEA Grapalat"/>
          <w:bCs/>
          <w:lang w:val="hy-AM"/>
        </w:rPr>
        <w:t>1,</w:t>
      </w:r>
      <w:r w:rsidR="006E42D9" w:rsidRPr="00F25369">
        <w:rPr>
          <w:rFonts w:ascii="GHEA Grapalat" w:hAnsi="GHEA Grapalat"/>
          <w:bCs/>
          <w:lang w:val="hy-AM"/>
        </w:rPr>
        <w:t>3</w:t>
      </w:r>
      <w:r w:rsidR="00397016" w:rsidRPr="00F25369">
        <w:rPr>
          <w:rFonts w:ascii="GHEA Grapalat" w:hAnsi="GHEA Grapalat"/>
          <w:bCs/>
          <w:lang w:val="hy-AM"/>
        </w:rPr>
        <w:t xml:space="preserve"> </w:t>
      </w:r>
      <w:r w:rsidRPr="00F25369">
        <w:rPr>
          <w:rFonts w:ascii="GHEA Grapalat" w:hAnsi="GHEA Grapalat"/>
          <w:bCs/>
          <w:lang w:val="hy-AM"/>
        </w:rPr>
        <w:t xml:space="preserve">վրկ </w:t>
      </w:r>
    </w:p>
    <w:p w14:paraId="50AD9D5B" w14:textId="598FC5A9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Սլաքի իջեցման տևողությունը</w:t>
      </w:r>
      <w:r w:rsidR="005C65E8" w:rsidRPr="00F25369">
        <w:rPr>
          <w:rFonts w:ascii="GHEA Grapalat" w:hAnsi="GHEA Grapalat"/>
          <w:bCs/>
          <w:lang w:val="hy-AM"/>
        </w:rPr>
        <w:t xml:space="preserve"> - </w:t>
      </w:r>
      <w:r w:rsidR="006E42D9" w:rsidRPr="00F25369">
        <w:rPr>
          <w:rFonts w:ascii="GHEA Grapalat" w:hAnsi="GHEA Grapalat"/>
          <w:bCs/>
          <w:lang w:val="hy-AM"/>
        </w:rPr>
        <w:t>3</w:t>
      </w:r>
      <w:r w:rsidR="00397016" w:rsidRPr="00F25369">
        <w:rPr>
          <w:rFonts w:ascii="GHEA Grapalat" w:hAnsi="GHEA Grapalat"/>
          <w:bCs/>
          <w:lang w:val="hy-AM"/>
        </w:rPr>
        <w:t xml:space="preserve"> </w:t>
      </w:r>
      <w:r w:rsidRPr="00F25369">
        <w:rPr>
          <w:rFonts w:ascii="GHEA Grapalat" w:hAnsi="GHEA Grapalat"/>
          <w:bCs/>
          <w:lang w:val="hy-AM"/>
        </w:rPr>
        <w:t xml:space="preserve">վրկ </w:t>
      </w:r>
    </w:p>
    <w:p w14:paraId="2F7A97A8" w14:textId="4A6D545F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Ամբողջ ցիկլի տևողությունը </w:t>
      </w:r>
      <w:r w:rsidR="006E42D9" w:rsidRPr="00F25369">
        <w:rPr>
          <w:rFonts w:ascii="GHEA Grapalat" w:hAnsi="GHEA Grapalat"/>
          <w:bCs/>
          <w:lang w:val="hy-AM"/>
        </w:rPr>
        <w:t>–</w:t>
      </w:r>
      <w:r w:rsidR="005C65E8" w:rsidRPr="00F25369">
        <w:rPr>
          <w:rFonts w:ascii="GHEA Grapalat" w:hAnsi="GHEA Grapalat"/>
          <w:bCs/>
          <w:lang w:val="hy-AM"/>
        </w:rPr>
        <w:t xml:space="preserve"> </w:t>
      </w:r>
      <w:r w:rsidR="006E42D9" w:rsidRPr="00F25369">
        <w:rPr>
          <w:rFonts w:ascii="GHEA Grapalat" w:hAnsi="GHEA Grapalat"/>
          <w:bCs/>
          <w:lang w:val="hy-AM"/>
        </w:rPr>
        <w:t>9,5</w:t>
      </w:r>
      <w:r w:rsidRPr="00F25369">
        <w:rPr>
          <w:rFonts w:ascii="GHEA Grapalat" w:hAnsi="GHEA Grapalat"/>
          <w:bCs/>
          <w:lang w:val="hy-AM"/>
        </w:rPr>
        <w:t xml:space="preserve"> վրկ </w:t>
      </w:r>
    </w:p>
    <w:p w14:paraId="2009C829" w14:textId="0CD5525F" w:rsidR="00CC5D29" w:rsidRPr="00F25369" w:rsidRDefault="00CC5D29" w:rsidP="00F25369">
      <w:pPr>
        <w:spacing w:after="0"/>
        <w:jc w:val="both"/>
        <w:rPr>
          <w:rFonts w:ascii="GHEA Grapalat" w:hAnsi="GHEA Grapalat"/>
          <w:b/>
          <w:lang w:val="hy-AM"/>
        </w:rPr>
      </w:pPr>
      <w:r w:rsidRPr="00F25369">
        <w:rPr>
          <w:rFonts w:ascii="GHEA Grapalat" w:hAnsi="GHEA Grapalat"/>
          <w:b/>
          <w:lang w:val="hy-AM"/>
        </w:rPr>
        <w:t xml:space="preserve">Սլաքի բնութագիրը </w:t>
      </w:r>
    </w:p>
    <w:p w14:paraId="5816EEA0" w14:textId="3A553D0D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Կործման բեռը ուղիղ դիրքում</w:t>
      </w:r>
      <w:r w:rsidR="006E42D9" w:rsidRPr="00F25369">
        <w:rPr>
          <w:rFonts w:ascii="GHEA Grapalat" w:hAnsi="GHEA Grapalat"/>
          <w:bCs/>
          <w:lang w:val="hy-AM"/>
        </w:rPr>
        <w:t>, ISO 14397-1:2007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13 700 կգ </w:t>
      </w:r>
    </w:p>
    <w:p w14:paraId="1D1366EF" w14:textId="240CBA63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Կործման բեռը շրջադարձի դիրքում</w:t>
      </w:r>
      <w:r w:rsidR="006E42D9" w:rsidRPr="00F25369">
        <w:rPr>
          <w:rFonts w:ascii="GHEA Grapalat" w:hAnsi="GHEA Grapalat"/>
          <w:bCs/>
          <w:lang w:val="hy-AM"/>
        </w:rPr>
        <w:t>, ISO 14397-1:2007</w:t>
      </w:r>
      <w:r w:rsidR="006E42D9" w:rsidRPr="00F25369">
        <w:rPr>
          <w:rFonts w:ascii="GHEA Grapalat" w:hAnsi="GHEA Grapalat" w:cs="Times New Roman"/>
          <w:sz w:val="14"/>
          <w:szCs w:val="14"/>
          <w:lang w:val="hy-AM"/>
        </w:rPr>
        <w:t xml:space="preserve"> </w:t>
      </w:r>
      <w:r w:rsidRPr="00F25369">
        <w:rPr>
          <w:rFonts w:ascii="GHEA Grapalat" w:hAnsi="GHEA Grapalat"/>
          <w:bCs/>
          <w:lang w:val="hy-AM"/>
        </w:rPr>
        <w:t xml:space="preserve">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11 </w:t>
      </w:r>
      <w:r w:rsidR="00397016" w:rsidRPr="00F25369">
        <w:rPr>
          <w:rFonts w:ascii="GHEA Grapalat" w:hAnsi="GHEA Grapalat"/>
          <w:bCs/>
          <w:lang w:val="hy-AM"/>
        </w:rPr>
        <w:t xml:space="preserve">900 </w:t>
      </w:r>
      <w:r w:rsidRPr="00F25369">
        <w:rPr>
          <w:rFonts w:ascii="GHEA Grapalat" w:hAnsi="GHEA Grapalat"/>
          <w:bCs/>
          <w:lang w:val="hy-AM"/>
        </w:rPr>
        <w:t xml:space="preserve">կգ </w:t>
      </w:r>
    </w:p>
    <w:p w14:paraId="0C609B4C" w14:textId="06D0C9C3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Շերեփի պոկման ուժը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 xml:space="preserve">180 </w:t>
      </w:r>
      <w:r w:rsidRPr="00F25369">
        <w:rPr>
          <w:rFonts w:ascii="GHEA Grapalat" w:hAnsi="GHEA Grapalat"/>
          <w:bCs/>
          <w:lang w:val="hy-AM"/>
        </w:rPr>
        <w:t xml:space="preserve">կՆ </w:t>
      </w:r>
    </w:p>
    <w:p w14:paraId="71326D20" w14:textId="0EFFFA94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A Հոդակապային մատի առավ</w:t>
      </w:r>
      <w:r w:rsidRPr="00F25369">
        <w:rPr>
          <w:rFonts w:ascii="MS Mincho" w:eastAsia="MS Mincho" w:hAnsi="MS Mincho" w:cs="MS Mincho" w:hint="eastAsia"/>
          <w:bCs/>
          <w:lang w:val="hy-AM"/>
        </w:rPr>
        <w:t>․</w:t>
      </w:r>
      <w:r w:rsidRPr="00F25369">
        <w:rPr>
          <w:rFonts w:ascii="GHEA Grapalat" w:hAnsi="GHEA Grapalat"/>
          <w:bCs/>
          <w:lang w:val="hy-AM"/>
        </w:rPr>
        <w:t xml:space="preserve"> բարձրությունը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>415</w:t>
      </w:r>
      <w:r w:rsidR="006E42D9" w:rsidRPr="00F25369">
        <w:rPr>
          <w:rFonts w:ascii="GHEA Grapalat" w:hAnsi="GHEA Grapalat"/>
          <w:bCs/>
          <w:lang w:val="hy-AM"/>
        </w:rPr>
        <w:t>6</w:t>
      </w:r>
      <w:r w:rsidR="00397016" w:rsidRPr="00F25369">
        <w:rPr>
          <w:rFonts w:ascii="GHEA Grapalat" w:hAnsi="GHEA Grapalat"/>
          <w:bCs/>
          <w:lang w:val="hy-AM"/>
        </w:rPr>
        <w:t xml:space="preserve"> </w:t>
      </w:r>
      <w:r w:rsidRPr="00F25369">
        <w:rPr>
          <w:rFonts w:ascii="GHEA Grapalat" w:hAnsi="GHEA Grapalat"/>
          <w:bCs/>
          <w:lang w:val="hy-AM"/>
        </w:rPr>
        <w:t xml:space="preserve">մմ </w:t>
      </w:r>
    </w:p>
    <w:p w14:paraId="36915F82" w14:textId="69FA17ED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B բեռնաթափման առավելագույն բարձրությունը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>297</w:t>
      </w:r>
      <w:r w:rsidR="006E42D9" w:rsidRPr="00F25369">
        <w:rPr>
          <w:rFonts w:ascii="GHEA Grapalat" w:hAnsi="GHEA Grapalat"/>
          <w:bCs/>
          <w:lang w:val="hy-AM"/>
        </w:rPr>
        <w:t>8</w:t>
      </w:r>
      <w:r w:rsidR="00397016" w:rsidRPr="00F25369">
        <w:rPr>
          <w:rFonts w:ascii="GHEA Grapalat" w:hAnsi="GHEA Grapalat"/>
          <w:bCs/>
          <w:lang w:val="hy-AM"/>
        </w:rPr>
        <w:t xml:space="preserve"> </w:t>
      </w:r>
      <w:r w:rsidRPr="00F25369">
        <w:rPr>
          <w:rFonts w:ascii="GHEA Grapalat" w:hAnsi="GHEA Grapalat"/>
          <w:bCs/>
          <w:lang w:val="hy-AM"/>
        </w:rPr>
        <w:t xml:space="preserve">մմ </w:t>
      </w:r>
    </w:p>
    <w:p w14:paraId="0209D3E0" w14:textId="27C8048F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C բեռնաթափման հեռավորությունը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 xml:space="preserve">1230 </w:t>
      </w:r>
      <w:r w:rsidRPr="00F25369">
        <w:rPr>
          <w:rFonts w:ascii="GHEA Grapalat" w:hAnsi="GHEA Grapalat"/>
          <w:bCs/>
          <w:lang w:val="hy-AM"/>
        </w:rPr>
        <w:t xml:space="preserve">մմ </w:t>
      </w:r>
    </w:p>
    <w:p w14:paraId="4E11DD17" w14:textId="15EAD937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D փորման խորությունը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50 մմ </w:t>
      </w:r>
    </w:p>
    <w:p w14:paraId="1E5B9559" w14:textId="0FE5D4E4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S1 փակ շերեփի անկյունը գետնի վրա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>4</w:t>
      </w:r>
      <w:r w:rsidR="006E42D9" w:rsidRPr="00F25369">
        <w:rPr>
          <w:rFonts w:ascii="GHEA Grapalat" w:hAnsi="GHEA Grapalat"/>
          <w:bCs/>
          <w:lang w:val="hy-AM"/>
        </w:rPr>
        <w:t>4</w:t>
      </w:r>
      <w:r w:rsidRPr="00F25369">
        <w:rPr>
          <w:rFonts w:ascii="GHEA Grapalat" w:hAnsi="GHEA Grapalat"/>
          <w:bCs/>
          <w:lang w:val="hy-AM"/>
        </w:rPr>
        <w:t xml:space="preserve">° </w:t>
      </w:r>
    </w:p>
    <w:p w14:paraId="3A7D4795" w14:textId="05A5ACBE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S2 փակ շերեփի անկյունը տրանսպորտային դիրքում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>4</w:t>
      </w:r>
      <w:r w:rsidR="006E42D9" w:rsidRPr="00F25369">
        <w:rPr>
          <w:rFonts w:ascii="GHEA Grapalat" w:hAnsi="GHEA Grapalat"/>
          <w:bCs/>
          <w:lang w:val="hy-AM"/>
        </w:rPr>
        <w:t>9</w:t>
      </w:r>
      <w:r w:rsidRPr="00F25369">
        <w:rPr>
          <w:rFonts w:ascii="GHEA Grapalat" w:hAnsi="GHEA Grapalat"/>
          <w:bCs/>
          <w:lang w:val="hy-AM"/>
        </w:rPr>
        <w:t xml:space="preserve">° </w:t>
      </w:r>
    </w:p>
    <w:p w14:paraId="732FE735" w14:textId="7D7A1F4E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S3  փակ շերեփի անկյունը առավ</w:t>
      </w:r>
      <w:r w:rsidRPr="00F25369">
        <w:rPr>
          <w:rFonts w:ascii="MS Mincho" w:eastAsia="MS Mincho" w:hAnsi="MS Mincho" w:cs="MS Mincho" w:hint="eastAsia"/>
          <w:bCs/>
          <w:lang w:val="hy-AM"/>
        </w:rPr>
        <w:t>․</w:t>
      </w:r>
      <w:r w:rsidRPr="00F25369">
        <w:rPr>
          <w:rFonts w:ascii="GHEA Grapalat" w:hAnsi="GHEA Grapalat"/>
          <w:bCs/>
          <w:lang w:val="hy-AM"/>
        </w:rPr>
        <w:t xml:space="preserve"> բարձրության վրա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>5</w:t>
      </w:r>
      <w:r w:rsidR="006E42D9" w:rsidRPr="00F25369">
        <w:rPr>
          <w:rFonts w:ascii="GHEA Grapalat" w:hAnsi="GHEA Grapalat"/>
          <w:bCs/>
          <w:lang w:val="hy-AM"/>
        </w:rPr>
        <w:t>4</w:t>
      </w:r>
      <w:r w:rsidRPr="00F25369">
        <w:rPr>
          <w:rFonts w:ascii="GHEA Grapalat" w:hAnsi="GHEA Grapalat"/>
          <w:bCs/>
          <w:lang w:val="hy-AM"/>
        </w:rPr>
        <w:t xml:space="preserve">° </w:t>
      </w:r>
    </w:p>
    <w:p w14:paraId="0FC5D26B" w14:textId="04DB8C5B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S4 բեռնաթափման անկյունը առավելագույն բարձրության վրա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45° </w:t>
      </w:r>
    </w:p>
    <w:p w14:paraId="57637842" w14:textId="77777777" w:rsidR="00CC5D29" w:rsidRPr="00F25369" w:rsidRDefault="00CC5D29" w:rsidP="00F25369">
      <w:pPr>
        <w:spacing w:after="0"/>
        <w:jc w:val="both"/>
        <w:rPr>
          <w:rFonts w:ascii="GHEA Grapalat" w:hAnsi="GHEA Grapalat"/>
          <w:b/>
          <w:lang w:val="hy-AM"/>
        </w:rPr>
      </w:pPr>
      <w:r w:rsidRPr="00F25369">
        <w:rPr>
          <w:rFonts w:ascii="GHEA Grapalat" w:hAnsi="GHEA Grapalat"/>
          <w:b/>
          <w:lang w:val="hy-AM"/>
        </w:rPr>
        <w:t xml:space="preserve">Չափերը </w:t>
      </w:r>
    </w:p>
    <w:p w14:paraId="68CBF1F9" w14:textId="7D7FBF03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E լուսածերպը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 xml:space="preserve">430 </w:t>
      </w:r>
      <w:r w:rsidRPr="00F25369">
        <w:rPr>
          <w:rFonts w:ascii="GHEA Grapalat" w:hAnsi="GHEA Grapalat"/>
          <w:bCs/>
          <w:lang w:val="hy-AM"/>
        </w:rPr>
        <w:t xml:space="preserve">մմ </w:t>
      </w:r>
    </w:p>
    <w:p w14:paraId="730ECB39" w14:textId="7E4820A1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G անվային բազան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3320 մմ </w:t>
      </w:r>
    </w:p>
    <w:p w14:paraId="19974DE2" w14:textId="7173AD9B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H խցիկի բարձրությունը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3500 մմ </w:t>
      </w:r>
    </w:p>
    <w:p w14:paraId="5C939A76" w14:textId="4D2BEC72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J անվամեջը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2150 մմ </w:t>
      </w:r>
    </w:p>
    <w:p w14:paraId="25998606" w14:textId="2DAA449B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K լայնությունը անիվներով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2750 մմ </w:t>
      </w:r>
    </w:p>
    <w:p w14:paraId="0DB74FE7" w14:textId="1763F1DD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L երկարությունը շերեփով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>83</w:t>
      </w:r>
      <w:r w:rsidR="001E6FDC" w:rsidRPr="00F25369">
        <w:rPr>
          <w:rFonts w:ascii="GHEA Grapalat" w:hAnsi="GHEA Grapalat"/>
          <w:bCs/>
          <w:lang w:val="hy-AM"/>
        </w:rPr>
        <w:t>9</w:t>
      </w:r>
      <w:r w:rsidR="00397016" w:rsidRPr="00F25369">
        <w:rPr>
          <w:rFonts w:ascii="GHEA Grapalat" w:hAnsi="GHEA Grapalat"/>
          <w:bCs/>
          <w:lang w:val="hy-AM"/>
        </w:rPr>
        <w:t xml:space="preserve">0 </w:t>
      </w:r>
      <w:r w:rsidRPr="00F25369">
        <w:rPr>
          <w:rFonts w:ascii="GHEA Grapalat" w:hAnsi="GHEA Grapalat"/>
          <w:bCs/>
          <w:lang w:val="hy-AM"/>
        </w:rPr>
        <w:t xml:space="preserve">մմ </w:t>
      </w:r>
    </w:p>
    <w:p w14:paraId="4C80FB7A" w14:textId="2A93899B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M շրջադարձի անկյունը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>3</w:t>
      </w:r>
      <w:r w:rsidR="001E6FDC" w:rsidRPr="00F25369">
        <w:rPr>
          <w:rFonts w:ascii="GHEA Grapalat" w:hAnsi="GHEA Grapalat"/>
          <w:bCs/>
          <w:lang w:val="hy-AM"/>
        </w:rPr>
        <w:t>8</w:t>
      </w:r>
      <w:r w:rsidRPr="00F25369">
        <w:rPr>
          <w:rFonts w:ascii="GHEA Grapalat" w:hAnsi="GHEA Grapalat"/>
          <w:bCs/>
          <w:lang w:val="hy-AM"/>
        </w:rPr>
        <w:t xml:space="preserve">° </w:t>
      </w:r>
    </w:p>
    <w:p w14:paraId="0B3C57C2" w14:textId="62261059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P հետևին ցվիքի անկյունը</w:t>
      </w:r>
      <w:r w:rsidR="005C65E8" w:rsidRPr="00F25369">
        <w:rPr>
          <w:rFonts w:ascii="GHEA Grapalat" w:hAnsi="GHEA Grapalat"/>
          <w:bCs/>
          <w:lang w:val="hy-AM"/>
        </w:rPr>
        <w:t xml:space="preserve"> - </w:t>
      </w:r>
      <w:r w:rsidRPr="00F25369">
        <w:rPr>
          <w:rFonts w:ascii="GHEA Grapalat" w:hAnsi="GHEA Grapalat"/>
          <w:bCs/>
          <w:lang w:val="hy-AM"/>
        </w:rPr>
        <w:t xml:space="preserve">30° </w:t>
      </w:r>
    </w:p>
    <w:p w14:paraId="24FF5830" w14:textId="04761F03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R1 շրջադարձի շառավիղը շերեփի դրսի մասով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>690</w:t>
      </w:r>
      <w:r w:rsidR="001E6FDC" w:rsidRPr="00F25369">
        <w:rPr>
          <w:rFonts w:ascii="GHEA Grapalat" w:hAnsi="GHEA Grapalat"/>
          <w:bCs/>
          <w:lang w:val="hy-AM"/>
        </w:rPr>
        <w:t>3</w:t>
      </w:r>
      <w:r w:rsidR="00397016" w:rsidRPr="00F25369">
        <w:rPr>
          <w:rFonts w:ascii="GHEA Grapalat" w:hAnsi="GHEA Grapalat"/>
          <w:bCs/>
          <w:lang w:val="hy-AM"/>
        </w:rPr>
        <w:t xml:space="preserve"> </w:t>
      </w:r>
      <w:r w:rsidRPr="00F25369">
        <w:rPr>
          <w:rFonts w:ascii="GHEA Grapalat" w:hAnsi="GHEA Grapalat"/>
          <w:bCs/>
          <w:lang w:val="hy-AM"/>
        </w:rPr>
        <w:t>մմ</w:t>
      </w:r>
    </w:p>
    <w:p w14:paraId="20C96B3F" w14:textId="45096C8C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R2  շրջադարձի շառավիղը անիվների ներսի մասով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>620</w:t>
      </w:r>
      <w:r w:rsidR="001E6FDC" w:rsidRPr="00F25369">
        <w:rPr>
          <w:rFonts w:ascii="GHEA Grapalat" w:hAnsi="GHEA Grapalat"/>
          <w:bCs/>
          <w:lang w:val="hy-AM"/>
        </w:rPr>
        <w:t>5</w:t>
      </w:r>
      <w:r w:rsidR="00397016" w:rsidRPr="00F25369">
        <w:rPr>
          <w:rFonts w:ascii="GHEA Grapalat" w:hAnsi="GHEA Grapalat"/>
          <w:bCs/>
          <w:lang w:val="hy-AM"/>
        </w:rPr>
        <w:t xml:space="preserve"> </w:t>
      </w:r>
      <w:r w:rsidRPr="00F25369">
        <w:rPr>
          <w:rFonts w:ascii="GHEA Grapalat" w:hAnsi="GHEA Grapalat"/>
          <w:bCs/>
          <w:lang w:val="hy-AM"/>
        </w:rPr>
        <w:t xml:space="preserve">մմ </w:t>
      </w:r>
    </w:p>
    <w:p w14:paraId="6A2418A4" w14:textId="78ABF52D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W շերեփի լայնությունը </w:t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="00397016" w:rsidRPr="00F25369">
        <w:rPr>
          <w:rFonts w:ascii="GHEA Grapalat" w:hAnsi="GHEA Grapalat"/>
          <w:bCs/>
          <w:lang w:val="hy-AM"/>
        </w:rPr>
        <w:t xml:space="preserve">2950 </w:t>
      </w:r>
      <w:r w:rsidRPr="00F25369">
        <w:rPr>
          <w:rFonts w:ascii="GHEA Grapalat" w:hAnsi="GHEA Grapalat"/>
          <w:bCs/>
          <w:lang w:val="hy-AM"/>
        </w:rPr>
        <w:t xml:space="preserve">մմ </w:t>
      </w:r>
    </w:p>
    <w:p w14:paraId="05D233BB" w14:textId="2A887FC5" w:rsidR="00CC5D29" w:rsidRPr="00F25369" w:rsidRDefault="00CC5D29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անվադողերի չափը</w:t>
      </w:r>
      <w:r w:rsidRPr="00F25369">
        <w:rPr>
          <w:rFonts w:ascii="GHEA Grapalat" w:hAnsi="GHEA Grapalat"/>
          <w:bCs/>
          <w:lang w:val="hy-AM"/>
        </w:rPr>
        <w:tab/>
      </w:r>
      <w:r w:rsidR="005C65E8" w:rsidRPr="00F25369">
        <w:rPr>
          <w:rFonts w:ascii="GHEA Grapalat" w:hAnsi="GHEA Grapalat"/>
          <w:bCs/>
          <w:lang w:val="hy-AM"/>
        </w:rPr>
        <w:t xml:space="preserve">- </w:t>
      </w:r>
      <w:r w:rsidRPr="00F25369">
        <w:rPr>
          <w:rFonts w:ascii="GHEA Grapalat" w:hAnsi="GHEA Grapalat"/>
          <w:bCs/>
          <w:lang w:val="hy-AM"/>
        </w:rPr>
        <w:t xml:space="preserve">23.5 - 25PR16 </w:t>
      </w:r>
    </w:p>
    <w:p w14:paraId="39E6C1F4" w14:textId="65E32DA6" w:rsidR="005C65E8" w:rsidRPr="00F25369" w:rsidRDefault="005C65E8" w:rsidP="00F25369">
      <w:pPr>
        <w:spacing w:after="0" w:line="240" w:lineRule="auto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hy-AM"/>
        </w:rPr>
        <w:t xml:space="preserve">Բեռնիչը </w:t>
      </w:r>
      <w:r w:rsidR="00CB67FA" w:rsidRPr="00F25369">
        <w:rPr>
          <w:rFonts w:ascii="GHEA Grapalat" w:hAnsi="GHEA Grapalat"/>
          <w:lang w:val="hy-AM"/>
        </w:rPr>
        <w:t xml:space="preserve">պետք է </w:t>
      </w:r>
      <w:r w:rsidRPr="00F25369">
        <w:rPr>
          <w:rFonts w:ascii="GHEA Grapalat" w:hAnsi="GHEA Grapalat"/>
          <w:lang w:val="hy-AM"/>
        </w:rPr>
        <w:t xml:space="preserve">համալրված </w:t>
      </w:r>
      <w:r w:rsidR="00CB67FA" w:rsidRPr="00F25369">
        <w:rPr>
          <w:rFonts w:ascii="GHEA Grapalat" w:hAnsi="GHEA Grapalat"/>
          <w:lang w:val="hy-AM"/>
        </w:rPr>
        <w:t xml:space="preserve">լինի </w:t>
      </w:r>
      <w:r w:rsidRPr="00F25369">
        <w:rPr>
          <w:rFonts w:ascii="GHEA Grapalat" w:hAnsi="GHEA Grapalat"/>
          <w:lang w:val="hy-AM"/>
        </w:rPr>
        <w:t xml:space="preserve">կոմունալ </w:t>
      </w:r>
      <w:r w:rsidR="00CB67FA" w:rsidRPr="00F25369">
        <w:rPr>
          <w:rFonts w:ascii="GHEA Grapalat" w:hAnsi="GHEA Grapalat"/>
          <w:lang w:val="hy-AM"/>
        </w:rPr>
        <w:t>հրիչով</w:t>
      </w:r>
    </w:p>
    <w:p w14:paraId="392EDC18" w14:textId="4DEEC6E5" w:rsidR="001E6FDC" w:rsidRPr="00F25369" w:rsidRDefault="001E6FDC" w:rsidP="00F25369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F25369">
        <w:rPr>
          <w:rFonts w:ascii="GHEA Grapalat" w:hAnsi="GHEA Grapalat"/>
          <w:lang w:val="hy-AM"/>
        </w:rPr>
        <w:t>Կոմունալ հրիչի բնութագիրը</w:t>
      </w:r>
      <w:r w:rsidRPr="00F25369">
        <w:rPr>
          <w:rFonts w:ascii="MS Mincho" w:eastAsia="MS Mincho" w:hAnsi="MS Mincho" w:cs="MS Mincho" w:hint="eastAsia"/>
          <w:lang w:val="hy-AM"/>
        </w:rPr>
        <w:t>․</w:t>
      </w:r>
    </w:p>
    <w:p w14:paraId="00AEE927" w14:textId="2D0EFEE7" w:rsidR="005C65E8" w:rsidRPr="00F25369" w:rsidRDefault="005C65E8" w:rsidP="00F25369">
      <w:pPr>
        <w:spacing w:after="0" w:line="240" w:lineRule="auto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Նախատեսվող տեխնիկայի տեսակը - Ճակատային բեռնիչ</w:t>
      </w:r>
    </w:p>
    <w:p w14:paraId="51332747" w14:textId="6B219245" w:rsidR="005C65E8" w:rsidRPr="00F25369" w:rsidRDefault="005C65E8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Հրիչի տեսակը - թեքվող</w:t>
      </w:r>
    </w:p>
    <w:p w14:paraId="0DA8E68F" w14:textId="45CF7692" w:rsidR="005C65E8" w:rsidRPr="00F25369" w:rsidRDefault="005C65E8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lastRenderedPageBreak/>
        <w:t>Լայնությունը, մմ - 3200</w:t>
      </w:r>
    </w:p>
    <w:p w14:paraId="23A1B9B1" w14:textId="313026DA" w:rsidR="005C65E8" w:rsidRPr="00F25369" w:rsidRDefault="005C65E8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Թեքման մեխանիզմը - հիդրավլիկ</w:t>
      </w:r>
    </w:p>
    <w:p w14:paraId="0E5D888E" w14:textId="62666465" w:rsidR="005C65E8" w:rsidRPr="00F25369" w:rsidRDefault="005C65E8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Թեքման անկյունը, աստիճան - +/- 30</w:t>
      </w:r>
    </w:p>
    <w:p w14:paraId="354C6D7A" w14:textId="340F2B88" w:rsidR="005C65E8" w:rsidRPr="00F25369" w:rsidRDefault="005C65E8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Մաքրվող ձյան շերտի հաստությունը, մմ - 930</w:t>
      </w:r>
    </w:p>
    <w:p w14:paraId="5010BC82" w14:textId="14011D61" w:rsidR="005C65E8" w:rsidRPr="00F25369" w:rsidRDefault="005C65E8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Աշխատանքային ճնշումը, բար - 160 </w:t>
      </w:r>
      <w:r w:rsidR="001E6FDC" w:rsidRPr="00F25369">
        <w:rPr>
          <w:rFonts w:ascii="GHEA Grapalat" w:hAnsi="GHEA Grapalat"/>
          <w:bCs/>
          <w:lang w:val="hy-AM"/>
        </w:rPr>
        <w:t>–</w:t>
      </w:r>
      <w:r w:rsidRPr="00F25369">
        <w:rPr>
          <w:rFonts w:ascii="GHEA Grapalat" w:hAnsi="GHEA Grapalat"/>
          <w:bCs/>
          <w:lang w:val="hy-AM"/>
        </w:rPr>
        <w:t xml:space="preserve"> 210</w:t>
      </w:r>
    </w:p>
    <w:p w14:paraId="654C1B69" w14:textId="3EF502E2" w:rsidR="001E6FDC" w:rsidRPr="00F25369" w:rsidRDefault="001E6FDC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Հրիչի քաշը – 580 կգ</w:t>
      </w:r>
    </w:p>
    <w:p w14:paraId="3EAF3719" w14:textId="24346261" w:rsidR="005C65E8" w:rsidRPr="00F25369" w:rsidRDefault="005C65E8" w:rsidP="00F25369">
      <w:pPr>
        <w:spacing w:after="0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>Աշխատանքային լայնությունը ուղիղ դիրքում, մմ - 3200</w:t>
      </w:r>
    </w:p>
    <w:p w14:paraId="7CED0A18" w14:textId="66761DD6" w:rsidR="005C65E8" w:rsidRPr="00F25369" w:rsidRDefault="005C65E8" w:rsidP="00F25369">
      <w:pPr>
        <w:spacing w:after="0" w:line="240" w:lineRule="auto"/>
        <w:jc w:val="both"/>
        <w:rPr>
          <w:rFonts w:ascii="GHEA Grapalat" w:hAnsi="GHEA Grapalat"/>
          <w:bCs/>
          <w:lang w:val="hy-AM"/>
        </w:rPr>
      </w:pPr>
      <w:r w:rsidRPr="00F25369">
        <w:rPr>
          <w:rFonts w:ascii="GHEA Grapalat" w:hAnsi="GHEA Grapalat"/>
          <w:bCs/>
          <w:lang w:val="hy-AM"/>
        </w:rPr>
        <w:t xml:space="preserve">Աշխատանքային լայնությունը թեքված դիրքում, մմ </w:t>
      </w:r>
      <w:r w:rsidR="00B00C39" w:rsidRPr="00F25369">
        <w:rPr>
          <w:rFonts w:ascii="GHEA Grapalat" w:hAnsi="GHEA Grapalat"/>
          <w:bCs/>
          <w:lang w:val="hy-AM"/>
        </w:rPr>
        <w:t>–</w:t>
      </w:r>
      <w:r w:rsidRPr="00F25369">
        <w:rPr>
          <w:rFonts w:ascii="GHEA Grapalat" w:hAnsi="GHEA Grapalat"/>
          <w:bCs/>
          <w:lang w:val="hy-AM"/>
        </w:rPr>
        <w:t xml:space="preserve"> </w:t>
      </w:r>
      <w:r w:rsidR="00CB67FA" w:rsidRPr="00F25369">
        <w:rPr>
          <w:rFonts w:ascii="GHEA Grapalat" w:hAnsi="GHEA Grapalat"/>
          <w:bCs/>
          <w:lang w:val="hy-AM"/>
        </w:rPr>
        <w:t>2750</w:t>
      </w:r>
    </w:p>
    <w:p w14:paraId="151240B0" w14:textId="77777777" w:rsidR="00B00C39" w:rsidRPr="00F25369" w:rsidRDefault="00B00C39" w:rsidP="00F25369">
      <w:pPr>
        <w:spacing w:after="0" w:line="240" w:lineRule="auto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hy-AM"/>
        </w:rPr>
        <w:t>Երաշխիքային ժամկետ առնվազն 12 ամիս</w:t>
      </w:r>
    </w:p>
    <w:p w14:paraId="7848628C" w14:textId="77777777" w:rsidR="00B00C39" w:rsidRPr="00F25369" w:rsidRDefault="00B00C39" w:rsidP="00F25369">
      <w:pPr>
        <w:spacing w:after="0" w:line="240" w:lineRule="auto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hy-AM"/>
        </w:rPr>
        <w:t>Ապրանքը պետք է լինի նոր և չօգտագործված</w:t>
      </w:r>
    </w:p>
    <w:p w14:paraId="24A0BD88" w14:textId="060B6C3A" w:rsidR="00966F84" w:rsidRPr="00F25369" w:rsidRDefault="00966F84" w:rsidP="00F25369">
      <w:pPr>
        <w:spacing w:after="0" w:line="240" w:lineRule="auto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hy-AM"/>
        </w:rPr>
        <w:t xml:space="preserve">Առջևի բեռնիչ մատակարարում </w:t>
      </w:r>
      <w:r w:rsidR="008C7C42" w:rsidRPr="00F25369">
        <w:rPr>
          <w:rFonts w:ascii="GHEA Grapalat" w:hAnsi="GHEA Grapalat"/>
          <w:b/>
          <w:bCs/>
          <w:lang w:val="hy-AM"/>
        </w:rPr>
        <w:t>3</w:t>
      </w:r>
      <w:r w:rsidRPr="00F25369">
        <w:rPr>
          <w:rFonts w:ascii="GHEA Grapalat" w:hAnsi="GHEA Grapalat"/>
          <w:b/>
          <w:bCs/>
          <w:lang w:val="hy-AM"/>
        </w:rPr>
        <w:t xml:space="preserve">0 օր  </w:t>
      </w:r>
    </w:p>
    <w:p w14:paraId="7195A61B" w14:textId="77777777" w:rsidR="00B00C39" w:rsidRPr="00F25369" w:rsidRDefault="00B00C39" w:rsidP="005C65E8">
      <w:pPr>
        <w:spacing w:after="0"/>
        <w:jc w:val="both"/>
        <w:rPr>
          <w:rFonts w:ascii="GHEA Grapalat" w:hAnsi="GHEA Grapalat"/>
          <w:b/>
          <w:bCs/>
          <w:lang w:val="hy-AM"/>
        </w:rPr>
      </w:pPr>
    </w:p>
    <w:p w14:paraId="0185BE8B" w14:textId="0BB641DB" w:rsidR="00F25369" w:rsidRDefault="00F25369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br w:type="page"/>
      </w:r>
    </w:p>
    <w:p w14:paraId="6DEC67B7" w14:textId="77777777" w:rsidR="00F25369" w:rsidRPr="00F25369" w:rsidRDefault="00F25369" w:rsidP="00F25369">
      <w:pPr>
        <w:spacing w:after="0"/>
        <w:jc w:val="center"/>
        <w:rPr>
          <w:rFonts w:ascii="GHEA Grapalat" w:hAnsi="GHEA Grapalat"/>
          <w:b/>
          <w:bCs/>
          <w:sz w:val="28"/>
          <w:szCs w:val="28"/>
          <w:lang w:val="hy-AM"/>
        </w:rPr>
      </w:pPr>
      <w:r w:rsidRPr="00F25369">
        <w:rPr>
          <w:rFonts w:ascii="GHEA Grapalat" w:hAnsi="GHEA Grapalat"/>
          <w:b/>
          <w:bCs/>
          <w:sz w:val="28"/>
          <w:szCs w:val="28"/>
          <w:lang w:val="ru-RU"/>
        </w:rPr>
        <w:lastRenderedPageBreak/>
        <w:t>Фронтальный погрузчик</w:t>
      </w:r>
    </w:p>
    <w:p w14:paraId="0DA1570A" w14:textId="748A04F0" w:rsidR="00F25369" w:rsidRDefault="00F25369" w:rsidP="00F25369">
      <w:pPr>
        <w:spacing w:after="0"/>
        <w:jc w:val="center"/>
        <w:rPr>
          <w:rFonts w:ascii="GHEA Grapalat" w:hAnsi="GHEA Grapalat"/>
          <w:b/>
          <w:bCs/>
          <w:sz w:val="28"/>
          <w:szCs w:val="28"/>
          <w:lang w:val="hy-AM"/>
        </w:rPr>
      </w:pPr>
      <w:r w:rsidRPr="00F25369">
        <w:rPr>
          <w:rFonts w:ascii="GHEA Grapalat" w:hAnsi="GHEA Grapalat"/>
          <w:b/>
          <w:bCs/>
          <w:sz w:val="28"/>
          <w:szCs w:val="28"/>
          <w:lang w:val="ru-RU"/>
        </w:rPr>
        <w:t>Технические характеристики</w:t>
      </w:r>
    </w:p>
    <w:p w14:paraId="02935AA1" w14:textId="77777777" w:rsidR="00F25369" w:rsidRPr="00F25369" w:rsidRDefault="00F25369" w:rsidP="00F25369">
      <w:pPr>
        <w:spacing w:after="0"/>
        <w:jc w:val="center"/>
        <w:rPr>
          <w:rFonts w:ascii="GHEA Grapalat" w:hAnsi="GHEA Grapalat"/>
          <w:sz w:val="28"/>
          <w:szCs w:val="28"/>
          <w:lang w:val="hy-AM"/>
        </w:rPr>
      </w:pPr>
    </w:p>
    <w:p w14:paraId="0194D3E2" w14:textId="77777777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Ниже представлены минимальные требования к погрузчику.</w:t>
      </w:r>
    </w:p>
    <w:p w14:paraId="7E9E3098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Максимальная мощность — 162 кВт / 220 л.с. при 2000 об/мин</w:t>
      </w:r>
      <w:r>
        <w:rPr>
          <w:rFonts w:ascii="GHEA Grapalat" w:hAnsi="GHEA Grapalat"/>
          <w:lang w:val="hy-AM"/>
        </w:rPr>
        <w:t xml:space="preserve"> </w:t>
      </w:r>
    </w:p>
    <w:p w14:paraId="31132C92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Полезная мощность — 152 кВт / 207 л.с. при 2000 об/мин</w:t>
      </w:r>
    </w:p>
    <w:p w14:paraId="7A79ABA5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Эксплуатационная масса — 17 250 кг</w:t>
      </w:r>
    </w:p>
    <w:p w14:paraId="3B3CAE82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Вместимость стандартного ковша — 3,3 м³</w:t>
      </w:r>
    </w:p>
    <w:p w14:paraId="26470212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Грузоподъёмность — 6500 кг</w:t>
      </w:r>
    </w:p>
    <w:p w14:paraId="16CC1E31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Усилие отрыва ковша — 180 кН</w:t>
      </w:r>
    </w:p>
    <w:p w14:paraId="45912FE3" w14:textId="3168A69A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Высота разгрузки — 2978 мм</w:t>
      </w:r>
    </w:p>
    <w:p w14:paraId="6DE6E670" w14:textId="77777777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Фронтальный погрузчик должен быть оснащён дополнительным коммунальным отвалом.</w:t>
      </w:r>
    </w:p>
    <w:p w14:paraId="72CAAE6E" w14:textId="77777777" w:rsidR="00F25369" w:rsidRDefault="00F25369" w:rsidP="00F25369">
      <w:pPr>
        <w:spacing w:after="0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ru-RU"/>
        </w:rPr>
        <w:t>Двигатель</w:t>
      </w:r>
    </w:p>
    <w:p w14:paraId="28C0B1DE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 xml:space="preserve">Экологический стандарт — </w:t>
      </w:r>
      <w:proofErr w:type="spellStart"/>
      <w:r w:rsidRPr="00F25369">
        <w:rPr>
          <w:rFonts w:ascii="GHEA Grapalat" w:hAnsi="GHEA Grapalat"/>
          <w:lang w:val="ru-RU"/>
        </w:rPr>
        <w:t>Tier</w:t>
      </w:r>
      <w:proofErr w:type="spellEnd"/>
      <w:r w:rsidRPr="00F25369">
        <w:rPr>
          <w:rFonts w:ascii="GHEA Grapalat" w:hAnsi="GHEA Grapalat"/>
          <w:lang w:val="ru-RU"/>
        </w:rPr>
        <w:t xml:space="preserve"> 2 / </w:t>
      </w:r>
      <w:proofErr w:type="spellStart"/>
      <w:r w:rsidRPr="00F25369">
        <w:rPr>
          <w:rFonts w:ascii="GHEA Grapalat" w:hAnsi="GHEA Grapalat"/>
          <w:lang w:val="ru-RU"/>
        </w:rPr>
        <w:t>Stage</w:t>
      </w:r>
      <w:proofErr w:type="spellEnd"/>
      <w:r w:rsidRPr="00F25369">
        <w:rPr>
          <w:rFonts w:ascii="GHEA Grapalat" w:hAnsi="GHEA Grapalat"/>
          <w:lang w:val="ru-RU"/>
        </w:rPr>
        <w:t xml:space="preserve"> II</w:t>
      </w:r>
    </w:p>
    <w:p w14:paraId="68955E08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Максимальный крутящий момент — 980 Нм при 1200–1400 об/мин</w:t>
      </w:r>
    </w:p>
    <w:p w14:paraId="3F44E1F5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Рабочий объём — 9,3 л</w:t>
      </w:r>
    </w:p>
    <w:p w14:paraId="6A5ED8F8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Количество цилиндров — 6</w:t>
      </w:r>
    </w:p>
    <w:p w14:paraId="4E234D39" w14:textId="3ED41CBA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Система впуска воздуха — турбонаддув</w:t>
      </w:r>
    </w:p>
    <w:p w14:paraId="6B50BCFD" w14:textId="77777777" w:rsidR="00F25369" w:rsidRDefault="00F25369" w:rsidP="00F25369">
      <w:pPr>
        <w:spacing w:after="0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ru-RU"/>
        </w:rPr>
        <w:t>Трансмиссия</w:t>
      </w:r>
    </w:p>
    <w:p w14:paraId="359805BB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Коробка передач — планетарная, с переключением под нагрузкой</w:t>
      </w:r>
    </w:p>
    <w:p w14:paraId="0807F166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Гидротрансформатор — двухступенчатый, четырёхэлементный</w:t>
      </w:r>
    </w:p>
    <w:p w14:paraId="52D5B2EE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Максимальная скорость вперёд — 36 км/ч</w:t>
      </w:r>
    </w:p>
    <w:p w14:paraId="006DDE9D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Максимальная скорость назад — 15 км/ч</w:t>
      </w:r>
    </w:p>
    <w:p w14:paraId="3FB6D896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Количество передач вперёд — 2</w:t>
      </w:r>
    </w:p>
    <w:p w14:paraId="3B566B55" w14:textId="6BCA01E0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Количество передач назад — 1</w:t>
      </w:r>
    </w:p>
    <w:p w14:paraId="4244C5ED" w14:textId="77777777" w:rsidR="00F25369" w:rsidRDefault="00F25369" w:rsidP="00F25369">
      <w:pPr>
        <w:spacing w:after="0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ru-RU"/>
        </w:rPr>
        <w:t>Мосты</w:t>
      </w:r>
    </w:p>
    <w:p w14:paraId="715568D1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Передний дифференциал — открытый</w:t>
      </w:r>
    </w:p>
    <w:p w14:paraId="17B3EC09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Задний дифференциал — открытый</w:t>
      </w:r>
    </w:p>
    <w:p w14:paraId="7D607DBB" w14:textId="2DE3D01E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Качание моста — ±10°</w:t>
      </w:r>
    </w:p>
    <w:p w14:paraId="1B69384A" w14:textId="77777777" w:rsidR="00F25369" w:rsidRDefault="00F25369" w:rsidP="00F25369">
      <w:pPr>
        <w:spacing w:after="0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ru-RU"/>
        </w:rPr>
        <w:t>Рулевое управление</w:t>
      </w:r>
    </w:p>
    <w:p w14:paraId="5A8CA9B3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Тип — шарнирно-сочленённый</w:t>
      </w:r>
    </w:p>
    <w:p w14:paraId="79C477AD" w14:textId="7B2521C0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Разгрузочное давление — 16,5 МПа</w:t>
      </w:r>
    </w:p>
    <w:p w14:paraId="376EE9D1" w14:textId="77777777" w:rsidR="00F25369" w:rsidRDefault="00F25369" w:rsidP="00F25369">
      <w:pPr>
        <w:spacing w:after="0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ru-RU"/>
        </w:rPr>
        <w:t>Тормоза</w:t>
      </w:r>
    </w:p>
    <w:p w14:paraId="2537E3D6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Рабочие тормоза — дисковые</w:t>
      </w:r>
    </w:p>
    <w:p w14:paraId="60780532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Привод рабочих тормозов — пневмогидравлический</w:t>
      </w:r>
    </w:p>
    <w:p w14:paraId="45187263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lastRenderedPageBreak/>
        <w:t>Стояночный тормоз — барабанный</w:t>
      </w:r>
    </w:p>
    <w:p w14:paraId="013014B9" w14:textId="10812295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Привод стояночного тормоза — механический</w:t>
      </w:r>
    </w:p>
    <w:p w14:paraId="556F690C" w14:textId="77777777" w:rsidR="00F25369" w:rsidRDefault="00F25369" w:rsidP="00F25369">
      <w:pPr>
        <w:spacing w:after="0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ru-RU"/>
        </w:rPr>
        <w:t>Гидравлическая система</w:t>
      </w:r>
    </w:p>
    <w:p w14:paraId="2631A2FC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Главный насос — шестерёнчатый</w:t>
      </w:r>
    </w:p>
    <w:p w14:paraId="2E35EFDA" w14:textId="26D0A690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Давление — 20,0 М</w:t>
      </w:r>
      <w:r w:rsidRPr="00F25369">
        <w:rPr>
          <w:rFonts w:ascii="GHEA Grapalat" w:hAnsi="GHEA Grapalat"/>
          <w:lang w:val="ru-RU"/>
        </w:rPr>
        <w:t>п</w:t>
      </w:r>
      <w:r w:rsidRPr="00F25369">
        <w:rPr>
          <w:rFonts w:ascii="GHEA Grapalat" w:hAnsi="GHEA Grapalat"/>
          <w:lang w:val="ru-RU"/>
        </w:rPr>
        <w:t>а</w:t>
      </w:r>
    </w:p>
    <w:p w14:paraId="3E95C008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 xml:space="preserve">Время подъёма стрелы — 5,2 </w:t>
      </w:r>
      <w:proofErr w:type="spellStart"/>
      <w:r w:rsidRPr="00F25369">
        <w:rPr>
          <w:rFonts w:ascii="GHEA Grapalat" w:hAnsi="GHEA Grapalat"/>
          <w:lang w:val="ru-RU"/>
        </w:rPr>
        <w:t>секВремя</w:t>
      </w:r>
      <w:proofErr w:type="spellEnd"/>
      <w:r w:rsidRPr="00F25369">
        <w:rPr>
          <w:rFonts w:ascii="GHEA Grapalat" w:hAnsi="GHEA Grapalat"/>
          <w:lang w:val="ru-RU"/>
        </w:rPr>
        <w:t xml:space="preserve"> разгрузки — 1,3 сек</w:t>
      </w:r>
    </w:p>
    <w:p w14:paraId="396CE7F3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Время опускания стрелы — 3 сек</w:t>
      </w:r>
    </w:p>
    <w:p w14:paraId="2C97ADD6" w14:textId="775CAD2F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Полный цикл — 9,5 сек</w:t>
      </w:r>
    </w:p>
    <w:p w14:paraId="204F7844" w14:textId="77777777" w:rsidR="00F25369" w:rsidRDefault="00F25369" w:rsidP="00F25369">
      <w:pPr>
        <w:spacing w:after="0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ru-RU"/>
        </w:rPr>
        <w:t>Характеристики стрелы</w:t>
      </w:r>
    </w:p>
    <w:p w14:paraId="7CCACAD2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 xml:space="preserve">Опрокидывающая нагрузка в прямом положении (ISO </w:t>
      </w:r>
      <w:proofErr w:type="gramStart"/>
      <w:r w:rsidRPr="00F25369">
        <w:rPr>
          <w:rFonts w:ascii="GHEA Grapalat" w:hAnsi="GHEA Grapalat"/>
          <w:lang w:val="ru-RU"/>
        </w:rPr>
        <w:t>14397-1</w:t>
      </w:r>
      <w:proofErr w:type="gramEnd"/>
      <w:r w:rsidRPr="00F25369">
        <w:rPr>
          <w:rFonts w:ascii="GHEA Grapalat" w:hAnsi="GHEA Grapalat"/>
          <w:lang w:val="ru-RU"/>
        </w:rPr>
        <w:t>:2007) — 13 700 кг</w:t>
      </w:r>
    </w:p>
    <w:p w14:paraId="13852696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 xml:space="preserve">Опрокидывающая нагрузка в положении поворота (ISO </w:t>
      </w:r>
      <w:proofErr w:type="gramStart"/>
      <w:r w:rsidRPr="00F25369">
        <w:rPr>
          <w:rFonts w:ascii="GHEA Grapalat" w:hAnsi="GHEA Grapalat"/>
          <w:lang w:val="ru-RU"/>
        </w:rPr>
        <w:t>14397-1</w:t>
      </w:r>
      <w:proofErr w:type="gramEnd"/>
      <w:r w:rsidRPr="00F25369">
        <w:rPr>
          <w:rFonts w:ascii="GHEA Grapalat" w:hAnsi="GHEA Grapalat"/>
          <w:lang w:val="ru-RU"/>
        </w:rPr>
        <w:t>:2007) — 11 900 кг</w:t>
      </w:r>
    </w:p>
    <w:p w14:paraId="1DEA6CC0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Усилие отрыва ковша — 180 кН</w:t>
      </w:r>
    </w:p>
    <w:p w14:paraId="17DA6E08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A Максимальная высота шарнирного пальца — 4156 мм</w:t>
      </w:r>
    </w:p>
    <w:p w14:paraId="0E5BE1D4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B Максимальная высота разгрузки — 2978 мм</w:t>
      </w:r>
    </w:p>
    <w:p w14:paraId="3DDC67D5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C Дальность разгрузки — 1230 мм</w:t>
      </w:r>
    </w:p>
    <w:p w14:paraId="64F44461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D Глубина копания — 50 мм</w:t>
      </w:r>
    </w:p>
    <w:p w14:paraId="15383C48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S1 Угол ковша на уровне земли — 44°</w:t>
      </w:r>
    </w:p>
    <w:p w14:paraId="235B8179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S2 Угол ковша в транспортном положении — 49°</w:t>
      </w:r>
    </w:p>
    <w:p w14:paraId="63299FF1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S3 Угол ковша на максимальной высоте — 54°</w:t>
      </w:r>
    </w:p>
    <w:p w14:paraId="51F4C029" w14:textId="1C00BB99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S4 Угол разгрузки на максимальной высоте — 45°</w:t>
      </w:r>
    </w:p>
    <w:p w14:paraId="6A182EE1" w14:textId="77777777" w:rsidR="00F25369" w:rsidRDefault="00F25369" w:rsidP="00F25369">
      <w:pPr>
        <w:spacing w:after="0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ru-RU"/>
        </w:rPr>
        <w:t>Габариты</w:t>
      </w:r>
    </w:p>
    <w:p w14:paraId="58E86A74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E Дорожный просвет — 430 мм</w:t>
      </w:r>
    </w:p>
    <w:p w14:paraId="0BDCE8CA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G Колёсная база — 3320 мм</w:t>
      </w:r>
    </w:p>
    <w:p w14:paraId="39377A7E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H Высота кабины — 3500 мм</w:t>
      </w:r>
    </w:p>
    <w:p w14:paraId="64916179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J Колея — 2150 мм</w:t>
      </w:r>
    </w:p>
    <w:p w14:paraId="7522CCA4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K Ширина по колёсам — 2750 мм</w:t>
      </w:r>
    </w:p>
    <w:p w14:paraId="6C904D92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L Длина с ковшом — 8390 мм</w:t>
      </w:r>
    </w:p>
    <w:p w14:paraId="593CBD16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M Угол поворота — 38°</w:t>
      </w:r>
    </w:p>
    <w:p w14:paraId="49739BD5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P Угол заднего свеса — 30°</w:t>
      </w:r>
    </w:p>
    <w:p w14:paraId="4F8CAF8D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R1 Радиус поворота по внешней кромке ковша — 6903 мм</w:t>
      </w:r>
    </w:p>
    <w:p w14:paraId="1C119850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R2 Радиус поворота по внутренней стороне колёс — 6205 мм</w:t>
      </w:r>
    </w:p>
    <w:p w14:paraId="5FCC2290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W Ширина ковша — 2950 мм</w:t>
      </w:r>
    </w:p>
    <w:p w14:paraId="357CCCEF" w14:textId="0FD0FED0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Размер шин — 23.5–25 PR16</w:t>
      </w:r>
    </w:p>
    <w:p w14:paraId="0FCEBB81" w14:textId="77777777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b/>
          <w:bCs/>
          <w:lang w:val="ru-RU"/>
        </w:rPr>
        <w:t>Погрузчик должен быть укомплектован коммунальным отвалом</w:t>
      </w:r>
    </w:p>
    <w:p w14:paraId="44816E1B" w14:textId="77777777" w:rsidR="00F25369" w:rsidRDefault="00F25369" w:rsidP="00F25369">
      <w:pPr>
        <w:spacing w:after="0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ru-RU"/>
        </w:rPr>
        <w:t>Характеристики коммунального отвала:</w:t>
      </w:r>
    </w:p>
    <w:p w14:paraId="3D600120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Тип техники — фронтальный погрузчик</w:t>
      </w:r>
    </w:p>
    <w:p w14:paraId="2462FEDF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lastRenderedPageBreak/>
        <w:t>Тип отвала — поворотный</w:t>
      </w:r>
    </w:p>
    <w:p w14:paraId="35E0ACCD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Ширина — 3200 мм</w:t>
      </w:r>
    </w:p>
    <w:p w14:paraId="6DC31CAB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Механизм поворота — гидравлический</w:t>
      </w:r>
    </w:p>
    <w:p w14:paraId="78527038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Угол поворота — ±30°</w:t>
      </w:r>
    </w:p>
    <w:p w14:paraId="11751194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Максимальная толщина очищаемого слоя снега — 930 мм</w:t>
      </w:r>
    </w:p>
    <w:p w14:paraId="3FB6DBE3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Рабочее давление — 160–210 бар</w:t>
      </w:r>
    </w:p>
    <w:p w14:paraId="4E1F696F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Масса отвала — 580 кг</w:t>
      </w:r>
    </w:p>
    <w:p w14:paraId="53B77960" w14:textId="77777777" w:rsidR="00F25369" w:rsidRDefault="00F25369" w:rsidP="00F25369">
      <w:pPr>
        <w:spacing w:after="0"/>
        <w:jc w:val="both"/>
        <w:rPr>
          <w:rFonts w:ascii="GHEA Grapalat" w:hAnsi="GHEA Grapalat"/>
          <w:lang w:val="hy-AM"/>
        </w:rPr>
      </w:pPr>
      <w:r w:rsidRPr="00F25369">
        <w:rPr>
          <w:rFonts w:ascii="GHEA Grapalat" w:hAnsi="GHEA Grapalat"/>
          <w:lang w:val="ru-RU"/>
        </w:rPr>
        <w:t>Рабочая ширина в прямом положении — 3200 мм</w:t>
      </w:r>
    </w:p>
    <w:p w14:paraId="08FBECB4" w14:textId="35FD5BCC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lang w:val="ru-RU"/>
        </w:rPr>
        <w:t>Рабочая ширина в повернутом положении — 2750 мм</w:t>
      </w:r>
    </w:p>
    <w:p w14:paraId="45D6E617" w14:textId="77777777" w:rsidR="00F25369" w:rsidRPr="00BE5BFC" w:rsidRDefault="00F25369" w:rsidP="00F25369">
      <w:pPr>
        <w:spacing w:after="0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ru-RU"/>
        </w:rPr>
        <w:t>Гарантийный срок — не менее 12 месяцев.</w:t>
      </w:r>
    </w:p>
    <w:p w14:paraId="4675209F" w14:textId="77777777" w:rsidR="00F25369" w:rsidRPr="00BE5BFC" w:rsidRDefault="00F25369" w:rsidP="00F25369">
      <w:pPr>
        <w:spacing w:after="0"/>
        <w:jc w:val="both"/>
        <w:rPr>
          <w:rFonts w:ascii="GHEA Grapalat" w:hAnsi="GHEA Grapalat"/>
          <w:b/>
          <w:bCs/>
          <w:lang w:val="hy-AM"/>
        </w:rPr>
      </w:pPr>
      <w:r w:rsidRPr="00F25369">
        <w:rPr>
          <w:rFonts w:ascii="GHEA Grapalat" w:hAnsi="GHEA Grapalat"/>
          <w:b/>
          <w:bCs/>
          <w:lang w:val="ru-RU"/>
        </w:rPr>
        <w:t>Товар должен быть новым и неиспользованным.</w:t>
      </w:r>
    </w:p>
    <w:p w14:paraId="43B468A4" w14:textId="704C9ECD" w:rsidR="00F25369" w:rsidRPr="00F25369" w:rsidRDefault="00F25369" w:rsidP="00F25369">
      <w:pPr>
        <w:spacing w:after="0"/>
        <w:jc w:val="both"/>
        <w:rPr>
          <w:rFonts w:ascii="GHEA Grapalat" w:hAnsi="GHEA Grapalat"/>
          <w:lang w:val="ru-RU"/>
        </w:rPr>
      </w:pPr>
      <w:r w:rsidRPr="00F25369">
        <w:rPr>
          <w:rFonts w:ascii="GHEA Grapalat" w:hAnsi="GHEA Grapalat"/>
          <w:b/>
          <w:bCs/>
          <w:lang w:val="ru-RU"/>
        </w:rPr>
        <w:t>Срок поставки фронтального погрузчика — 30 дней.</w:t>
      </w:r>
    </w:p>
    <w:p w14:paraId="6A091D76" w14:textId="77777777" w:rsidR="00805184" w:rsidRPr="00F25369" w:rsidRDefault="00805184" w:rsidP="00805184">
      <w:pPr>
        <w:spacing w:after="0"/>
        <w:jc w:val="center"/>
        <w:rPr>
          <w:rFonts w:ascii="GHEA Grapalat" w:hAnsi="GHEA Grapalat"/>
          <w:lang w:val="hy-AM"/>
        </w:rPr>
      </w:pPr>
    </w:p>
    <w:sectPr w:rsidR="00805184" w:rsidRPr="00F25369" w:rsidSect="00F25369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652"/>
    <w:rsid w:val="00031B1C"/>
    <w:rsid w:val="001E6FDC"/>
    <w:rsid w:val="001F31AF"/>
    <w:rsid w:val="002C492B"/>
    <w:rsid w:val="00397016"/>
    <w:rsid w:val="003E2AF3"/>
    <w:rsid w:val="003F6652"/>
    <w:rsid w:val="004B6352"/>
    <w:rsid w:val="00560DA9"/>
    <w:rsid w:val="005C65E8"/>
    <w:rsid w:val="006016EA"/>
    <w:rsid w:val="006E42D9"/>
    <w:rsid w:val="007C37BE"/>
    <w:rsid w:val="00805184"/>
    <w:rsid w:val="008C7C42"/>
    <w:rsid w:val="00931FEB"/>
    <w:rsid w:val="00966F84"/>
    <w:rsid w:val="00AD1D08"/>
    <w:rsid w:val="00B00C39"/>
    <w:rsid w:val="00B77986"/>
    <w:rsid w:val="00BE5BFC"/>
    <w:rsid w:val="00C01113"/>
    <w:rsid w:val="00CB67FA"/>
    <w:rsid w:val="00CC5D29"/>
    <w:rsid w:val="00DB4552"/>
    <w:rsid w:val="00EC2CAD"/>
    <w:rsid w:val="00F25369"/>
    <w:rsid w:val="00FC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DF58A"/>
  <w15:chartTrackingRefBased/>
  <w15:docId w15:val="{A150E1D8-3977-4489-B902-FC5CC625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66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6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6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66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66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66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66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66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66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6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66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66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665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665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66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66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66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66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66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F6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66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F66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66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F66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665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F665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6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F665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F6652"/>
    <w:rPr>
      <w:b/>
      <w:bCs/>
      <w:smallCaps/>
      <w:color w:val="0F4761" w:themeColor="accent1" w:themeShade="BF"/>
      <w:spacing w:val="5"/>
    </w:rPr>
  </w:style>
  <w:style w:type="paragraph" w:styleId="ac">
    <w:name w:val="Revision"/>
    <w:hidden/>
    <w:uiPriority w:val="99"/>
    <w:semiHidden/>
    <w:rsid w:val="00397016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39701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9701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9701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9701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97016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E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E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905</Words>
  <Characters>4925</Characters>
  <Application>Microsoft Office Word</Application>
  <DocSecurity>0</DocSecurity>
  <Lines>182</Lines>
  <Paragraphs>194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Mihran</dc:creator>
  <cp:keywords/>
  <dc:description/>
  <cp:lastModifiedBy>Mariam Elibekyan</cp:lastModifiedBy>
  <cp:revision>21</cp:revision>
  <dcterms:created xsi:type="dcterms:W3CDTF">2026-02-11T15:48:00Z</dcterms:created>
  <dcterms:modified xsi:type="dcterms:W3CDTF">2026-03-05T14:07:00Z</dcterms:modified>
</cp:coreProperties>
</file>