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2026.03.06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ՀՀԱՆ-ԷԱՃԱՊՁԲ-26/14</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արդարադատության նախարարություն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Վ.Սարգսյան 3/8</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արդարադատության նախարարության 2026 թվականի կարիքների համար գրասենյակային ապրանքների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Անի  Ահարոնյան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010594104, 010593945</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gnumner@moj.am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արդարադատության նախարարություն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ՀՀԱՆ-ԷԱՃԱՊՁԲ-26/14</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2026.03.06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արդարադատության նախարարություն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արդարադատության նախարարություն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արդարադատության նախարարության 2026 թվականի կարիքների համար գրասենյակային ապրանքների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արդարադատության նախարարություն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արդարադատության նախարարության 2026 թվականի կարիքների համար գրասենյակային ապրանքների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ՀՀԱՆ-ԷԱՃԱՊՁԲ-26/14</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gnumner@moj.am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արդարադատության նախարարության 2026 թվականի կարիքների համար գրասենյակային ապրանքների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տարբեր  ապրանքային նշան,  ֆիրմային անվանում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377.59</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4.8168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438.31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2026.03.17.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արդարադատության նախարարություն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ՀՀԱՆ-ԷԱՃԱՊՁԲ-26/14</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ՀՀԱՆ-ԷԱՃԱՊՁԲ-26/14</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«ՀՀԱՆ-ԷԱՃԱՊՁԲ-26/14»*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արդարադատության նախարարություն*  (այսուհետ` Պատվիրատու) կողմից կազմակերպված` ՀՀԱՆ-ԷԱՃԱՊՁԲ-26/14*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արդարադատության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- 02506264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«ՀՀԱՆ-ԷԱՃԱՊՁԲ-26/14»*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արդարադատության նախարարություն*  (այսուհետ` Պատվիրատու) կողմից կազմակերպված` ՀՀԱՆ-ԷԱՃԱՊՁԲ-26/14*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արդարադատության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- 02506264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29-ը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ւմ է:</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Քարտրիջ  տոներային (տուբա) Konica Minolta bizhub C451 բազմաֆունկցիոնալ գունավոր պատճենահանող սարքի համար գույները՝ սև (1 հատ) 15000 էջ A4 ձևաչափի, գունավոր գույները՝ դեղին (1 հատ ), կապույտ (1 հատ), կարմիր 1 (հատ) 10000 էջ A4 ձևաչափի, ISO/IEC  ստանդարտներին համապատասխան,  առանց տպագրական աղավաղումների՝   (Konica Minolta bizhub C451 մոդելի տպիչների (գործարանային ստանդարտներով նախատեսված խտությամբ) տպելու հնարավորությամբ` յուրաքանչյուր գույնով: Փաթեթավորված փակ պոլիէթիլենային թաղանթով, տեղադրված ստվարաթղթե գործարանային փակ տուփի մեջ: Քարտրիջի արտադրման տարեթիվը՝ ոչ շուտ քան 2026թ. (արտադրման ամսաթիվը արտատպված տուփին): Ապրանքների մատակարարումը, բեռնաթափումը պահեստ իրականացնում է Վաճառողը: Քարտրիջներից Պատվիրատուի կամայական ընտրությամբ  կարող են ենթարկվել  փորձարկման՝ տեխնիկական բնութագրին համապատասխանությունը ստուգելու համար: Քարթրիջի փորձարկումը Պատվիրատուն իրավունք ունի իրականացնել ՀՀ օրենսդրությամբ սահմանված համապատասխան փորձաքննության միջոցով: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Վ. Սարգսյան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մինչև 2026թ. մայիսի 1-ը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