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ԷԱՃԱՊՁԲ-2026/Հ-25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ՀՀ ՆԳՆ ԷԱՃԱՊՁԲ-2026/Հ-25  ծածկագրով A4 ֆորմատի թղթի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010 59 66 32</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ԷԱՃԱՊՁԲ-2026/Հ-25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ՀՀ ՆԳՆ ԷԱՃԱՊՁԲ-2026/Հ-25  ծածկագրով A4 ֆորմատի թղթի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ՀՀ ՆԳՆ ԷԱՃԱՊՁԲ-2026/Հ-25  ծածկագրով A4 ֆորմատի թղթի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ԷԱՃԱՊՁԲ-2026/Հ-25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ՀՀ ՆԳՆ ԷԱՃԱՊՁԲ-2026/Հ-25  ծածկագրով A4 ֆորմատի թղթի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83079990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ՆԳՆ ԷԱՃԱՊՁԲ-2026/Հ-25</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ԷԱՃԱՊՁԲ-2026/Հ-25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ԷԱՃԱՊՁԲ-2026/Հ-25</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ԷԱՃԱՊՁԲ-2026/Հ-25»*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ԷԱՃԱՊՁԲ-2026/Հ-25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ԷԱՃԱՊՁԲ-2026/Հ-25»*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ԷԱՃԱՊՁԲ-2026/Հ-25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ԷԱՃԱՊՁԲ-2026/Հ-25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մակերեսը հարթ, չկավճած, նախատեսված միակողմանի և երկկողմանի լազերային, թանաքային և օֆսեթ տպագրության համար, թելիկներ չպարունակող, մեխանիկական եղանակով ստացված:Խտությունը՝ 80գ/մ2:Չափսերը՝ 210x297մմ /թույլատրելի շեղումը ±0.3մմ/:Սպիտակությունը՝ ոչ պակաս 161%-ից /CIE համակարգով/:Անթափանցիկությունը՝ ոչ պակաս 90%-ից:Գորածարանային փաթեթավորման յուրաքանչյուր տուփում թերթերի քանակը 500 հատ: Մեկ տուփի քաշը 2.5կգ: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47000 կգ, 90 օրվա ընթացքում    47000կգ, 180 օրվա ընթացքում 47000 կգ, 240 օրվա ընթացքում 47390 կգ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