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ընդհանուր կարիքների համար լաբորատոր պարագաների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ընդհանուր կարիքների համար լաբորատոր պարագաների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ընդհանուր կարիքների համար լաբորատոր պարագաների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ընդհանուր կարիքների համար լաբորատոր պարագաների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տարա, ստերիլ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50 մլ՝ կափարիչով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(1.5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CL 32 կապույտ կափարիչով  և օղակով, 50 մլ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կապույտ կափարիչով և օղակով, 100 մլ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պոլիպրոպիլենային ծայրակալներ 10 մկլ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UV25 The Skóros - Rigid 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ֆերամոնային թակարդ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Միջատաբանական փայտյա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միկրոպլանշետ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պաշտպանիչ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տարաների փակման պաշտպանիչ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 մագնիսների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մագնիսական խառնիչների մագնիսների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երկկողմանի մածկաթիակ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կերամիկական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Կրկնակի թորման սարքի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Հոմոգենիզատորի մետաղական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չորանոց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գծային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Կենսաբանության ֆակուլտետի ընդհանուր կարիքների համար լաբորատոր պարագաների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54-60-րդ և 61-78-րդ չափաբաժինները ազատված են  ԱԱՀ-ից, քանի որ ձեռք է բերվելու Appear project 373 Armenia  և Appear project 278 Armenia ծրագրերի շրջանակներում: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Կեսաբանության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տարա, ստերիլ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50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CL 32 կապույտ կափարիչով  և օղակով, 50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կապույտ կափարիչով և օղակով, 100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պոլիպրոպիլենային ծայրակալներ 10 մկլ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UV25 The Skóros - Rigid 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ֆերամոնային թակարդ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Միջատաբանական փայտյա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միկրոպլանշետ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պաշտպանիչ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տարաների փակման պաշտպանիչ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 մագնիսների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մագնիսական խառնիչների մագնիսների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երկկողմանի մածկաթիակ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կերամիկական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Կրկնակի թորման սարքի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Հոմոգենիզատորի մետաղական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գծային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տարա, ստերիլ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50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CL 32 կապույտ կափարիչով  և օղակով, 50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կապույտ կափարիչով և օղակով, 100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պոլիպրոպիլենային ծայրակալներ 10 մկլ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UV25 The Skóros - Rigid 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ֆերամոնային թակարդ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Միջատաբանական փայտյա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միկրոպլանշետ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պաշտպանիչ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տարաների փակման պաշտպանիչ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 մագնիսների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մագնիսական խառնիչների մագնիսների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երկկողմանի մածկաթիակ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կերամիկական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Կրկնակի թորման սարքի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Հոմոգենիզատորի մետաղական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գծային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