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лабораторного оборудования для общих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ԵՊՀ-ԷԱՃԱՊՁԲ-26/65</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лабораторного оборудования для общих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лабораторного оборудования для общих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лабораторного оборудования для общих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Անալիզի տարա, ստերիլ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100-1000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50 մլ՝ կափարիչով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(1.5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CL 32 կապույտ կափարիչով  և օղակով, 50 մլ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կապույտ կափարիչով և օղակով, 100 մլ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պոլիպրոպիլենային ծայրակալներ 10 մկլ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UV25 The Skóros - Rigid 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ֆերամոնային թակարդ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Միջատաբանական փայտյա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միկրոպլանշետ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պաշտպանիչ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տարաների փակման պաշտպանիչ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 մագնիսների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մագնիսական խառնիչների մագնիսների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երկկողմանի մածկաթիակ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կերամիկական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Կրկնակի թորման սարքի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Հոմոգենիզատորի մետաղական գնդիկներ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չորանոց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գծային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факультет семиологии Ереванского государственного университета.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Անալիզի տարա, ստերիլ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50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CL 32 կապույտ կափարիչով  և օղակով, 50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կապույտ կափարիչով և օղակով, 100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պոլիպրոպիլենային ծայրակալներ 10 մկլ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UV25 The Skóros - Rigid 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ֆերամոնային թակարդ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Միջատաբանական փայտյա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միկրոպլանշետ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պաշտպանիչ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տարաների փակման պաշտպանիչ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 մագնիսների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մագնիսական խառնիչների մագնիսների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երկկողմանի մածկաթիակ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կերամիկական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Կրկնակի թորման սարքի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Հոմոգենիզատորի մետաղական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գծային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Անալիզի տարա, ստերիլ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ծայրակալներ,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50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CL 32 կապույտ կափարիչով  և օղակով, 50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անոթ կապույտ կափարիչով և օղակով, 100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պոլիպրոպիլենային ծայրակալներ 10 մկլ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UV25 The Skóros - Rigid 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ֆերամոնային թակարդ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Միջատաբանական փայտյա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միկրոպլանշետ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ծայրակալների շտատիվ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պաշտպանիչ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տարաների փակման պաշտպանիչ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 մագնիսների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մագնիսական խառնիչների մագնիսների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երկկողմանի մածկաթիակ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 կափարիչով (կապույտ)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կերամիկական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Կրկնակի թորման սարքի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Հոմոգենիզատորի մետաղական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պիպետների գծային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խցանով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