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2026.03.06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ԵՔ-ԷԱՃԾՁԲ-26/47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սպորտային միջոցառումների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Իրինա Եղիազարյան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011-514-001 /394/</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irina.eghiazaryan@yerevan.am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ԵՔ-ԷԱՃԾՁԲ-26/47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2026.03.06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սպորտային միջոցառումների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սպորտային միջոցառումների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ԵՔ-ԷԱՃԾՁԲ-26/47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irina.eghiazaryan@yerevan.am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սպորտային միջոցառումների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377.41</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4.7901</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439.27</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2026.03.24. 10:00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ԵՔ-ԷԱՃԾՁԲ-26/47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ԵՔ-ԷԱՃԾՁԲ-26/47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ԵՔ-ԷԱՃԾՁԲ-26/47</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«ԵՔ-ԷԱՃԾՁԲ-26/47»*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ԵՔ-ԷԱՃԾՁԲ-26/47*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«ԵՔ-ԷԱՃԾՁԲ-26/47»*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ԵՔ-ԷԱՃԾՁԲ-26/47*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__</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մեկ</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մեկ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__</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
7.16 Սույն պայմանագրով Պատվիրատուի իրավունքներն ու պարտականությունները
իրականացնում է Երևան քաղաքի Շենգավիթ վարչական շրջանի ղեկավարի
աշխատակազմը:</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Շենգավիթ վարչական շրջանի ղեկավարի գավաթ սուսերամարտի բաց առաջնություն «Երևանի սուսերամարտի մանկապատանեկան մարզադպրոց»-ում անհրաժեշտ է  կազմակերպել սուսերամարտի (ճկասուսեր, խոցասուսեր) պատանիների և աղջիկների բաց առաջնություն, որին կմասնակցեն Հայաստանի և Վրաստանի հանրապետությունների սուսերամարտի մարզադպրոցների թվով 40-50 մարզիկներ։ Մրցումներն անցկացնելու համար անհրաժեշտ են 4 մրցավար և 1 բժիշկ, 1 քարտուղար, որոնց անհրաժեշտ է ապահովել 1 օրվա օրապահիկով (ընդամենը՝6)։ Սուսերամարտի առաջնությունում հաղթող մարզիկներին պարգևատրելու համար անհրաժեշտ է թվով 8  գավաթներ, 24 մեդալներ, 18 դիպլոմներ, 18 ծաղկեփնջեր, իսկ մրցաշարի բոլոր մասնակիցներին՝ հուշանվերներ։ Համաձայնեցնել պատվիրատուի հետ։
Մարզական միջոցառման ավարտից անմիջապես հետո՝ 20-30 մասնակիցների համար ոչ պաշտոնական շփման նպատակով անհրաժեշտ է կազմակերպել հյուրասիրություն (ֆուրշետ), որի համար անհրաժեշտ է՝ կանապեներ՝ լոռի, ռոքվոր և շվեցարական պանիրներով, կիսաապխտած և ապխտած երշիկներով, խոզապուխտով, տավարի ֆիլեով,  բանջարեղենով, ձիթապտղի տեսականի՝ կանաչ, սև, կիտրոն, մրգային կոմպոզիցիա՝ կիվի, նարինջ, մանդարին, խնձոր, տանձ, բանան, նուռ, ալկոհոլային խմիչքներ՝ կոնյակ՝ 2 շիշ  0.5 լ տարողությամբ. 5  կամ 6 տարի հնեցմամբ կոնյակ, թնդությունը 40%,  գինի՝  կարմիր անապակ  1 շիշ, կիսաքաղցր, ոչ ալկոհոլային խմիչքներ՝ բնական հյութ տարբեր մրգային համերով, հանքային սեղանի ջուր շշալցված 0.5լ տարրաներով, գազավորված ըմպելիքներ՝ շշալցված 0,5 լ պոլիմերային տարրաներով (ընդհանուր ծավալը 1 անձի հաշվարկով մինչև 0.5լ), փաթեթավորված, տարբեր ապրանքանիշերի, խմորողեն (ֆուրշետային) 5 տեսակ, սուրճ լուծվող: Անհրաժեշտ է ապահովել սպասք, սեղանների ձևավորում։ Մատակարարվող  սննդի անվտանգությունը՝ սանիտարահամաճարակային կանոններին և նորմերին և «Սննդամերքի անվտանգության մասին» ՀՀ օրենքի պահանջներին համապատասխան:
Համաձայնեցնել պատվիրատուի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(համաձայնագիրը) ուժի մեջ մտնելու օրվանից մինչև 45-րդ օրացույցային օրը ներառյալ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