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Оборудование и принадлежности для физических лабораторий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ՀՀԿԳՄՍՆԷԱՃԱՊՁԲ-26/55</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Оборудование и принадлежности для физических лабораторий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Оборудование и принадлежности для физических лабораторий</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Оборудование и принадлежности для физических лабораторий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2793451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 принадлежности для физических лабораторий должны соответствовать прилагаемым техническим характеристикам. Допустимое отклонение размеров товара, указанных в характеристиках, составляет ±3%. Товар должен быть новым, неиспользованным. Транспортировка, разгрузка, установка и/или тестирование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любые дефекты, обнаруженные в течение гарантийного срока, /заменить детали/ или заменить их новыми. Дата поставки должна быть согласована с покупателем. Перед поставкой образцы товара должны быть согласованы с покупателем. Тел. - 010599699 - (доб. 564)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Лорийская область Ванадзорское государственное профессиональное училище № 1 имени К. Каракешишяна, Адрес: РА Лорийская область, город Ванадзор, ул. Карена Демирчяна, дом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в силу договора, за исключением случая, когда выбранный участник соглашается на поставку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