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ԱՀԱԿ-ԷԱՃԾՁԲ-26/12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Ավան հոգեկան առողջության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Աճարյան 1-ին նրբ., շենք 21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ԱՆ «ԱՎԱՆ» ՀՈԳԵԿԱՆ ԱՌՈՂՋՈՒԹՅԱՆ ԿԵՆՏՐՈՆ ՓԲԸ-Ի ԿԱՐԻՔՆԵՐԻ ՀԱՄԱՐ` ԱՄԲՈՒԼԱՏՈՐ ՔԱՐՏԵՐԻ ՏՊԱԳՐՄԱՆ ԾԱՌԱՅՈՒԹՅԱՆ ՁԵՌՔԲԵՐՈՒՄ 26/12</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Էլինա Պողոսյան </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(+37412) 23-23-23</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avancenter@mail.ru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Ավան հոգեկան առողջության կենտրոն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ԱՀԱԿ-ԷԱՃԾՁԲ-26/12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Ավան հոգեկան առողջության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Ավան հոգեկան առողջության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ԱՆ «ԱՎԱՆ» ՀՈԳԵԿԱՆ ԱՌՈՂՋՈՒԹՅԱՆ ԿԵՆՏՐՈՆ ՓԲԸ-Ի ԿԱՐԻՔՆԵՐԻ ՀԱՄԱՐ` ԱՄԲՈՒԼԱՏՈՐ ՔԱՐՏԵՐԻ ՏՊԱԳՐՄԱՆ ԾԱՌԱՅՈՒԹՅԱՆ ՁԵՌՔԲԵՐՈՒՄ 26/12</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Ավան հոգեկան առողջության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ԱՆ «ԱՎԱՆ» ՀՈԳԵԿԱՆ ԱՌՈՂՋՈՒԹՅԱՆ ԿԵՆՏՐՈՆ ՓԲԸ-Ի ԿԱՐԻՔՆԵՐԻ ՀԱՄԱՐ` ԱՄԲՈՒԼԱՏՈՐ ՔԱՐՏԵՐԻ ՏՊԱԳՐՄԱՆ ԾԱՌԱՅՈՒԹՅԱՆ ՁԵՌՔԲԵՐՈՒՄ 26/12</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ԱՀԱԿ-ԷԱՃԾՁԲ-26/12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avancenter@mail.ru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ԱՆ «ԱՎԱՆ» ՀՈԳԵԿԱՆ ԱՌՈՂՋՈՒԹՅԱՆ ԿԵՆՏՐՈՆ ՓԲԸ-Ի ԿԱՐԻՔՆԵՐԻ ՀԱՄԱՐ` ԱՄԲՈՒԼԱՏՈՐ ՔԱՐՏԵՐԻ ՏՊԱԳՐՄԱՆ ԾԱՌԱՅՈՒԹՅԱՆ ՁԵՌՔԲԵՐՈՒՄ 26/12</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Ամբուլատոր քարտերի տպագրման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377.27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4.7436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437.9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2026.03.24. 11:00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ԱՀԱԿ-ԷԱՃԾՁԲ-26/12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Ավան հոգեկան առողջության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ԱՀԱԿ-ԷԱՃԾՁԲ-26/12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ԱՀԱԿ-ԷԱՃԾՁԲ-26/12</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«ԱՀԱԿ-ԷԱՃԾՁԲ-26/12»*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Ավան հոգեկան առողջության կենտրոն ՓԲԸ*  (այսուհետ` Պատվիրատու) կողմից կազմակերպված` ԱՀԱԿ-ԷԱՃԾՁԲ-26/12*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Ավան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- 00886959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- 1181708383700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«ԱՀԱԿ-ԷԱՃԾՁԲ-26/12»*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Ավան հոգեկան առողջության կենտրոն ՓԲԸ*  (այսուհետ` Պատվիրատու) կողմից կազմակերպված` ԱՀԱԿ-ԷԱՃԾՁԲ-26/12*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Ավան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- 00886959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- 1181708383700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Ամբուլատոր քարտերի տպագրման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Հոգեկան առողջության խնդիր ունեցող անձի ամբուլատոր քարտ , A 5 ֆորմատի, 36-40 էջ, 80 գ օֆսեթ, ստվարաթղթե կազմով, Համաձայն ՀՀ ԱՆ 2021թ. ապրիլի 26-ի N 25-Ն հրամանի  Ձև Հավելված 2:
Նմուշը կտրամադրվի պատվիրատուի կողմից: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Աճառյան 1-ին նրբ., շենք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 ւնը պետք է մատուցվի պայմանագրի համար համապատասխան ֆինանսական միջոցներ նախատեսելուց հետո լրացուցիչ համաձայնագրի կնքման օրվանից մինչև 20-րդ օրացույցային օրը ներառյալ։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