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ՀԱԱՀ-ԷԱՃԱՊՁԲ-26/28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ՀԱԱՀ-ԷԱՃԱՊՁԲ-26/28</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ՀԱԱՀ-ԷԱՃԱՊՁԲ-26/28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ՀԱԱՀ-ԷԱՃԱՊՁԲ-26/28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ՀԱԱՀ-ԷԱՃԱՊՁԲ-26/28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с морозильной камерой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Максимальная потребляемая мощность составляет 1500 Вт. Размер чугунной конфорока не менее 18,5 см. Количество конфорока: 1шт. С возможностью механической регулировки температуры. Имеет 7 температурных программ и цветовой индикатор работы. Внешний корпус металлический, покрытый краской. В случае перегрева конфорока отключается.Напряжение: 220-240В, частота 50-60Гц.
Цвет и общий вид по желанию заказчика.
Гарантийный срок: не менее 1 года.
Доставка и разгрузка в требуемом месте силами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с морозильной камерой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Однодверный холодильник стандартного класса. 
Расположение морозильной камеры: внутри, в верхней части. Общий используемый объем: не менее 108 литров, объем холодильной камеры: не менее 99 л, объем морозильной камеры: не менее 9 литров.
Система охлаждения: Defrost, максимальная температура охлаждения:+2 oC: Стеклянные полки, возможность перестановки дверей. Внутри холодильника LED-освещение. Тип управления: механический, тип компрессора: стандартный, климатический класс: SN, T. Напряжение: 220-240В, частота 50-60Гц, Класс энергосбережения: не менее А++.
Тип газа: R600a, максимальное годовое потребление электроэнергии: 90 кВт/год, уровень шума: 41 дБ.
Цвет и общий вид по желанию заказчика.
Гарантийный срок: не менее 12 месяцев.
Доставка и разгрузка в требуемом месте силами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покрытие: эмаль, тип конфорок: электрические, количество 4 шт. Система управления: механическая.
Мощность двух конфорок: не менее 1500 Вт, диаметр: не менее 180 мм,
Мощность двух других конфорок: не менее 1000 Вт, диаметр: не менее 145 мм.Тип духовки: электрическая, система управления: механическая. Объем духовки: не менее 57 литров. Регулятор температуры: 40-240 °C, с подсветкой в духовке.
Внутреннее покрытие духовки: эмалированное,
Количество режимов работы духовки: не менее 3,
Дверца духовки: внутренняя поверхность полностью стеклянная, Регулируемая высота ножек. 
Гарантийный срок: не менее 1 года.
Цвет и общий вид по желанию заказчика.
Доставка и разгрузка в требуемом месте силами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количество плиток: 2 шт, материал корпуса: нержавеющая сталь, материал плиток чугун, диаметр не менее 15,5 см, минимум с 3-мя режимами нагрева, с наличием светового индикатора, мощность не менее 2000Вт. Напряжение: 220-240В, частота 50-60Гц,
Тип управления: механический.
Гарантийный срок: не менее 1 года. 
Доставка и разгрузка в требуемом месте силами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с морозильной камерой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