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գործիքների ձեռքբերման նպատակով ՀԱԱՀ-ԷԱՃԱՊՁԲ-26/30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գործիքների ձեռքբերման նպատակով ՀԱԱՀ-ԷԱՃԱՊՁԲ-26/30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գործիքների ձեռքբերման նպատակով ՀԱԱՀ-ԷԱՃԱՊՁԲ-26/30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գործիքների ձեռքբերման նպատակով ՀԱԱՀ-ԷԱՃԱՊՁԲ-26/30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կոթ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փորելու կոթով-սրածայր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գոգավոր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Հողուրագ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Սեկատոր /Էտի/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Մանգաղ (400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 4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երկայնական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էտոց 210մմ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կոթ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Կոթը պատրաստվում են սաղարթավոր կամ ասեղնատերև ծառերի (կեչու, հացենու, թխկիի, սոճու, եղևնու) փայտից, տրամագիծը՝ 40մմ, երկարությունը առնվազն՝ 1200մմ, կոթը հղկված (հարթեցված):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փորելու կոթով-սրածայր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փորելու, սրածայր,  նախատեսված հողային աշխատանքների համար,  CT5 պողպատից, կոթի երկարությունը առնվազն՝ 1200մմ, կոթը հղկված (հարթեցված): Կոթերը պատրաստվում են սաղարթավոր կամ ասեղնատերև ծառերի (կեչու, հացենու, թղկիի, սոճիի, եղևնու) փայտից: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գոգավոր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գոգավոր, բետոնային շաղախի և այլ աշխատանքների համար:  Բարձր որակի CT 5 պողպատից: Լայնությունը առնվազն՝ 235մմ, կոթի  երկարությունը առնվազն՝ 1200մմ,  կոթը հղկված (հարթեցված): Կոթերը պատրաստվում են սաղարթավոր կամ ասեղնատերև ծառերի (կեչու, հացենու, թղկիի, սոճիի, եղևնու ) փայտից: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ատամիկների քանակը 14, ատամիկների միջև հեռավորությունը 18մմ, լայնությունը 350մմ, երկարությունը 100մմ, քաշը 1․2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Հողուրագ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Հողը փխրեցնելու համար, պոչը  փայտից, աշխատանքային լայնությունը` առնվազն 13 սմ, երկարությունը՝ 1.5 մ երկկողմանի 
/1 կողմը տափակ, մյուսը՝ երկմատ/: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Սեկատոր /Էտի/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Սայրը՝ բարձրորակ կարծր պողպատից՝ տեֆլոնապատ: Երկարություն՝ առնվազն 200մմ, կտրման տրամագիծը՝ առնվազն 10մմ, սայրը՝ չժանգոտող պողպատ:                                                                                                                            Սայրի արգելակի առկայությամբ,                                                              Մեխանիզմի տեսակ՝ զսպանակավոր, 
Բռնակը՝  փափուկ TRP ծածկույթով,
Քաշը՝ առնվազն 160գ: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Մանգաղ (400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կոր սայրով, փայտե բռնակով ձեռքի մանգաղ նախատեսված ագրոմիջոցառումներ իրականացնելու համար։ Կտրող մասի երկարությունը՝ 400 մմ, քաշը՝ 0.17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Գյուղատնտեսական գործիք 4 մատներով նախատեսված է հնձած խոտը վերցնելու, տեղափոխելու համար։ Պատրաստված է բարձ որակի պողպատի համաձուլվածքից: լայնությունը առնվազն ՝ 230 մմ, երկարությունը առնվազն՝ 330մմ: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 4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4 մատանի եղան լայնությունը առնվազն՝ 230 մմ, երկարությունը առնվազն՝ 330մմ նախատեսված է հնձած խոտը վերցնելու, տեղափոխելու համար։  Կոթը փայտե, երկարությունը առնվազն՝ 1500 մմ, քաշը՝ առնվազն 1.5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երկայնական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ոչ պակաս 1100 մմ, կոթը  թխկու փայտից, կտրող ատամների չափը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դանակ՝ նախատեսված ծառերի ճյուղերի պատվաստման համար: Չժանգոտվող մետաղից: Երկարությունը՝ առնվազն 170մմ: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էտոց 210մմ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էտոց (մկրատ), երկարությունը առնվազն՝ 210մմ, կտրվող ճյուղի հաստությունը՝ առնվազն 20մմ: Կեռ կտրող մասով, զսպանակով՝ կոթերը սեղմված ֆիքսելու հնարավորությամբ: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մետաղյա իրեր կտրելու համար, տրամագիծը՝ 180մմ, անցքի տրամագիծը՝ 22.2մմ, հաստությունը՝ 2.5մմ: Ամրացվում է անկյունահղկիչին: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մետաղյա իրեր կտրելու համար, տրամագիծը՝ 230մմ, անցքի տրամագիծը՝ 22.2մմ  հաստությունը՝ 2.5մմ: Ամրացվում է անկյունահղկիչին: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կտրելու համար, լարերից մեկուսիչ ծածկույթը հանելու համար: Երկարությունը ՝ 160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կտրելու համար, լարերից մեկուսիչ ծածկույթը հանելու համար: Երկարությունը ՝ 115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117x1 պտուտակահանների հավաքածու հեռախոսների, նոութբուքերի, համակարգիչների, հեռուստացույցների քանդման և հավաքման աշխատանքների համար։ Իրանով, փոխարինվող բիթերով, ճշգրիտ աշխատանքի համար, մագնիսական գլխիկով։
Քանակը փաթեթում` 117 հատ:
Գլխիկի տեսակները` Pentalobe, Robertson, Torx, Torx Plus, Spanner (U), Tri-point (Y), ներքին վեցանկյուն, Խաչաձեւ գլխիկ, ուղիղ, Tri-wing (TW), Quad-wing (TS), գնդաձև վեցանկյուն, Hex (H):
Խաչաձեւ գլխիկի չափ` PH0, PH00, PH000, PH0000, PH1, PH2, PZ0, PZ00, PZ1:
Վեցանկյուն (H) գլխիկի չափ` 0.9, 1.3, 1.5, 2, 2.5, 3, 3.5, 4:
Torx գլխիկի չափերը` T1, T2, T3, T4, T5, T6:
Երկարություն` 145 մմ:
Աշխատանքային մասի երկարություն` 100 մմ:
Գլխիկի նյութը` Խրոմ-վանադիումի համաձուլված պողպատ:
Ձեռակի նյութը` Պլաստմասսա:
Մանրամասն պտուտակահանների ցանկ` H0.7, H0.9, H1, H1.3, H1.5, H2, H2.5, H3, H3.5, H4, H4.5, H5, H6, T1, T2, T3, T4, T5, T6, T7, T8, T9, T10, T15, T20, T25, PH000, PH00, PH0, PH1, PH2, M4, M5, SQ(R)0, SQ(R)1, SQ(R)2, U2.3, U2.6: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պլաստիկ տուփով, որը ներառում է առնվազն 16 գայլիկոն։ Գայլիկոնների տրամագիծը առնվազն՝ 2մմ , առավելագույնը՝ 10մմ։ 
Հորատման նյութը՝ մետաղ։
Գայլիկոններ մետաղի համար 2,3,4,5,6,8,10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պտուտակահաններ
Հավաքածուն բաղկացած է 8 կտորից
Պտուտակահաններ խաչաձև՝ PH1x75, PH2x38, PH2x100, PH3x150,
Պտուտակահաններ հարթ `6x38, 5x75, 6x100, 8x150
Յուրաքանչյուր չափսը հանդիսանում է մեկ միասնական գործիք: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44511100/2	Սեկատոր /Էտի/	Սայրը՝ բարձրորակ կարծր պողպատից՝ տեֆլոնապատ: Երկարություն՝ առնվազն 200մմ, կտրման տրամագիծը՝ առնվազն 10մմ, սայրը՝ չժանգոտող պողպատ:                                                                                                                            Սայրի արգելակի առկայությամբ,                                                              Մեխանիզմի տեսակ՝ զսպանակավոր,  Բռնակը՝  փափուկ TRP ծածկույթով, Քաշը՝ առնվազն 160գ:	հատ	2200	4	8800	ՀՀ, ք. Երևան, Տերյան 74	4	Պայմանագիրն ուժի մեջ մտնելու օրվանից 20 օրացույցային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կոթ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փորելու կոթով-սրածայր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գոգավոր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Հողուրագ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Սեկատոր /Էտի/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Մանգաղ (400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 4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երկայնական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էտոց 210մմ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180մմ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230մմ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