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խմելու ջրի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+37499733536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խմելու ջրի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խմելու ջրի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խմելու ջրի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ադմինիստրատիվ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ջուր լրացուցիչ մաքրման փուլ անցած, այն է՝ ենթարկված լինի կոշտ մաքրման, ածխային ֆիլտրով և ավելի նուրբ ֆիլտրով մաքրման: Ախտահանված լինի ուլտրամանուշակագույն ճառագայթներով։ Ջրի մատակարարումը պետք է կատարվի 18-20լ տարողությամբ մեկանգամյա օգտագործման շշերով (տարաներով)՝ չդեֆորմացվող, առանց վնասվածքների, մաքուր մակերեսներով և առանց օտար հոտերի։ Գործարանային մակնշմամբ, խցանը հերմետիկ փակված: Տաք և սառը ջրի սարքի լվացում ջրի առաջին տեղադրման ժամանակ, իսկ տարվա ընթացքում՝ ըստ անհրաժեշտության, պահանջը առաջանալուց 2 օրվա ընթաքում: Որակը և անվտանգությունը՝ ըստ 2-III-4.9-01-2010 հիգիենիկ նորմատիվների, իսկ մշակումը՝ «Սննդամթերքի անվտանգության մասին» օրենքի 8-րդ հոդվածի։ Անհրաժեշտ է նաև ներկայացնել ապրանքի (ջրի և շշի) որակի սերտիֆիկատ: Դիսպենսեր սարքը պետք է տրամադրի ընտրված մասնակիցը (քանակը՝ 1 հատ)։Սարքը պետք է ապահովի տաք և սառը ջուր։ Մատակարարումը պետք է կատարվի նշված հասցե (3–րդ հարկ), գնորդի պահանջի հաջորդ օրը՝ մինչև ժամը 12:00՝ տեղադրվի գնորդի կողմից նշված տեղում, վաճառողի բանվորական ուժով և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Նալբանդյան 28 հասցե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25.12.2026թ.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