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03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4230"/>
        <w:gridCol w:w="3533"/>
      </w:tblGrid>
      <w:tr w:rsidR="0040424E" w:rsidRPr="009B27E6" w14:paraId="40396E87" w14:textId="77777777" w:rsidTr="0040424E">
        <w:trPr>
          <w:trHeight w:val="419"/>
        </w:trPr>
        <w:tc>
          <w:tcPr>
            <w:tcW w:w="1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42F9" w14:textId="77777777" w:rsidR="0040424E" w:rsidRDefault="0040424E" w:rsidP="009200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F580EB8" w14:textId="77777777" w:rsidR="0040424E" w:rsidRPr="009B27E6" w:rsidRDefault="0040424E" w:rsidP="009200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0424E" w:rsidRPr="009B27E6" w14:paraId="513A1A4F" w14:textId="77777777" w:rsidTr="005336C9">
        <w:trPr>
          <w:trHeight w:val="3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0808" w14:textId="77777777" w:rsidR="0040424E" w:rsidRPr="009B27E6" w:rsidRDefault="0040424E" w:rsidP="009200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16B0" w14:textId="77777777" w:rsidR="0040424E" w:rsidRPr="009B27E6" w:rsidRDefault="0040424E" w:rsidP="009200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3A79" w14:textId="77777777" w:rsidR="0040424E" w:rsidRPr="009B27E6" w:rsidRDefault="0040424E" w:rsidP="009200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40424E" w14:paraId="26DBDEFB" w14:textId="77777777" w:rsidTr="005336C9">
        <w:trPr>
          <w:trHeight w:val="4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756" w14:textId="77777777" w:rsidR="003C4210" w:rsidRPr="00782DB0" w:rsidRDefault="003C4210" w:rsidP="003C42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782DB0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հայտի ապահովում </w:t>
            </w:r>
          </w:p>
          <w:p w14:paraId="2FC1D187" w14:textId="77777777" w:rsidR="0040424E" w:rsidRPr="00782DB0" w:rsidRDefault="0040424E" w:rsidP="003C42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782DB0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 xml:space="preserve">Հավելված </w:t>
            </w:r>
            <w:r w:rsidR="003C4210" w:rsidRPr="00782DB0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063B" w14:textId="77777777" w:rsidR="0040424E" w:rsidRPr="005336C9" w:rsidRDefault="005336C9" w:rsidP="009200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545" w14:textId="77777777" w:rsidR="0040424E" w:rsidRPr="0066052A" w:rsidRDefault="0040424E" w:rsidP="009200A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52A">
              <w:rPr>
                <w:rFonts w:ascii="GHEA Grapalat" w:hAnsi="GHEA Grapalat"/>
                <w:sz w:val="20"/>
                <w:szCs w:val="20"/>
                <w:lang w:val="hy-AM"/>
              </w:rPr>
              <w:t>900008000466</w:t>
            </w:r>
          </w:p>
        </w:tc>
      </w:tr>
      <w:tr w:rsidR="0066052A" w:rsidRPr="005849E9" w14:paraId="41886046" w14:textId="77777777" w:rsidTr="005336C9">
        <w:trPr>
          <w:trHeight w:val="4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0C6" w14:textId="77777777" w:rsidR="0066052A" w:rsidRPr="00782DB0" w:rsidRDefault="0066052A" w:rsidP="006605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782DB0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որակավորման ապահովում՝ Հավելված 3.1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19B" w14:textId="77777777" w:rsidR="0066052A" w:rsidRPr="005336C9" w:rsidRDefault="0066052A" w:rsidP="006605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3CD" w14:textId="77777777" w:rsidR="0066052A" w:rsidRPr="005849E9" w:rsidRDefault="0066052A" w:rsidP="006605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52A">
              <w:rPr>
                <w:rFonts w:ascii="GHEA Grapalat" w:hAnsi="GHEA Grapalat"/>
                <w:sz w:val="20"/>
                <w:szCs w:val="20"/>
                <w:lang w:val="hy-AM"/>
              </w:rPr>
              <w:t>900008000698</w:t>
            </w:r>
          </w:p>
        </w:tc>
      </w:tr>
      <w:tr w:rsidR="0066052A" w:rsidRPr="005849E9" w14:paraId="3B9C1117" w14:textId="77777777" w:rsidTr="005336C9">
        <w:trPr>
          <w:trHeight w:val="42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090" w14:textId="77777777" w:rsidR="0066052A" w:rsidRPr="00782DB0" w:rsidRDefault="0066052A" w:rsidP="006605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</w:pPr>
            <w:r w:rsidRPr="00782DB0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93B4" w14:textId="77777777" w:rsidR="0066052A" w:rsidRPr="005336C9" w:rsidRDefault="0066052A" w:rsidP="006605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2D7E" w14:textId="77777777" w:rsidR="0066052A" w:rsidRPr="005849E9" w:rsidRDefault="0066052A" w:rsidP="006605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052A">
              <w:rPr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</w:tbl>
    <w:p w14:paraId="6D4882C8" w14:textId="77777777" w:rsidR="00061139" w:rsidRDefault="00061139"/>
    <w:p w14:paraId="0C8E16D9" w14:textId="48D76191" w:rsidR="00C87863" w:rsidRPr="00C87863" w:rsidRDefault="00C87863" w:rsidP="00C87863">
      <w:pPr>
        <w:rPr>
          <w:lang w:val="hy-AM"/>
        </w:rPr>
      </w:pPr>
      <w:r>
        <w:rPr>
          <w:lang w:val="hy-AM"/>
        </w:rPr>
        <w:t>Հ</w:t>
      </w:r>
      <w:r w:rsidRPr="00C87863">
        <w:rPr>
          <w:lang w:val="hy-AM"/>
        </w:rPr>
        <w:t>այտի ապահովում</w:t>
      </w:r>
      <w:r>
        <w:rPr>
          <w:lang w:val="hy-AM"/>
        </w:rPr>
        <w:t>ը պետք է վավեր լինին հայտերի ներկայացման վերջնաժամկետը լրանալու օրվանից 120 աշխատանքային օր;</w:t>
      </w:r>
      <w:r w:rsidRPr="00C87863">
        <w:rPr>
          <w:lang w:val="hy-AM"/>
        </w:rPr>
        <w:t xml:space="preserve"> </w:t>
      </w:r>
    </w:p>
    <w:p w14:paraId="7FC0E91C" w14:textId="77777777" w:rsidR="00C87863" w:rsidRDefault="00C87863"/>
    <w:sectPr w:rsidR="00C878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1E"/>
    <w:rsid w:val="00061139"/>
    <w:rsid w:val="00112036"/>
    <w:rsid w:val="00171E73"/>
    <w:rsid w:val="00315828"/>
    <w:rsid w:val="003C4210"/>
    <w:rsid w:val="0040424E"/>
    <w:rsid w:val="005336C9"/>
    <w:rsid w:val="0066052A"/>
    <w:rsid w:val="00782DB0"/>
    <w:rsid w:val="0079261E"/>
    <w:rsid w:val="00C07E94"/>
    <w:rsid w:val="00C35514"/>
    <w:rsid w:val="00C84E5A"/>
    <w:rsid w:val="00C87863"/>
    <w:rsid w:val="00F6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AE189"/>
  <w15:chartTrackingRefBased/>
  <w15:docId w15:val="{16FF33C6-7E71-44E8-8BC0-2454263FD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24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Hasmik Asatryan</cp:lastModifiedBy>
  <cp:revision>11</cp:revision>
  <dcterms:created xsi:type="dcterms:W3CDTF">2025-06-11T05:49:00Z</dcterms:created>
  <dcterms:modified xsi:type="dcterms:W3CDTF">2026-03-17T13:29:00Z</dcterms:modified>
</cp:coreProperties>
</file>