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+374 2 34 23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զանազան ամրաններ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40*30*2․0 
40×30×2.0 մմ չափսերով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ժապավեն 30*3.0մմ
30x3.0 մետաղական ժապավենը ուղղանկյուն պողպատե գլանվածք է՝ 30 մմ լայնությամբ և 3.0 մմ հաստությամբ: Այս տեսակի գլանվածքը լայնորեն կիրառվում է շինարարության, մեքենաշինության և այլ ոլորտներում: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ձող ф=12
Պողպատե կլոր ձողերը մետաղական արտադրանք են, որոնք պողպատից պատրաստված կլոր ձողեր են։ Դրանք լայնորեն կիրառվում են տարբեր արդյունաբերություններում՝ իրենց մեխանիկական հատկությունների և բազմակողմանիության շնորհիվ։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(3-ը 1-ում) կանաչ գույն (պատվիրատուի հետ 
համաձայնեցնել երանգը)"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հակակոռոզիոն (3-ը 1-ում)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Նախատեսված է նիտրոցելուլոզային (ՆՑ) նյութերի՝ էմալների, 
ներկերի, լաքերի նոսրացման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զանազան ամրաններ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Տրամագիծը՝  12 մմ, հաստությունը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15*15*2․0 
15*15*2․0 մմ չափսերով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20*20*2․0 
20*20*2․0  մմ չափսերով Narsan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մոխրագույն (3-ը 1-ում) (պատվիրատուի հետ համաձայնեցնել երանգը)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20*40*2․0 
20*40*2․0 մմ չափսերով քառակուսի խողովակը մետաղական պրոֆիլ է՝ 2.0 մմ պատի հաստությամբ։ Պատրաստված է ամուր պողպատից, ունի բարձր դիմացկունություն մեխանիկական ծանրաբեռնվածությունների և (համապատասխան մշակման դեպքում) կոռոզիայի նկատմամբ։ Օգտագործվում է շինարարությունում, կահույքի արտադրությունում, դեկորատիվ կառուցվածքների, պատրաստման մեջ։ Թեթևությունն ու ամրությունը, ինչպես նաև հարդարված տեսքը, այս խողովակն դարձնում են բազմակողմանի լուծում տարբեր տեխնիկական և դիզայներական խնդիրների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տարածքում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զանազան ամրաններ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