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57" w:rsidRPr="00800CB6" w:rsidRDefault="00452D57" w:rsidP="00452D57">
      <w:pPr>
        <w:spacing w:after="0" w:line="240" w:lineRule="auto"/>
        <w:ind w:left="720"/>
        <w:jc w:val="right"/>
        <w:rPr>
          <w:rFonts w:ascii="Sylfaen" w:eastAsia="Times New Roman" w:hAnsi="Sylfaen" w:cs="Arial"/>
          <w:i/>
          <w:lang w:val="hy-AM"/>
        </w:rPr>
      </w:pPr>
      <w:r w:rsidRPr="00800CB6">
        <w:rPr>
          <w:rFonts w:ascii="Sylfaen" w:eastAsia="Times New Roman" w:hAnsi="Sylfaen" w:cs="Arial"/>
          <w:i/>
          <w:lang w:val="hy-AM"/>
        </w:rPr>
        <w:t>բնութագրերը և գնման ժամանակացույցը*</w:t>
      </w:r>
    </w:p>
    <w:p w:rsidR="00452D57" w:rsidRPr="00800CB6" w:rsidRDefault="00452D57" w:rsidP="00452D57">
      <w:pPr>
        <w:spacing w:after="0" w:line="240" w:lineRule="auto"/>
        <w:ind w:left="720"/>
        <w:jc w:val="right"/>
        <w:rPr>
          <w:rFonts w:ascii="Sylfaen" w:eastAsia="Times New Roman" w:hAnsi="Sylfaen" w:cs="Arial"/>
          <w:i/>
          <w:lang w:val="hy-AM"/>
        </w:rPr>
      </w:pP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4"/>
        <w:gridCol w:w="1625"/>
        <w:gridCol w:w="1625"/>
        <w:gridCol w:w="4697"/>
      </w:tblGrid>
      <w:tr w:rsidR="00452D57" w:rsidRPr="00131E9C" w:rsidTr="00452D57">
        <w:trPr>
          <w:trHeight w:val="354"/>
        </w:trPr>
        <w:tc>
          <w:tcPr>
            <w:tcW w:w="14786" w:type="dxa"/>
            <w:gridSpan w:val="4"/>
            <w:vAlign w:val="center"/>
          </w:tcPr>
          <w:p w:rsidR="00452D57" w:rsidRPr="00131E9C" w:rsidRDefault="00452D57" w:rsidP="00E603A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Ծառայության</w:t>
            </w:r>
          </w:p>
        </w:tc>
      </w:tr>
      <w:tr w:rsidR="00452D57" w:rsidRPr="00131E9C" w:rsidTr="00452D57">
        <w:trPr>
          <w:trHeight w:val="354"/>
        </w:trPr>
        <w:tc>
          <w:tcPr>
            <w:tcW w:w="2465" w:type="dxa"/>
            <w:vAlign w:val="center"/>
          </w:tcPr>
          <w:p w:rsidR="00452D57" w:rsidRPr="00131E9C" w:rsidRDefault="00452D57" w:rsidP="00E603A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2464" w:type="dxa"/>
            <w:vAlign w:val="center"/>
          </w:tcPr>
          <w:p w:rsidR="00452D57" w:rsidRPr="00131E9C" w:rsidRDefault="00452D57" w:rsidP="00E603A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464" w:type="dxa"/>
            <w:vAlign w:val="center"/>
          </w:tcPr>
          <w:p w:rsidR="00452D57" w:rsidRPr="00131E9C" w:rsidRDefault="00452D57" w:rsidP="00E603A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Ամբողջական անվանումը</w:t>
            </w:r>
          </w:p>
        </w:tc>
        <w:tc>
          <w:tcPr>
            <w:tcW w:w="7393" w:type="dxa"/>
            <w:vAlign w:val="center"/>
          </w:tcPr>
          <w:p w:rsidR="00452D57" w:rsidRPr="00131E9C" w:rsidRDefault="00452D57" w:rsidP="00E603A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Տեխնիկական բնութագիրը</w:t>
            </w:r>
          </w:p>
        </w:tc>
      </w:tr>
      <w:tr w:rsidR="00452D57" w:rsidRPr="00131E9C" w:rsidTr="00452D57">
        <w:trPr>
          <w:trHeight w:val="354"/>
        </w:trPr>
        <w:tc>
          <w:tcPr>
            <w:tcW w:w="2465" w:type="dxa"/>
            <w:vAlign w:val="center"/>
          </w:tcPr>
          <w:p w:rsidR="00452D57" w:rsidRPr="00131E9C" w:rsidRDefault="00452D57" w:rsidP="00E603A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2464" w:type="dxa"/>
            <w:vAlign w:val="center"/>
          </w:tcPr>
          <w:p w:rsidR="00452D57" w:rsidRPr="00131E9C" w:rsidRDefault="0040200B" w:rsidP="00E603A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40200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79821170/1</w:t>
            </w:r>
          </w:p>
        </w:tc>
        <w:tc>
          <w:tcPr>
            <w:tcW w:w="2464" w:type="dxa"/>
            <w:vAlign w:val="center"/>
          </w:tcPr>
          <w:p w:rsidR="00452D57" w:rsidRPr="00131E9C" w:rsidRDefault="00452D57" w:rsidP="006A411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տպագրական </w:t>
            </w:r>
            <w:r w:rsidR="006A411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և </w:t>
            </w: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առաքման ծառայություններ</w:t>
            </w:r>
          </w:p>
        </w:tc>
        <w:tc>
          <w:tcPr>
            <w:tcW w:w="7393" w:type="dxa"/>
            <w:vAlign w:val="center"/>
          </w:tcPr>
          <w:p w:rsidR="00452D57" w:rsidRPr="002D0CC1" w:rsidRDefault="00452D57" w:rsidP="00E603A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Տեխնիկական նկարագիրը տես կից ֆայլում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/ հավելված 3/</w:t>
            </w:r>
          </w:p>
        </w:tc>
      </w:tr>
    </w:tbl>
    <w:p w:rsidR="006A411C" w:rsidRDefault="00452D57" w:rsidP="00452D57">
      <w:pPr>
        <w:spacing w:after="0" w:line="240" w:lineRule="auto"/>
        <w:jc w:val="both"/>
        <w:rPr>
          <w:rFonts w:ascii="Sylfaen" w:eastAsia="Times New Roman" w:hAnsi="Sylfaen" w:cs="Arial"/>
          <w:i/>
          <w:lang w:val="hy-AM"/>
        </w:rPr>
      </w:pPr>
      <w:r>
        <w:rPr>
          <w:rFonts w:ascii="Sylfaen" w:eastAsia="Times New Roman" w:hAnsi="Sylfaen" w:cs="Arial"/>
          <w:i/>
          <w:lang w:val="hy-AM"/>
        </w:rPr>
        <w:t xml:space="preserve">   </w:t>
      </w:r>
      <w:r w:rsidRPr="00800CB6">
        <w:rPr>
          <w:rFonts w:ascii="Sylfaen" w:eastAsia="Times New Roman" w:hAnsi="Sylfaen" w:cs="Arial"/>
          <w:i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Sylfaen" w:eastAsia="Times New Roman" w:hAnsi="Sylfaen" w:cs="Arial"/>
          <w:i/>
          <w:lang w:val="hy-AM"/>
        </w:rPr>
        <w:t xml:space="preserve">        </w:t>
      </w:r>
    </w:p>
    <w:p w:rsidR="00452D57" w:rsidRDefault="00452D57" w:rsidP="00452D57">
      <w:pPr>
        <w:spacing w:after="0" w:line="240" w:lineRule="auto"/>
        <w:jc w:val="both"/>
        <w:rPr>
          <w:rFonts w:ascii="Sylfaen" w:eastAsia="Times New Roman" w:hAnsi="Sylfaen" w:cs="Arial"/>
          <w:i/>
          <w:lang w:val="hy-AM"/>
        </w:rPr>
      </w:pPr>
      <w:r>
        <w:rPr>
          <w:rFonts w:ascii="Sylfaen" w:eastAsia="Times New Roman" w:hAnsi="Sylfaen" w:cs="Arial"/>
          <w:i/>
          <w:lang w:val="hy-AM"/>
        </w:rPr>
        <w:t>Հավելված 3</w:t>
      </w:r>
    </w:p>
    <w:p w:rsidR="00452D57" w:rsidRDefault="00452D57" w:rsidP="00452D57">
      <w:pPr>
        <w:spacing w:after="0" w:line="240" w:lineRule="auto"/>
        <w:jc w:val="both"/>
        <w:rPr>
          <w:rFonts w:ascii="Sylfaen" w:eastAsia="Times New Roman" w:hAnsi="Sylfaen" w:cs="Arial"/>
          <w:i/>
          <w:lang w:val="hy-AM"/>
        </w:rPr>
      </w:pPr>
    </w:p>
    <w:p w:rsidR="00F075E7" w:rsidRDefault="00F075E7" w:rsidP="00452D57">
      <w:pPr>
        <w:spacing w:after="0" w:line="240" w:lineRule="auto"/>
        <w:jc w:val="both"/>
        <w:rPr>
          <w:rFonts w:ascii="Sylfaen" w:eastAsia="Times New Roman" w:hAnsi="Sylfaen" w:cs="Arial"/>
          <w:i/>
          <w:lang w:val="hy-AM"/>
        </w:rPr>
      </w:pPr>
    </w:p>
    <w:p w:rsidR="00F075E7" w:rsidRDefault="00F075E7" w:rsidP="00452D57">
      <w:pPr>
        <w:spacing w:after="0" w:line="240" w:lineRule="auto"/>
        <w:jc w:val="both"/>
        <w:rPr>
          <w:rFonts w:ascii="Sylfaen" w:eastAsia="Times New Roman" w:hAnsi="Sylfaen" w:cs="Arial"/>
          <w:i/>
          <w:lang w:val="hy-AM"/>
        </w:rPr>
      </w:pPr>
    </w:p>
    <w:tbl>
      <w:tblPr>
        <w:tblW w:w="114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754"/>
        <w:gridCol w:w="8461"/>
        <w:gridCol w:w="957"/>
        <w:gridCol w:w="1311"/>
      </w:tblGrid>
      <w:tr w:rsidR="007C644A" w:rsidRPr="00CC744B" w:rsidTr="00396D67">
        <w:trPr>
          <w:trHeight w:val="315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44A" w:rsidRPr="00CC744B" w:rsidRDefault="007C644A" w:rsidP="00E603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C744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հ/հ</w:t>
            </w:r>
          </w:p>
        </w:tc>
        <w:tc>
          <w:tcPr>
            <w:tcW w:w="8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44A" w:rsidRPr="00CC744B" w:rsidRDefault="00C935F7" w:rsidP="00E603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>Ա</w:t>
            </w:r>
            <w:r w:rsidR="007C644A" w:rsidRPr="00CC744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նվանում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644A" w:rsidRPr="00CC744B" w:rsidRDefault="00C935F7" w:rsidP="00E603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>Ք</w:t>
            </w:r>
            <w:r w:rsidR="007C644A" w:rsidRPr="00CC744B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անակ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644A" w:rsidRPr="007C644A" w:rsidRDefault="007C644A" w:rsidP="00E603A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>Միավորի նախահաշվային գին</w:t>
            </w:r>
          </w:p>
        </w:tc>
      </w:tr>
      <w:tr w:rsidR="00D81C2B" w:rsidRPr="00CC744B" w:rsidTr="00EC1954">
        <w:trPr>
          <w:trHeight w:val="315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Թուղթ A4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օֆսեթ  70-80գրամ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/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2300</w:t>
            </w:r>
          </w:p>
        </w:tc>
      </w:tr>
      <w:tr w:rsidR="00D81C2B" w:rsidRPr="00CC744B" w:rsidTr="00EC1954">
        <w:trPr>
          <w:trHeight w:val="315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Pr="00071965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Ծրար</w:t>
            </w:r>
            <w:r w:rsidR="000719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115*225</w:t>
            </w:r>
            <w:r w:rsidR="0007196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մմ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50</w:t>
            </w:r>
          </w:p>
        </w:tc>
      </w:tr>
      <w:tr w:rsidR="00D81C2B" w:rsidRPr="00CC744B" w:rsidTr="00EC1954">
        <w:trPr>
          <w:trHeight w:val="315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Գրասենյակային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գիրք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/200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թերթ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կաշվե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կազմով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2500</w:t>
            </w:r>
          </w:p>
        </w:tc>
      </w:tr>
      <w:tr w:rsidR="00D81C2B" w:rsidRPr="00CC744B" w:rsidTr="00EC1954">
        <w:trPr>
          <w:trHeight w:val="315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Գրասենյակային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գիրք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/100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թերթ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Գրասենյակային գիրք/70թերթ ,  A4 երկկողմանի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550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Շրջանառության տեղեկագիր, 100թ  A4 երկկողմանի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1300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Աշխատաժամանակի հաշվառման գիրք /տաբել/100թ  A4 երկկողմանի հաստ կազմով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2200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Դեղորայքի հաշվառման գրքեր 100թ  A4 երկկողմանի հաստ կազմով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2200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Դեղորայքի հաշվառման գրքեր 200թ  A4 երկկողմանի հաստ կազմով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Լաբորատորիայի մատյան  200թ A4 երկկողմանի հաստ կազմով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Դեղորայքի պահանջագիրք, 200թ ինքնապատճենահանումով  գունավոր A4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Հոգեմետ դեղորայքի և թմրամիջոցների հաշվառման գիրք 200 թերթ A4 երկկողմանի հաստ կազմով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Ընդունարանի գիրք 200 թերթ A4 երկկողմանի հաստ կազմով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Պատվաստման ենթակա երեխաների պլանավորման գրանցամատյան  100թ  A4 երկկողմանի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1300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Գրանցամատյան / ԱԱՊ ծառայություններ մատուցող բժշկի կողմից վարվող./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100թ  A4 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1300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Գրանցամատյան / մանրէազերծման , վարակաբանական  հիվանդությունների ./ 200թ A4 երկկողմանի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1800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Այլ գրանցամատյաններ ըստ պատվերի  100թ  A4 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1300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Այլ գրանցամատյաններ ըստ պատվերի  200թ  A4 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1800</w:t>
            </w:r>
          </w:p>
        </w:tc>
      </w:tr>
      <w:tr w:rsidR="00D81C2B" w:rsidRPr="00CD50C6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Մեծահասակի  ամբուլատոր քարտ A5</w:t>
            </w:r>
            <w:r w:rsidRPr="00D81C2B">
              <w:rPr>
                <w:rFonts w:ascii="Courier New" w:hAnsi="Courier New" w:cs="Courier New"/>
                <w:color w:val="000000"/>
                <w:sz w:val="20"/>
                <w:szCs w:val="20"/>
                <w:lang w:val="hy-AM"/>
              </w:rPr>
              <w:t> 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40 թերթ երկկողմանի հաստ կազմով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130</w:t>
            </w:r>
          </w:p>
        </w:tc>
      </w:tr>
      <w:tr w:rsidR="00D81C2B" w:rsidRPr="00D80C9F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Arial Unicode" w:hAnsi="Arial Unicode" w:cs="Calibri"/>
                <w:color w:val="000000"/>
                <w:lang w:val="hy-AM"/>
              </w:rPr>
            </w:pPr>
            <w:r w:rsidRPr="00D81C2B">
              <w:rPr>
                <w:rFonts w:ascii="Arial Unicode" w:hAnsi="Arial Unicode" w:cs="Calibri"/>
                <w:color w:val="000000"/>
                <w:lang w:val="hy-AM"/>
              </w:rPr>
              <w:t>Ստոմատոլոգիական քարտ</w:t>
            </w:r>
            <w:r w:rsidRPr="00D81C2B">
              <w:rPr>
                <w:rFonts w:ascii="Arial" w:hAnsi="Arial" w:cs="Arial"/>
                <w:color w:val="000000"/>
                <w:lang w:val="hy-AM"/>
              </w:rPr>
              <w:t> </w:t>
            </w:r>
            <w:r w:rsidRPr="00D81C2B">
              <w:rPr>
                <w:rFonts w:ascii="Arial Unicode" w:hAnsi="Arial Unicode" w:cs="Calibri"/>
                <w:color w:val="000000"/>
                <w:lang w:val="hy-AM"/>
              </w:rPr>
              <w:t xml:space="preserve"> մեծահասակի</w:t>
            </w:r>
            <w:r w:rsidRPr="00D81C2B">
              <w:rPr>
                <w:rFonts w:ascii="Calibri" w:hAnsi="Calibri" w:cs="Calibri"/>
                <w:color w:val="000000"/>
                <w:lang w:val="hy-AM"/>
              </w:rPr>
              <w:t xml:space="preserve"> 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A5</w:t>
            </w:r>
            <w:r w:rsidRPr="00D81C2B">
              <w:rPr>
                <w:rFonts w:ascii="Courier New" w:hAnsi="Courier New" w:cs="Courier New"/>
                <w:color w:val="000000"/>
                <w:sz w:val="20"/>
                <w:szCs w:val="20"/>
                <w:lang w:val="hy-AM"/>
              </w:rPr>
              <w:t> 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12 թերթ երկկողմանի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D81C2B" w:rsidRPr="00D80C9F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Arial Unicode" w:hAnsi="Arial Unicode" w:cs="Calibri"/>
                <w:color w:val="000000"/>
                <w:lang w:val="hy-AM"/>
              </w:rPr>
            </w:pPr>
            <w:r w:rsidRPr="00D81C2B">
              <w:rPr>
                <w:rFonts w:ascii="Arial Unicode" w:hAnsi="Arial Unicode" w:cs="Calibri"/>
                <w:color w:val="000000"/>
                <w:lang w:val="hy-AM"/>
              </w:rPr>
              <w:t>Ստոմատոլոգիական քարտ</w:t>
            </w:r>
            <w:r w:rsidRPr="00D81C2B">
              <w:rPr>
                <w:rFonts w:ascii="Arial" w:hAnsi="Arial" w:cs="Arial"/>
                <w:color w:val="000000"/>
                <w:lang w:val="hy-AM"/>
              </w:rPr>
              <w:t> </w:t>
            </w:r>
            <w:r w:rsidRPr="00D81C2B">
              <w:rPr>
                <w:rFonts w:ascii="Arial Unicode" w:hAnsi="Arial Unicode" w:cs="Calibri"/>
                <w:color w:val="000000"/>
                <w:lang w:val="hy-AM"/>
              </w:rPr>
              <w:t xml:space="preserve"> երեխայի</w:t>
            </w:r>
            <w:r w:rsidRPr="00D81C2B">
              <w:rPr>
                <w:rFonts w:ascii="Calibri" w:hAnsi="Calibri" w:cs="Calibri"/>
                <w:color w:val="000000"/>
                <w:lang w:val="hy-AM"/>
              </w:rPr>
              <w:t xml:space="preserve"> 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A5</w:t>
            </w:r>
            <w:r w:rsidRPr="00D81C2B">
              <w:rPr>
                <w:rFonts w:ascii="Courier New" w:hAnsi="Courier New" w:cs="Courier New"/>
                <w:color w:val="000000"/>
                <w:sz w:val="20"/>
                <w:szCs w:val="20"/>
                <w:lang w:val="hy-AM"/>
              </w:rPr>
              <w:t> 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12 թերթ երկկողմանի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D81C2B" w:rsidRPr="00D80C9F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Երեխայի բժշկական հսկողության  ամբուլատոր քարտ</w:t>
            </w:r>
            <w:r w:rsidRPr="00D81C2B">
              <w:rPr>
                <w:rFonts w:ascii="Courier New" w:hAnsi="Courier New" w:cs="Courier New"/>
                <w:color w:val="000000"/>
                <w:sz w:val="20"/>
                <w:szCs w:val="20"/>
                <w:lang w:val="hy-AM"/>
              </w:rPr>
              <w:t>  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/տղա/աղջիկ/</w:t>
            </w:r>
            <w:r w:rsidRPr="00D81C2B">
              <w:rPr>
                <w:rFonts w:ascii="Courier New" w:hAnsi="Courier New" w:cs="Courier New"/>
                <w:color w:val="000000"/>
                <w:sz w:val="20"/>
                <w:szCs w:val="20"/>
                <w:lang w:val="hy-AM"/>
              </w:rPr>
              <w:t> 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A5</w:t>
            </w:r>
            <w:r w:rsidRPr="00D81C2B">
              <w:rPr>
                <w:rFonts w:ascii="Courier New" w:hAnsi="Courier New" w:cs="Courier New"/>
                <w:color w:val="000000"/>
                <w:sz w:val="20"/>
                <w:szCs w:val="20"/>
                <w:lang w:val="hy-AM"/>
              </w:rPr>
              <w:t> 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28 թերթ երկկողմանի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150</w:t>
            </w:r>
          </w:p>
        </w:tc>
      </w:tr>
      <w:tr w:rsidR="00D81C2B" w:rsidRPr="00D80C9F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Անձնական սանիտարական գրքույկ  A5</w:t>
            </w:r>
            <w:r w:rsidRPr="00D81C2B">
              <w:rPr>
                <w:rFonts w:ascii="Courier New" w:hAnsi="Courier New" w:cs="Courier New"/>
                <w:color w:val="000000"/>
                <w:sz w:val="20"/>
                <w:szCs w:val="20"/>
                <w:lang w:val="hy-AM"/>
              </w:rPr>
              <w:t> 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12 թերթ 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120</w:t>
            </w:r>
          </w:p>
        </w:tc>
      </w:tr>
      <w:tr w:rsidR="00D81C2B" w:rsidRPr="00D80C9F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Հոգեմետ դեղատոմս  /առանց  կրկնօրինակի/ A5 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D81C2B" w:rsidRPr="00D80C9F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Հոգեմետ դեղատոմս  / կրկնօրինակով/ A5 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D80C9F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Ուղեգրեր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 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բժշկական  A4 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D80C9F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Մուտքի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ֆակտուրա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D81C2B">
              <w:rPr>
                <w:rFonts w:ascii="Calibri" w:hAnsi="Calibri" w:cs="Calibri"/>
                <w:color w:val="00000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ելքի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ֆակտուրա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D80C9F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Անալիզի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բլանկներ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մեզի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արյան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բիոքիմիական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կղանքի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/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Ավտոմեքենայի ուղեգիր A4 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Սոնոգրաֆիայի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եզրակացության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բլանկ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Սոնոգրաֆիայի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եզրակացության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բլանկ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Ռենտգեն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հետազոտության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եզրակացության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բլանկ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Ռենտգեն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հետազոտության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եզրակացության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բլանկ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Երեխ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վարման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ամսականից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5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Երեխ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վարման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ամսական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Դեռահասների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հարցաշար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հոգեբանասոցիալական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Երեխայի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բժշկական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քարտ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 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026 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4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թերթ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Նախածննդյան պատրոնաժ  A4 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Դեղորայքի ակտ  A4 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Դեղորայքի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հաշվետվության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Պահանջագիր  A4 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Լիազորագիր  A5 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002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Առողջության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առաջնային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պահպանման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ծառայությունների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մատուցման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հաշվառման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001 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հիվանդանոցային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բժշկական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օգնության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սպասարկման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ծավալների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հաշվառման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/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Հիվանդության էպիկրիզ  A4 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Խորհրդատվական թերթիկ  A4 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003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ստոմատոլոգիական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բժշկական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օգնության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ծավալների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հաշվառման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ԱԱՊ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ծառայություն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մատուցող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բժշկի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ընտրությունը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վավերացնող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գրանցման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-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004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Հիվանդության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պատմագիր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8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թերթ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120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Ուղեգիր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հիվանդանոցային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անվճար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բժշկական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օգնության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հետազոտության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կազմակերպման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Ջերմության թերթիկ  A4 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Վիճակագրական կտրոն A5 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Քաղվածք 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ամբուլատոր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</w:rPr>
              <w:t>ստացիոնար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</w:rPr>
              <w:t>հիվանդանոցային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քարտից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Վարորդի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սթափության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վիճակի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զննության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բլանկ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Տեղեկանք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բժշկական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հավատարմագրման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/</w:t>
            </w:r>
            <w:r>
              <w:rPr>
                <w:rFonts w:ascii="Sylfaen" w:hAnsi="Sylfaen" w:cs="Calibri"/>
                <w:color w:val="000000"/>
              </w:rPr>
              <w:t>ճանապարհային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ոստիկանություն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ներկայացնելու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համար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/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Հիվանդանոցային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պայմաններում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արտահիվանդանոցային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բժշկական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օգնության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և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սպասարկման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քարտ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 /</w:t>
            </w:r>
            <w:r>
              <w:rPr>
                <w:rFonts w:ascii="Sylfaen" w:hAnsi="Sylfaen" w:cs="Calibri"/>
                <w:color w:val="000000"/>
              </w:rPr>
              <w:t>Ձև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3/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Պաթոհիստոլոգիական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հետազոտության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ուղեգիր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Համավճարի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պայմանագիր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2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թերթ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Վճարովի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հիվանդի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պայմանագիր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թերթ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Համաձայնագիր</w:t>
            </w:r>
            <w:proofErr w:type="gramStart"/>
            <w:r>
              <w:rPr>
                <w:rFonts w:ascii="Sylfaen" w:hAnsi="Sylfaen" w:cs="Calibri"/>
                <w:color w:val="000000"/>
              </w:rPr>
              <w:t> 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մինչև</w:t>
            </w:r>
            <w:proofErr w:type="gramEnd"/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18</w:t>
            </w:r>
            <w:r>
              <w:rPr>
                <w:rFonts w:ascii="Sylfaen" w:hAnsi="Sylfaen" w:cs="Calibri"/>
                <w:color w:val="000000"/>
              </w:rPr>
              <w:t>տ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. </w:t>
            </w:r>
            <w:r>
              <w:rPr>
                <w:rFonts w:ascii="Sylfaen" w:hAnsi="Sylfaen" w:cs="Calibri"/>
                <w:color w:val="000000"/>
              </w:rPr>
              <w:t>վիրահատական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միջամտությունների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Անվճ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. </w:t>
            </w:r>
            <w:r>
              <w:rPr>
                <w:rFonts w:ascii="Sylfaen" w:hAnsi="Sylfaen" w:cs="Calibri"/>
                <w:color w:val="000000"/>
              </w:rPr>
              <w:t>բուժ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>.</w:t>
            </w:r>
            <w:r>
              <w:rPr>
                <w:rFonts w:ascii="Sylfaen" w:hAnsi="Sylfaen" w:cs="Calibri"/>
                <w:color w:val="000000"/>
              </w:rPr>
              <w:t>օգն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>.</w:t>
            </w:r>
            <w:r>
              <w:rPr>
                <w:rFonts w:ascii="Sylfaen" w:hAnsi="Sylfaen" w:cs="Calibri"/>
                <w:color w:val="000000"/>
              </w:rPr>
              <w:t>և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սպաս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>.</w:t>
            </w:r>
            <w:r>
              <w:rPr>
                <w:rFonts w:ascii="Sylfaen" w:hAnsi="Sylfaen" w:cs="Calibri"/>
                <w:color w:val="000000"/>
              </w:rPr>
              <w:t>շրջ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>.</w:t>
            </w:r>
            <w:r>
              <w:rPr>
                <w:rFonts w:ascii="Sylfaen" w:hAnsi="Sylfaen" w:cs="Calibri"/>
                <w:color w:val="000000"/>
              </w:rPr>
              <w:t>բուժում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ստացող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քաղաքացուն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տրվող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իրազ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. </w:t>
            </w:r>
            <w:r>
              <w:rPr>
                <w:rFonts w:ascii="Sylfaen" w:hAnsi="Sylfaen" w:cs="Calibri"/>
                <w:color w:val="000000"/>
              </w:rPr>
              <w:t>թերթիկ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Անեսթեզիոլոգի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նախավիրահատական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զննման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թերթիկ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Ուղեգիր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/</w:t>
            </w:r>
            <w:r>
              <w:rPr>
                <w:rFonts w:ascii="Sylfaen" w:hAnsi="Sylfaen" w:cs="Calibri"/>
                <w:color w:val="000000"/>
              </w:rPr>
              <w:t>սոց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. </w:t>
            </w:r>
            <w:r>
              <w:rPr>
                <w:rFonts w:ascii="Sylfaen" w:hAnsi="Sylfaen" w:cs="Calibri"/>
                <w:color w:val="000000"/>
              </w:rPr>
              <w:t>փաթեթի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շահառուի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համար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/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Տեղեկանք</w:t>
            </w:r>
            <w:proofErr w:type="gramStart"/>
            <w:r>
              <w:rPr>
                <w:rFonts w:ascii="Sylfaen" w:hAnsi="Sylfaen" w:cs="Calibri"/>
                <w:color w:val="000000"/>
              </w:rPr>
              <w:t> 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/</w:t>
            </w:r>
            <w:proofErr w:type="gramEnd"/>
            <w:r>
              <w:rPr>
                <w:rFonts w:ascii="Sylfaen" w:hAnsi="Sylfaen" w:cs="Calibri"/>
                <w:color w:val="000000"/>
              </w:rPr>
              <w:t>սոց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. </w:t>
            </w:r>
            <w:r>
              <w:rPr>
                <w:rFonts w:ascii="Sylfaen" w:hAnsi="Sylfaen" w:cs="Calibri"/>
                <w:color w:val="000000"/>
              </w:rPr>
              <w:t>փաթեթի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շահառուի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համար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/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Շտապ հաղորդում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A4 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086/բժշկական տեղեկանք/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A5 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Կանխարգելիչ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պատվաստումների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քարտ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Ձև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13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թերթ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Կանխարգելիչ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պատվաստումների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վկայական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</w:rPr>
              <w:t>Ձև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14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6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թերթ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Առողջության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անձնագիր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ամբուլատոր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</w:rPr>
              <w:t>պոլիկլ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. </w:t>
            </w:r>
            <w:r>
              <w:rPr>
                <w:rFonts w:ascii="Sylfaen" w:hAnsi="Sylfaen" w:cs="Calibri"/>
                <w:color w:val="000000"/>
              </w:rPr>
              <w:t>հաստատության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կողմից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տրվող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/</w:t>
            </w:r>
            <w:r>
              <w:rPr>
                <w:rFonts w:ascii="Sylfaen" w:hAnsi="Sylfaen" w:cs="Calibri"/>
                <w:color w:val="000000"/>
              </w:rPr>
              <w:t>Յու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-25/ 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Պոլիկլինիկայի 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բժշկի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աշխատանքի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հաշվառման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</w:rPr>
              <w:t>թերթիկ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ձև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39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Ամբուլատոր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քարտի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միջուկ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2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թերթ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Քաղվածք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ամբուլատոր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քարտից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 /</w:t>
            </w:r>
            <w:r>
              <w:rPr>
                <w:rFonts w:ascii="Sylfaen" w:hAnsi="Sylfaen" w:cs="Calibri"/>
                <w:color w:val="000000"/>
              </w:rPr>
              <w:t>մեծահասակ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և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երեխա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/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</w:rPr>
              <w:t>Տուբ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. </w:t>
            </w:r>
            <w:r>
              <w:rPr>
                <w:rFonts w:ascii="Sylfaen" w:hAnsi="Sylfaen" w:cs="Calibri"/>
                <w:color w:val="000000"/>
              </w:rPr>
              <w:t>լաբորատորիայի 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պատասխան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06 </w:t>
            </w:r>
            <w:r>
              <w:rPr>
                <w:rFonts w:ascii="Sylfaen" w:hAnsi="Sylfaen" w:cs="Calibri"/>
                <w:color w:val="000000"/>
              </w:rPr>
              <w:t>ձև</w:t>
            </w:r>
            <w:r w:rsidRPr="00D81C2B">
              <w:rPr>
                <w:rFonts w:ascii="Sylfaen" w:hAnsi="Sylfaen" w:cs="Calibri"/>
                <w:color w:val="000000"/>
                <w:lang w:val="ru-RU"/>
              </w:rPr>
              <w:t xml:space="preserve"> 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Տեղեկանքներ  A5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Այլ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ձևաթղթեր՝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համաձայն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Այլ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ձևաթղթեր՝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համաձայն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Այլ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ձևաթղթեր՝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համաձայն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D81C2B" w:rsidRPr="00A03FEB" w:rsidTr="00EC1954">
        <w:trPr>
          <w:trHeight w:val="30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565C54" w:rsidRDefault="00D81C2B" w:rsidP="00565C5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Pr="00D81C2B" w:rsidRDefault="00D81C2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Այլ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ձևաթղթեր՝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համաձայն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պահանջի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D81C2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երկկողմանի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C2B" w:rsidRDefault="00D81C2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</w:tbl>
    <w:p w:rsidR="00125593" w:rsidRDefault="00125593">
      <w:pPr>
        <w:rPr>
          <w:lang w:val="hy-AM"/>
        </w:rPr>
      </w:pPr>
    </w:p>
    <w:p w:rsidR="00F448EC" w:rsidRDefault="00F448EC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683451" w:rsidRDefault="00683451">
      <w:pPr>
        <w:rPr>
          <w:lang w:val="hy-AM"/>
        </w:rPr>
      </w:pPr>
    </w:p>
    <w:p w:rsidR="00683451" w:rsidRDefault="00683451">
      <w:pPr>
        <w:rPr>
          <w:lang w:val="hy-AM"/>
        </w:rPr>
      </w:pPr>
    </w:p>
    <w:p w:rsidR="00683451" w:rsidRDefault="00683451">
      <w:pPr>
        <w:rPr>
          <w:lang w:val="hy-AM"/>
        </w:rPr>
      </w:pPr>
      <w:bookmarkStart w:id="0" w:name="_GoBack"/>
      <w:bookmarkEnd w:id="0"/>
    </w:p>
    <w:p w:rsidR="005F59AA" w:rsidRDefault="005F59AA">
      <w:pPr>
        <w:rPr>
          <w:lang w:val="hy-AM"/>
        </w:rPr>
      </w:pPr>
    </w:p>
    <w:p w:rsidR="005F59AA" w:rsidRDefault="005F59AA">
      <w:pPr>
        <w:rPr>
          <w:lang w:val="hy-AM"/>
        </w:rPr>
      </w:pPr>
    </w:p>
    <w:p w:rsidR="005F59AA" w:rsidRPr="009D2E49" w:rsidRDefault="005F59AA" w:rsidP="005F59AA">
      <w:pPr>
        <w:jc w:val="center"/>
        <w:rPr>
          <w:rFonts w:ascii="GHEA Grapalat" w:hAnsi="GHEA Grapalat" w:cs="Sylfaen"/>
          <w:b/>
          <w:sz w:val="24"/>
          <w:lang w:val="hy-AM"/>
        </w:rPr>
      </w:pPr>
      <w:r w:rsidRPr="009D2E49">
        <w:rPr>
          <w:rFonts w:ascii="GHEA Grapalat" w:hAnsi="GHEA Grapalat" w:cs="Sylfaen"/>
          <w:b/>
          <w:sz w:val="40"/>
          <w:lang w:val="es-ES"/>
        </w:rPr>
        <w:t>Техническая характеристика</w:t>
      </w:r>
    </w:p>
    <w:p w:rsidR="00FB7000" w:rsidRPr="00A503D2" w:rsidRDefault="00FB7000" w:rsidP="00FB7000">
      <w:pPr>
        <w:jc w:val="center"/>
        <w:rPr>
          <w:rFonts w:ascii="GHEA Grapalat" w:hAnsi="GHEA Grapalat" w:cs="Sylfaen"/>
          <w:b/>
          <w:sz w:val="18"/>
          <w:lang w:val="hy-AM"/>
        </w:rPr>
      </w:pPr>
      <w:proofErr w:type="gramStart"/>
      <w:r>
        <w:rPr>
          <w:rFonts w:ascii="GHEA Grapalat" w:hAnsi="GHEA Grapalat" w:cs="Sylfaen"/>
          <w:b/>
          <w:sz w:val="40"/>
          <w:lang w:val="es-ES"/>
        </w:rPr>
        <w:t>услуг</w:t>
      </w:r>
      <w:r>
        <w:rPr>
          <w:rFonts w:ascii="GHEA Grapalat" w:hAnsi="GHEA Grapalat" w:cs="Sylfaen"/>
          <w:b/>
          <w:sz w:val="40"/>
          <w:lang w:val="ru-RU"/>
        </w:rPr>
        <w:t>ов</w:t>
      </w:r>
      <w:proofErr w:type="gramEnd"/>
      <w:r w:rsidRPr="00056DF3">
        <w:rPr>
          <w:rFonts w:ascii="GHEA Grapalat" w:hAnsi="GHEA Grapalat" w:cs="Sylfaen"/>
          <w:b/>
          <w:sz w:val="40"/>
          <w:lang w:val="es-ES"/>
        </w:rPr>
        <w:t xml:space="preserve"> печати и доставки</w:t>
      </w:r>
    </w:p>
    <w:p w:rsidR="005F59AA" w:rsidRPr="00A503D2" w:rsidRDefault="005F59AA" w:rsidP="005F59AA">
      <w:pPr>
        <w:jc w:val="center"/>
        <w:rPr>
          <w:rFonts w:ascii="GHEA Grapalat" w:hAnsi="GHEA Grapalat" w:cs="Sylfaen"/>
          <w:b/>
          <w:sz w:val="18"/>
          <w:lang w:val="hy-AM"/>
        </w:rPr>
      </w:pPr>
    </w:p>
    <w:tbl>
      <w:tblPr>
        <w:tblW w:w="5073" w:type="pct"/>
        <w:tblInd w:w="-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4"/>
        <w:gridCol w:w="1625"/>
        <w:gridCol w:w="2918"/>
        <w:gridCol w:w="3544"/>
      </w:tblGrid>
      <w:tr w:rsidR="005F59AA" w:rsidRPr="00131E9C" w:rsidTr="001E11BD">
        <w:trPr>
          <w:trHeight w:val="354"/>
        </w:trPr>
        <w:tc>
          <w:tcPr>
            <w:tcW w:w="9710" w:type="dxa"/>
            <w:gridSpan w:val="4"/>
            <w:vAlign w:val="center"/>
          </w:tcPr>
          <w:p w:rsidR="005F59AA" w:rsidRPr="00131E9C" w:rsidRDefault="001E11BD" w:rsidP="003F3CB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У</w:t>
            </w:r>
            <w:r w:rsidRPr="001E11B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слуги</w:t>
            </w:r>
          </w:p>
        </w:tc>
      </w:tr>
      <w:tr w:rsidR="001E11BD" w:rsidRPr="00131E9C" w:rsidTr="001E11BD">
        <w:trPr>
          <w:trHeight w:val="354"/>
        </w:trPr>
        <w:tc>
          <w:tcPr>
            <w:tcW w:w="1623" w:type="dxa"/>
            <w:vAlign w:val="center"/>
          </w:tcPr>
          <w:p w:rsidR="001E11BD" w:rsidRPr="00131E9C" w:rsidRDefault="001E11BD" w:rsidP="001E11B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Sylfaen" w:hAnsi="Sylfaen"/>
                <w:sz w:val="18"/>
                <w:szCs w:val="16"/>
              </w:rPr>
              <w:t xml:space="preserve">номер предусмотренного </w:t>
            </w:r>
            <w:r>
              <w:rPr>
                <w:rFonts w:ascii="Sylfaen" w:hAnsi="Sylfaen"/>
                <w:spacing w:val="-6"/>
                <w:sz w:val="18"/>
                <w:szCs w:val="16"/>
              </w:rPr>
              <w:t>приглашением</w:t>
            </w:r>
            <w:r>
              <w:rPr>
                <w:rFonts w:ascii="Sylfaen" w:hAnsi="Sylfaen"/>
                <w:sz w:val="18"/>
                <w:szCs w:val="16"/>
              </w:rPr>
              <w:t xml:space="preserve"> лота</w:t>
            </w:r>
          </w:p>
        </w:tc>
        <w:tc>
          <w:tcPr>
            <w:tcW w:w="1625" w:type="dxa"/>
            <w:vAlign w:val="center"/>
          </w:tcPr>
          <w:p w:rsidR="001E11BD" w:rsidRPr="001E11BD" w:rsidRDefault="001E11BD" w:rsidP="001E11B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BB1DE2">
              <w:rPr>
                <w:rFonts w:ascii="Sylfaen" w:hAnsi="Sylfaen"/>
                <w:sz w:val="18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>
              <w:rPr>
                <w:rFonts w:ascii="Sylfaen" w:hAnsi="Sylfaen"/>
                <w:sz w:val="18"/>
                <w:szCs w:val="16"/>
              </w:rPr>
              <w:t>CPV</w:t>
            </w:r>
            <w:r w:rsidRPr="00BB1DE2">
              <w:rPr>
                <w:rFonts w:ascii="Sylfaen" w:hAnsi="Sylfaen"/>
                <w:sz w:val="18"/>
                <w:szCs w:val="16"/>
                <w:lang w:val="ru-RU"/>
              </w:rPr>
              <w:t>)</w:t>
            </w:r>
          </w:p>
        </w:tc>
        <w:tc>
          <w:tcPr>
            <w:tcW w:w="2918" w:type="dxa"/>
            <w:vAlign w:val="center"/>
          </w:tcPr>
          <w:p w:rsidR="001E11BD" w:rsidRDefault="001E11BD" w:rsidP="001E11BD">
            <w:pPr>
              <w:widowControl w:val="0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t xml:space="preserve">наименование </w:t>
            </w:r>
          </w:p>
        </w:tc>
        <w:tc>
          <w:tcPr>
            <w:tcW w:w="3544" w:type="dxa"/>
            <w:vAlign w:val="center"/>
          </w:tcPr>
          <w:p w:rsidR="001E11BD" w:rsidRDefault="001E11BD" w:rsidP="001E11BD">
            <w:pPr>
              <w:widowControl w:val="0"/>
              <w:ind w:left="-108" w:right="-59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t>техническая характеристика</w:t>
            </w:r>
          </w:p>
        </w:tc>
      </w:tr>
      <w:tr w:rsidR="001E11BD" w:rsidRPr="00131E9C" w:rsidTr="001E11BD">
        <w:trPr>
          <w:trHeight w:val="354"/>
        </w:trPr>
        <w:tc>
          <w:tcPr>
            <w:tcW w:w="1623" w:type="dxa"/>
            <w:vAlign w:val="center"/>
          </w:tcPr>
          <w:p w:rsidR="001E11BD" w:rsidRPr="00131E9C" w:rsidRDefault="001E11BD" w:rsidP="003F3CB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625" w:type="dxa"/>
            <w:vAlign w:val="center"/>
          </w:tcPr>
          <w:p w:rsidR="001E11BD" w:rsidRPr="00131E9C" w:rsidRDefault="001E11BD" w:rsidP="003F3CB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40200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79821170/1</w:t>
            </w:r>
          </w:p>
        </w:tc>
        <w:tc>
          <w:tcPr>
            <w:tcW w:w="2918" w:type="dxa"/>
          </w:tcPr>
          <w:p w:rsidR="001E11BD" w:rsidRPr="001E11BD" w:rsidRDefault="001E11BD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E11B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услуги печати и доставки</w:t>
            </w:r>
          </w:p>
        </w:tc>
        <w:tc>
          <w:tcPr>
            <w:tcW w:w="3544" w:type="dxa"/>
          </w:tcPr>
          <w:p w:rsidR="001E11BD" w:rsidRPr="001E11BD" w:rsidRDefault="001E11BD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E11B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услуги печати и доставки</w:t>
            </w:r>
          </w:p>
        </w:tc>
      </w:tr>
    </w:tbl>
    <w:p w:rsidR="005F59AA" w:rsidRPr="005F59AA" w:rsidRDefault="005F59AA"/>
    <w:sectPr w:rsidR="005F59AA" w:rsidRPr="005F59AA" w:rsidSect="0068345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C6F" w:rsidRDefault="00552C6F" w:rsidP="005F59AA">
      <w:pPr>
        <w:spacing w:after="0" w:line="240" w:lineRule="auto"/>
      </w:pPr>
      <w:r>
        <w:separator/>
      </w:r>
    </w:p>
  </w:endnote>
  <w:endnote w:type="continuationSeparator" w:id="0">
    <w:p w:rsidR="00552C6F" w:rsidRDefault="00552C6F" w:rsidP="005F5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allak Time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C6F" w:rsidRDefault="00552C6F" w:rsidP="005F59AA">
      <w:pPr>
        <w:spacing w:after="0" w:line="240" w:lineRule="auto"/>
      </w:pPr>
      <w:r>
        <w:separator/>
      </w:r>
    </w:p>
  </w:footnote>
  <w:footnote w:type="continuationSeparator" w:id="0">
    <w:p w:rsidR="00552C6F" w:rsidRDefault="00552C6F" w:rsidP="005F5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56215"/>
    <w:multiLevelType w:val="hybridMultilevel"/>
    <w:tmpl w:val="87BCD606"/>
    <w:lvl w:ilvl="0" w:tplc="BAFCC978">
      <w:start w:val="2"/>
      <w:numFmt w:val="decimal"/>
      <w:lvlText w:val="%1."/>
      <w:lvlJc w:val="left"/>
      <w:pPr>
        <w:ind w:left="29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1D575340"/>
    <w:multiLevelType w:val="hybridMultilevel"/>
    <w:tmpl w:val="2B7E0B6E"/>
    <w:lvl w:ilvl="0" w:tplc="C76C02A8">
      <w:start w:val="2"/>
      <w:numFmt w:val="decimal"/>
      <w:lvlText w:val="%1."/>
      <w:lvlJc w:val="left"/>
      <w:pPr>
        <w:ind w:left="29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29A727F1"/>
    <w:multiLevelType w:val="hybridMultilevel"/>
    <w:tmpl w:val="DEE8E9E8"/>
    <w:lvl w:ilvl="0" w:tplc="D256B36C">
      <w:start w:val="2"/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="Arial Armeni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16CCF"/>
    <w:multiLevelType w:val="hybridMultilevel"/>
    <w:tmpl w:val="7ED05C6A"/>
    <w:lvl w:ilvl="0" w:tplc="01C2E680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6">
    <w:nsid w:val="33422D16"/>
    <w:multiLevelType w:val="multilevel"/>
    <w:tmpl w:val="96407AB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1272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977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322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3027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372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4077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127" w:hanging="1800"/>
      </w:pPr>
      <w:rPr>
        <w:rFonts w:cs="Arial" w:hint="default"/>
        <w:b w:val="0"/>
        <w:sz w:val="24"/>
      </w:rPr>
    </w:lvl>
  </w:abstractNum>
  <w:abstractNum w:abstractNumId="7">
    <w:nsid w:val="38071622"/>
    <w:multiLevelType w:val="hybridMultilevel"/>
    <w:tmpl w:val="269451B0"/>
    <w:lvl w:ilvl="0" w:tplc="4C0CD8D6">
      <w:start w:val="1"/>
      <w:numFmt w:val="decimal"/>
      <w:lvlText w:val="%1."/>
      <w:lvlJc w:val="left"/>
      <w:pPr>
        <w:ind w:left="29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8">
    <w:nsid w:val="4129057C"/>
    <w:multiLevelType w:val="hybridMultilevel"/>
    <w:tmpl w:val="C7EA08F6"/>
    <w:lvl w:ilvl="0" w:tplc="299815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3B11DC"/>
    <w:multiLevelType w:val="hybridMultilevel"/>
    <w:tmpl w:val="8BDACAC8"/>
    <w:lvl w:ilvl="0" w:tplc="CDA24AB6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80" w:hanging="360"/>
      </w:pPr>
    </w:lvl>
    <w:lvl w:ilvl="2" w:tplc="0409001B" w:tentative="1">
      <w:start w:val="1"/>
      <w:numFmt w:val="lowerRoman"/>
      <w:lvlText w:val="%3."/>
      <w:lvlJc w:val="right"/>
      <w:pPr>
        <w:ind w:left="4800" w:hanging="180"/>
      </w:pPr>
    </w:lvl>
    <w:lvl w:ilvl="3" w:tplc="0409000F" w:tentative="1">
      <w:start w:val="1"/>
      <w:numFmt w:val="decimal"/>
      <w:lvlText w:val="%4."/>
      <w:lvlJc w:val="left"/>
      <w:pPr>
        <w:ind w:left="5520" w:hanging="360"/>
      </w:pPr>
    </w:lvl>
    <w:lvl w:ilvl="4" w:tplc="04090019" w:tentative="1">
      <w:start w:val="1"/>
      <w:numFmt w:val="lowerLetter"/>
      <w:lvlText w:val="%5."/>
      <w:lvlJc w:val="left"/>
      <w:pPr>
        <w:ind w:left="6240" w:hanging="360"/>
      </w:pPr>
    </w:lvl>
    <w:lvl w:ilvl="5" w:tplc="0409001B" w:tentative="1">
      <w:start w:val="1"/>
      <w:numFmt w:val="lowerRoman"/>
      <w:lvlText w:val="%6."/>
      <w:lvlJc w:val="right"/>
      <w:pPr>
        <w:ind w:left="6960" w:hanging="180"/>
      </w:pPr>
    </w:lvl>
    <w:lvl w:ilvl="6" w:tplc="0409000F" w:tentative="1">
      <w:start w:val="1"/>
      <w:numFmt w:val="decimal"/>
      <w:lvlText w:val="%7."/>
      <w:lvlJc w:val="left"/>
      <w:pPr>
        <w:ind w:left="7680" w:hanging="360"/>
      </w:pPr>
    </w:lvl>
    <w:lvl w:ilvl="7" w:tplc="04090019" w:tentative="1">
      <w:start w:val="1"/>
      <w:numFmt w:val="lowerLetter"/>
      <w:lvlText w:val="%8."/>
      <w:lvlJc w:val="left"/>
      <w:pPr>
        <w:ind w:left="8400" w:hanging="360"/>
      </w:pPr>
    </w:lvl>
    <w:lvl w:ilvl="8" w:tplc="040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10">
    <w:nsid w:val="48A7048A"/>
    <w:multiLevelType w:val="hybridMultilevel"/>
    <w:tmpl w:val="A68CB28A"/>
    <w:lvl w:ilvl="0" w:tplc="DD268F52"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64164A"/>
    <w:multiLevelType w:val="hybridMultilevel"/>
    <w:tmpl w:val="A3D80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B1417"/>
    <w:multiLevelType w:val="multilevel"/>
    <w:tmpl w:val="96407AB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1272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977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322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3027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372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4077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127" w:hanging="1800"/>
      </w:pPr>
      <w:rPr>
        <w:rFonts w:cs="Arial" w:hint="default"/>
        <w:b w:val="0"/>
        <w:sz w:val="24"/>
      </w:rPr>
    </w:lvl>
  </w:abstractNum>
  <w:abstractNum w:abstractNumId="13">
    <w:nsid w:val="789671AD"/>
    <w:multiLevelType w:val="hybridMultilevel"/>
    <w:tmpl w:val="A7CE0A36"/>
    <w:lvl w:ilvl="0" w:tplc="14D8137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10"/>
  </w:num>
  <w:num w:numId="8">
    <w:abstractNumId w:val="2"/>
  </w:num>
  <w:num w:numId="9">
    <w:abstractNumId w:val="0"/>
  </w:num>
  <w:num w:numId="10">
    <w:abstractNumId w:val="12"/>
  </w:num>
  <w:num w:numId="11">
    <w:abstractNumId w:val="11"/>
  </w:num>
  <w:num w:numId="12">
    <w:abstractNumId w:val="6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B40"/>
    <w:rsid w:val="0001466E"/>
    <w:rsid w:val="000234D4"/>
    <w:rsid w:val="00070692"/>
    <w:rsid w:val="00071965"/>
    <w:rsid w:val="00090914"/>
    <w:rsid w:val="000A7697"/>
    <w:rsid w:val="001019E9"/>
    <w:rsid w:val="001026A4"/>
    <w:rsid w:val="00106906"/>
    <w:rsid w:val="00125593"/>
    <w:rsid w:val="00177221"/>
    <w:rsid w:val="001776AB"/>
    <w:rsid w:val="001843BC"/>
    <w:rsid w:val="001A4D23"/>
    <w:rsid w:val="001B48CE"/>
    <w:rsid w:val="001E11BD"/>
    <w:rsid w:val="001E7AAD"/>
    <w:rsid w:val="00232553"/>
    <w:rsid w:val="00264D3C"/>
    <w:rsid w:val="002A08EE"/>
    <w:rsid w:val="0033059F"/>
    <w:rsid w:val="00332219"/>
    <w:rsid w:val="003520D6"/>
    <w:rsid w:val="0035348B"/>
    <w:rsid w:val="00396D67"/>
    <w:rsid w:val="003E6B1A"/>
    <w:rsid w:val="003F07FA"/>
    <w:rsid w:val="0040200B"/>
    <w:rsid w:val="00405670"/>
    <w:rsid w:val="0043062F"/>
    <w:rsid w:val="0045264E"/>
    <w:rsid w:val="00452D57"/>
    <w:rsid w:val="00480B01"/>
    <w:rsid w:val="004D351B"/>
    <w:rsid w:val="00506E5A"/>
    <w:rsid w:val="00541E7C"/>
    <w:rsid w:val="00552C6F"/>
    <w:rsid w:val="005635E7"/>
    <w:rsid w:val="00565C54"/>
    <w:rsid w:val="00576C20"/>
    <w:rsid w:val="005B09B3"/>
    <w:rsid w:val="005E4F87"/>
    <w:rsid w:val="005E5BE1"/>
    <w:rsid w:val="005F59AA"/>
    <w:rsid w:val="005F5BA5"/>
    <w:rsid w:val="00683451"/>
    <w:rsid w:val="00697D23"/>
    <w:rsid w:val="006A14C4"/>
    <w:rsid w:val="006A411C"/>
    <w:rsid w:val="006A54A8"/>
    <w:rsid w:val="006B4BA8"/>
    <w:rsid w:val="006B4EE9"/>
    <w:rsid w:val="006B5FE4"/>
    <w:rsid w:val="006F61D4"/>
    <w:rsid w:val="007474E7"/>
    <w:rsid w:val="00792130"/>
    <w:rsid w:val="007B425D"/>
    <w:rsid w:val="007C5B16"/>
    <w:rsid w:val="007C644A"/>
    <w:rsid w:val="007E2716"/>
    <w:rsid w:val="007E3B40"/>
    <w:rsid w:val="008018B1"/>
    <w:rsid w:val="008575C0"/>
    <w:rsid w:val="00893C08"/>
    <w:rsid w:val="008B3795"/>
    <w:rsid w:val="008C3AD6"/>
    <w:rsid w:val="008D50F9"/>
    <w:rsid w:val="008E4AB6"/>
    <w:rsid w:val="008F4B6C"/>
    <w:rsid w:val="00914323"/>
    <w:rsid w:val="009567BA"/>
    <w:rsid w:val="00994668"/>
    <w:rsid w:val="009C5942"/>
    <w:rsid w:val="009E51A5"/>
    <w:rsid w:val="00A03FEB"/>
    <w:rsid w:val="00A37CB1"/>
    <w:rsid w:val="00A4205B"/>
    <w:rsid w:val="00A854E6"/>
    <w:rsid w:val="00AA67CB"/>
    <w:rsid w:val="00AA777B"/>
    <w:rsid w:val="00AF1CA6"/>
    <w:rsid w:val="00B31D0F"/>
    <w:rsid w:val="00B3428D"/>
    <w:rsid w:val="00B73F65"/>
    <w:rsid w:val="00BA3FF3"/>
    <w:rsid w:val="00BA79F2"/>
    <w:rsid w:val="00BB33BC"/>
    <w:rsid w:val="00BC484A"/>
    <w:rsid w:val="00C17D41"/>
    <w:rsid w:val="00C25A98"/>
    <w:rsid w:val="00C45B81"/>
    <w:rsid w:val="00C57D75"/>
    <w:rsid w:val="00C935F7"/>
    <w:rsid w:val="00CC2B9B"/>
    <w:rsid w:val="00CD2798"/>
    <w:rsid w:val="00CD50C6"/>
    <w:rsid w:val="00CF06A1"/>
    <w:rsid w:val="00CF221F"/>
    <w:rsid w:val="00CF38E1"/>
    <w:rsid w:val="00D2158F"/>
    <w:rsid w:val="00D2359C"/>
    <w:rsid w:val="00D316FF"/>
    <w:rsid w:val="00D402CA"/>
    <w:rsid w:val="00D42166"/>
    <w:rsid w:val="00D42ED2"/>
    <w:rsid w:val="00D4754B"/>
    <w:rsid w:val="00D50376"/>
    <w:rsid w:val="00D80C9F"/>
    <w:rsid w:val="00D81C2B"/>
    <w:rsid w:val="00D862F2"/>
    <w:rsid w:val="00DA0420"/>
    <w:rsid w:val="00DA0B68"/>
    <w:rsid w:val="00DC292D"/>
    <w:rsid w:val="00DD2B3E"/>
    <w:rsid w:val="00E07C1D"/>
    <w:rsid w:val="00E43EAB"/>
    <w:rsid w:val="00E603A5"/>
    <w:rsid w:val="00E862DF"/>
    <w:rsid w:val="00E97769"/>
    <w:rsid w:val="00EA74E5"/>
    <w:rsid w:val="00EB385F"/>
    <w:rsid w:val="00EC1954"/>
    <w:rsid w:val="00ED35C5"/>
    <w:rsid w:val="00EE6FA3"/>
    <w:rsid w:val="00EF0854"/>
    <w:rsid w:val="00F03AF0"/>
    <w:rsid w:val="00F075E7"/>
    <w:rsid w:val="00F43ADF"/>
    <w:rsid w:val="00F448EC"/>
    <w:rsid w:val="00F47AA1"/>
    <w:rsid w:val="00F605CA"/>
    <w:rsid w:val="00FB7000"/>
    <w:rsid w:val="00FC4547"/>
    <w:rsid w:val="00FE162A"/>
    <w:rsid w:val="00FE2F1C"/>
    <w:rsid w:val="00FF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AA"/>
    <w:rPr>
      <w:lang w:val="en-US"/>
    </w:rPr>
  </w:style>
  <w:style w:type="paragraph" w:styleId="1">
    <w:name w:val="heading 1"/>
    <w:basedOn w:val="a"/>
    <w:next w:val="a"/>
    <w:link w:val="10"/>
    <w:qFormat/>
    <w:rsid w:val="005F59AA"/>
    <w:pPr>
      <w:keepNext/>
      <w:jc w:val="center"/>
      <w:outlineLvl w:val="0"/>
    </w:pPr>
    <w:rPr>
      <w:rFonts w:ascii="Dallak Time" w:eastAsia="Times New Roman" w:hAnsi="Dallak Time" w:cs="Times New Roman"/>
      <w:sz w:val="28"/>
      <w:szCs w:val="20"/>
      <w:lang w:val="en-AU"/>
    </w:rPr>
  </w:style>
  <w:style w:type="paragraph" w:styleId="3">
    <w:name w:val="heading 3"/>
    <w:basedOn w:val="a"/>
    <w:next w:val="a"/>
    <w:link w:val="30"/>
    <w:uiPriority w:val="9"/>
    <w:qFormat/>
    <w:rsid w:val="005F59AA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F5BA5"/>
    <w:rPr>
      <w:b/>
      <w:bCs/>
    </w:rPr>
  </w:style>
  <w:style w:type="paragraph" w:styleId="a4">
    <w:name w:val="List Paragraph"/>
    <w:basedOn w:val="a"/>
    <w:link w:val="a5"/>
    <w:uiPriority w:val="34"/>
    <w:qFormat/>
    <w:rsid w:val="00565C5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F59AA"/>
    <w:rPr>
      <w:rFonts w:ascii="Dallak Time" w:eastAsia="Times New Roman" w:hAnsi="Dallak Time" w:cs="Times New Roman"/>
      <w:sz w:val="28"/>
      <w:szCs w:val="20"/>
      <w:lang w:val="en-AU"/>
    </w:rPr>
  </w:style>
  <w:style w:type="character" w:customStyle="1" w:styleId="30">
    <w:name w:val="Заголовок 3 Знак"/>
    <w:basedOn w:val="a0"/>
    <w:link w:val="3"/>
    <w:uiPriority w:val="9"/>
    <w:rsid w:val="005F59AA"/>
    <w:rPr>
      <w:rFonts w:ascii="Arial LatArm" w:eastAsia="Times New Roman" w:hAnsi="Arial LatArm" w:cs="Times New Roman"/>
      <w:i/>
      <w:sz w:val="20"/>
      <w:szCs w:val="20"/>
      <w:lang w:val="en-AU"/>
    </w:rPr>
  </w:style>
  <w:style w:type="table" w:styleId="a6">
    <w:name w:val="Table Grid"/>
    <w:basedOn w:val="a1"/>
    <w:uiPriority w:val="59"/>
    <w:rsid w:val="005F59AA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note text"/>
    <w:basedOn w:val="a"/>
    <w:link w:val="a8"/>
    <w:semiHidden/>
    <w:rsid w:val="005F59A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5F59A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9">
    <w:name w:val="footnote reference"/>
    <w:semiHidden/>
    <w:rsid w:val="005F59AA"/>
    <w:rPr>
      <w:vertAlign w:val="superscript"/>
    </w:rPr>
  </w:style>
  <w:style w:type="paragraph" w:customStyle="1" w:styleId="norm">
    <w:name w:val="norm"/>
    <w:basedOn w:val="a"/>
    <w:rsid w:val="005F59A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5F59AA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5F59AA"/>
    <w:rPr>
      <w:rFonts w:eastAsiaTheme="minorEastAsia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5F59AA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5F59AA"/>
    <w:rPr>
      <w:rFonts w:eastAsiaTheme="minorEastAsia"/>
      <w:lang w:val="en-US"/>
    </w:rPr>
  </w:style>
  <w:style w:type="paragraph" w:styleId="ae">
    <w:name w:val="Body Text"/>
    <w:basedOn w:val="a"/>
    <w:link w:val="af"/>
    <w:rsid w:val="005F59AA"/>
    <w:pPr>
      <w:spacing w:after="0" w:line="240" w:lineRule="auto"/>
    </w:pPr>
    <w:rPr>
      <w:rFonts w:ascii="Arial LatRus" w:eastAsia="Times New Roman" w:hAnsi="Arial LatRus" w:cs="Times New Roman"/>
      <w:sz w:val="18"/>
      <w:szCs w:val="20"/>
    </w:rPr>
  </w:style>
  <w:style w:type="character" w:customStyle="1" w:styleId="af">
    <w:name w:val="Основной текст Знак"/>
    <w:basedOn w:val="a0"/>
    <w:link w:val="ae"/>
    <w:rsid w:val="005F59AA"/>
    <w:rPr>
      <w:rFonts w:ascii="Arial LatRus" w:eastAsia="Times New Roman" w:hAnsi="Arial LatRus" w:cs="Times New Roman"/>
      <w:sz w:val="18"/>
      <w:szCs w:val="20"/>
      <w:lang w:val="en-US"/>
    </w:rPr>
  </w:style>
  <w:style w:type="character" w:styleId="af0">
    <w:name w:val="Hyperlink"/>
    <w:basedOn w:val="a0"/>
    <w:uiPriority w:val="99"/>
    <w:semiHidden/>
    <w:unhideWhenUsed/>
    <w:rsid w:val="005F59AA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5F59AA"/>
    <w:pPr>
      <w:spacing w:after="120" w:line="480" w:lineRule="auto"/>
      <w:ind w:left="360"/>
    </w:pPr>
    <w:rPr>
      <w:rFonts w:eastAsiaTheme="minorEastAsi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F59AA"/>
    <w:rPr>
      <w:rFonts w:eastAsiaTheme="minorEastAsia"/>
      <w:lang w:val="en-US"/>
    </w:rPr>
  </w:style>
  <w:style w:type="paragraph" w:styleId="af1">
    <w:name w:val="Normal (Web)"/>
    <w:basedOn w:val="a"/>
    <w:uiPriority w:val="99"/>
    <w:rsid w:val="005F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5F59AA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F59AA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a5">
    <w:name w:val="Абзац списка Знак"/>
    <w:link w:val="a4"/>
    <w:uiPriority w:val="34"/>
    <w:locked/>
    <w:rsid w:val="005F59AA"/>
    <w:rPr>
      <w:lang w:val="en-US"/>
    </w:rPr>
  </w:style>
  <w:style w:type="paragraph" w:customStyle="1" w:styleId="Default">
    <w:name w:val="Default"/>
    <w:rsid w:val="005F59A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F59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F59A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F59AA"/>
  </w:style>
  <w:style w:type="paragraph" w:styleId="af4">
    <w:name w:val="Body Text Indent"/>
    <w:basedOn w:val="a"/>
    <w:link w:val="af5"/>
    <w:uiPriority w:val="99"/>
    <w:semiHidden/>
    <w:unhideWhenUsed/>
    <w:rsid w:val="005F59AA"/>
    <w:pPr>
      <w:spacing w:after="120"/>
      <w:ind w:left="283"/>
    </w:pPr>
    <w:rPr>
      <w:rFonts w:eastAsiaTheme="minorEastAsia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5F59AA"/>
    <w:rPr>
      <w:rFonts w:eastAsiaTheme="minorEastAsia"/>
      <w:lang w:val="en-US"/>
    </w:rPr>
  </w:style>
  <w:style w:type="character" w:styleId="af6">
    <w:name w:val="FollowedHyperlink"/>
    <w:basedOn w:val="a0"/>
    <w:uiPriority w:val="99"/>
    <w:semiHidden/>
    <w:unhideWhenUsed/>
    <w:rsid w:val="005F59A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AA"/>
    <w:rPr>
      <w:lang w:val="en-US"/>
    </w:rPr>
  </w:style>
  <w:style w:type="paragraph" w:styleId="1">
    <w:name w:val="heading 1"/>
    <w:basedOn w:val="a"/>
    <w:next w:val="a"/>
    <w:link w:val="10"/>
    <w:qFormat/>
    <w:rsid w:val="005F59AA"/>
    <w:pPr>
      <w:keepNext/>
      <w:jc w:val="center"/>
      <w:outlineLvl w:val="0"/>
    </w:pPr>
    <w:rPr>
      <w:rFonts w:ascii="Dallak Time" w:eastAsia="Times New Roman" w:hAnsi="Dallak Time" w:cs="Times New Roman"/>
      <w:sz w:val="28"/>
      <w:szCs w:val="20"/>
      <w:lang w:val="en-AU"/>
    </w:rPr>
  </w:style>
  <w:style w:type="paragraph" w:styleId="3">
    <w:name w:val="heading 3"/>
    <w:basedOn w:val="a"/>
    <w:next w:val="a"/>
    <w:link w:val="30"/>
    <w:uiPriority w:val="9"/>
    <w:qFormat/>
    <w:rsid w:val="005F59AA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F5BA5"/>
    <w:rPr>
      <w:b/>
      <w:bCs/>
    </w:rPr>
  </w:style>
  <w:style w:type="paragraph" w:styleId="a4">
    <w:name w:val="List Paragraph"/>
    <w:basedOn w:val="a"/>
    <w:link w:val="a5"/>
    <w:uiPriority w:val="34"/>
    <w:qFormat/>
    <w:rsid w:val="00565C5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F59AA"/>
    <w:rPr>
      <w:rFonts w:ascii="Dallak Time" w:eastAsia="Times New Roman" w:hAnsi="Dallak Time" w:cs="Times New Roman"/>
      <w:sz w:val="28"/>
      <w:szCs w:val="20"/>
      <w:lang w:val="en-AU"/>
    </w:rPr>
  </w:style>
  <w:style w:type="character" w:customStyle="1" w:styleId="30">
    <w:name w:val="Заголовок 3 Знак"/>
    <w:basedOn w:val="a0"/>
    <w:link w:val="3"/>
    <w:uiPriority w:val="9"/>
    <w:rsid w:val="005F59AA"/>
    <w:rPr>
      <w:rFonts w:ascii="Arial LatArm" w:eastAsia="Times New Roman" w:hAnsi="Arial LatArm" w:cs="Times New Roman"/>
      <w:i/>
      <w:sz w:val="20"/>
      <w:szCs w:val="20"/>
      <w:lang w:val="en-AU"/>
    </w:rPr>
  </w:style>
  <w:style w:type="table" w:styleId="a6">
    <w:name w:val="Table Grid"/>
    <w:basedOn w:val="a1"/>
    <w:uiPriority w:val="59"/>
    <w:rsid w:val="005F59AA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note text"/>
    <w:basedOn w:val="a"/>
    <w:link w:val="a8"/>
    <w:semiHidden/>
    <w:rsid w:val="005F59A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5F59A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9">
    <w:name w:val="footnote reference"/>
    <w:semiHidden/>
    <w:rsid w:val="005F59AA"/>
    <w:rPr>
      <w:vertAlign w:val="superscript"/>
    </w:rPr>
  </w:style>
  <w:style w:type="paragraph" w:customStyle="1" w:styleId="norm">
    <w:name w:val="norm"/>
    <w:basedOn w:val="a"/>
    <w:rsid w:val="005F59A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5F59AA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5F59AA"/>
    <w:rPr>
      <w:rFonts w:eastAsiaTheme="minorEastAsia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5F59AA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5F59AA"/>
    <w:rPr>
      <w:rFonts w:eastAsiaTheme="minorEastAsia"/>
      <w:lang w:val="en-US"/>
    </w:rPr>
  </w:style>
  <w:style w:type="paragraph" w:styleId="ae">
    <w:name w:val="Body Text"/>
    <w:basedOn w:val="a"/>
    <w:link w:val="af"/>
    <w:rsid w:val="005F59AA"/>
    <w:pPr>
      <w:spacing w:after="0" w:line="240" w:lineRule="auto"/>
    </w:pPr>
    <w:rPr>
      <w:rFonts w:ascii="Arial LatRus" w:eastAsia="Times New Roman" w:hAnsi="Arial LatRus" w:cs="Times New Roman"/>
      <w:sz w:val="18"/>
      <w:szCs w:val="20"/>
    </w:rPr>
  </w:style>
  <w:style w:type="character" w:customStyle="1" w:styleId="af">
    <w:name w:val="Основной текст Знак"/>
    <w:basedOn w:val="a0"/>
    <w:link w:val="ae"/>
    <w:rsid w:val="005F59AA"/>
    <w:rPr>
      <w:rFonts w:ascii="Arial LatRus" w:eastAsia="Times New Roman" w:hAnsi="Arial LatRus" w:cs="Times New Roman"/>
      <w:sz w:val="18"/>
      <w:szCs w:val="20"/>
      <w:lang w:val="en-US"/>
    </w:rPr>
  </w:style>
  <w:style w:type="character" w:styleId="af0">
    <w:name w:val="Hyperlink"/>
    <w:basedOn w:val="a0"/>
    <w:uiPriority w:val="99"/>
    <w:semiHidden/>
    <w:unhideWhenUsed/>
    <w:rsid w:val="005F59AA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5F59AA"/>
    <w:pPr>
      <w:spacing w:after="120" w:line="480" w:lineRule="auto"/>
      <w:ind w:left="360"/>
    </w:pPr>
    <w:rPr>
      <w:rFonts w:eastAsiaTheme="minorEastAsi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F59AA"/>
    <w:rPr>
      <w:rFonts w:eastAsiaTheme="minorEastAsia"/>
      <w:lang w:val="en-US"/>
    </w:rPr>
  </w:style>
  <w:style w:type="paragraph" w:styleId="af1">
    <w:name w:val="Normal (Web)"/>
    <w:basedOn w:val="a"/>
    <w:uiPriority w:val="99"/>
    <w:rsid w:val="005F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5F59AA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F59AA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a5">
    <w:name w:val="Абзац списка Знак"/>
    <w:link w:val="a4"/>
    <w:uiPriority w:val="34"/>
    <w:locked/>
    <w:rsid w:val="005F59AA"/>
    <w:rPr>
      <w:lang w:val="en-US"/>
    </w:rPr>
  </w:style>
  <w:style w:type="paragraph" w:customStyle="1" w:styleId="Default">
    <w:name w:val="Default"/>
    <w:rsid w:val="005F59A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F59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F59A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F59AA"/>
  </w:style>
  <w:style w:type="paragraph" w:styleId="af4">
    <w:name w:val="Body Text Indent"/>
    <w:basedOn w:val="a"/>
    <w:link w:val="af5"/>
    <w:uiPriority w:val="99"/>
    <w:semiHidden/>
    <w:unhideWhenUsed/>
    <w:rsid w:val="005F59AA"/>
    <w:pPr>
      <w:spacing w:after="120"/>
      <w:ind w:left="283"/>
    </w:pPr>
    <w:rPr>
      <w:rFonts w:eastAsiaTheme="minorEastAsia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5F59AA"/>
    <w:rPr>
      <w:rFonts w:eastAsiaTheme="minorEastAsia"/>
      <w:lang w:val="en-US"/>
    </w:rPr>
  </w:style>
  <w:style w:type="character" w:styleId="af6">
    <w:name w:val="FollowedHyperlink"/>
    <w:basedOn w:val="a0"/>
    <w:uiPriority w:val="99"/>
    <w:semiHidden/>
    <w:unhideWhenUsed/>
    <w:rsid w:val="005F59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72BB7-1011-49E0-856C-46E43B01C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5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</dc:creator>
  <cp:keywords/>
  <dc:description/>
  <cp:lastModifiedBy>AAA</cp:lastModifiedBy>
  <cp:revision>693</cp:revision>
  <dcterms:created xsi:type="dcterms:W3CDTF">2025-07-18T10:24:00Z</dcterms:created>
  <dcterms:modified xsi:type="dcterms:W3CDTF">2026-03-18T08:59:00Z</dcterms:modified>
</cp:coreProperties>
</file>