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47231" w14:textId="77777777" w:rsidR="00553C47" w:rsidRPr="00A5643B" w:rsidRDefault="00553C47">
      <w:pPr>
        <w:rPr>
          <w:rFonts w:ascii="GHEA Grapalat" w:eastAsia="Calibri" w:hAnsi="GHEA Grapalat" w:cs="Arial"/>
          <w:sz w:val="20"/>
          <w:szCs w:val="24"/>
          <w:lang w:val="es-ES"/>
        </w:rPr>
      </w:pPr>
    </w:p>
    <w:p w14:paraId="3D0DB6C4" w14:textId="340E11F1" w:rsidR="00B23154" w:rsidRPr="00A5643B" w:rsidRDefault="000726F4" w:rsidP="00B23154">
      <w:pPr>
        <w:widowControl w:val="0"/>
        <w:tabs>
          <w:tab w:val="left" w:pos="652"/>
          <w:tab w:val="left" w:pos="5760"/>
          <w:tab w:val="right" w:pos="15398"/>
        </w:tabs>
        <w:spacing w:line="276" w:lineRule="auto"/>
        <w:ind w:right="707"/>
        <w:jc w:val="center"/>
        <w:rPr>
          <w:rFonts w:ascii="GHEA Grapalat" w:eastAsia="Calibri" w:hAnsi="GHEA Grapalat" w:cs="Sylfaen"/>
          <w:sz w:val="20"/>
          <w:szCs w:val="24"/>
          <w:lang w:val="es-ES"/>
        </w:rPr>
      </w:pPr>
      <w:r w:rsidRPr="00A5643B">
        <w:rPr>
          <w:rFonts w:ascii="GHEA Grapalat" w:hAnsi="GHEA Grapalat" w:cs="Arial"/>
          <w:b/>
          <w:szCs w:val="24"/>
          <w:lang w:val="es-ES"/>
        </w:rPr>
        <w:t>«</w:t>
      </w:r>
      <w:r w:rsidR="006C6FFA" w:rsidRPr="00A5643B">
        <w:rPr>
          <w:rFonts w:ascii="GHEA Grapalat" w:eastAsia="Calibri" w:hAnsi="GHEA Grapalat" w:cs="Arial"/>
          <w:b/>
          <w:szCs w:val="24"/>
          <w:lang w:val="hy-AM"/>
        </w:rPr>
        <w:t>ԵՊՀ ՇՐՋԱՆԱՎԱՐՏՆԵՐԻ ԱՎԱՐՏԱԿԱՆ ՏՈՆԱԿԱՆ ՄԻՋՈՑԱՌՄԱՆ</w:t>
      </w:r>
      <w:r w:rsidRPr="00A5643B">
        <w:rPr>
          <w:rFonts w:ascii="GHEA Grapalat" w:hAnsi="GHEA Grapalat" w:cs="Arial"/>
          <w:b/>
          <w:szCs w:val="24"/>
          <w:lang w:val="es-ES"/>
        </w:rPr>
        <w:t xml:space="preserve">» </w:t>
      </w:r>
      <w:r w:rsidRPr="00A5643B">
        <w:rPr>
          <w:rFonts w:ascii="GHEA Grapalat" w:hAnsi="GHEA Grapalat" w:cs="Arial"/>
          <w:b/>
          <w:szCs w:val="24"/>
        </w:rPr>
        <w:t>ԿԱԶՄԱԿԵՐՊԱԿԱՆ</w:t>
      </w:r>
      <w:r w:rsidRPr="00A5643B">
        <w:rPr>
          <w:rFonts w:ascii="GHEA Grapalat" w:hAnsi="GHEA Grapalat" w:cs="Arial"/>
          <w:b/>
          <w:szCs w:val="24"/>
          <w:lang w:val="es-ES"/>
        </w:rPr>
        <w:t xml:space="preserve"> </w:t>
      </w:r>
      <w:r w:rsidR="009A2868" w:rsidRPr="00A5643B">
        <w:rPr>
          <w:rFonts w:ascii="GHEA Grapalat" w:hAnsi="GHEA Grapalat" w:cs="Arial"/>
          <w:b/>
          <w:szCs w:val="24"/>
        </w:rPr>
        <w:t>ԾԱՌԱՅՈՒԹՅՈՒՆՆԵՐԻ</w:t>
      </w:r>
      <w:r w:rsidR="00B23AEC" w:rsidRPr="00A5643B">
        <w:rPr>
          <w:rFonts w:ascii="GHEA Grapalat" w:hAnsi="GHEA Grapalat" w:cs="Arial"/>
          <w:b/>
          <w:szCs w:val="24"/>
          <w:lang w:val="es-ES"/>
        </w:rPr>
        <w:t xml:space="preserve"> </w:t>
      </w:r>
      <w:r w:rsidR="00B23AEC" w:rsidRPr="00A5643B">
        <w:rPr>
          <w:rFonts w:ascii="GHEA Grapalat" w:hAnsi="GHEA Grapalat" w:cs="Arial"/>
          <w:b/>
          <w:szCs w:val="24"/>
        </w:rPr>
        <w:t>ՁԵՌՔԲԵՐՄԱՆ</w:t>
      </w:r>
    </w:p>
    <w:p w14:paraId="52294582" w14:textId="77777777" w:rsidR="00553C47" w:rsidRPr="00A5643B" w:rsidRDefault="00B23154" w:rsidP="00B23154">
      <w:pPr>
        <w:jc w:val="center"/>
        <w:rPr>
          <w:rFonts w:ascii="GHEA Grapalat" w:hAnsi="GHEA Grapalat" w:cs="Arial"/>
          <w:b/>
          <w:szCs w:val="24"/>
          <w:lang w:val="hy-AM"/>
        </w:rPr>
      </w:pPr>
      <w:r w:rsidRPr="00A5643B">
        <w:rPr>
          <w:rFonts w:ascii="GHEA Grapalat" w:hAnsi="GHEA Grapalat" w:cs="Arial"/>
          <w:b/>
          <w:szCs w:val="24"/>
          <w:lang w:val="hy-AM"/>
        </w:rPr>
        <w:t>ՏԵԽՆԻԿԱԿԱՆ ԲՆՈՒԹԱԳԻՐ - ԳՆՄԱՆ ԺԱՄԱՆԱԿԱՑՈՒՅՑ</w:t>
      </w:r>
    </w:p>
    <w:tbl>
      <w:tblPr>
        <w:tblW w:w="15309"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620"/>
        <w:gridCol w:w="1710"/>
        <w:gridCol w:w="3330"/>
        <w:gridCol w:w="1278"/>
        <w:gridCol w:w="1152"/>
        <w:gridCol w:w="1116"/>
        <w:gridCol w:w="1134"/>
        <w:gridCol w:w="1418"/>
        <w:gridCol w:w="1417"/>
      </w:tblGrid>
      <w:tr w:rsidR="00432AEC" w:rsidRPr="00A5643B" w14:paraId="39653919" w14:textId="77777777" w:rsidTr="008F1CE3">
        <w:trPr>
          <w:trHeight w:val="268"/>
        </w:trPr>
        <w:tc>
          <w:tcPr>
            <w:tcW w:w="15309" w:type="dxa"/>
            <w:gridSpan w:val="10"/>
          </w:tcPr>
          <w:p w14:paraId="145C70EF" w14:textId="4D7CE034" w:rsidR="00432AEC" w:rsidRPr="00A5643B" w:rsidRDefault="00175220" w:rsidP="009D5817">
            <w:pPr>
              <w:jc w:val="center"/>
              <w:rPr>
                <w:rFonts w:ascii="GHEA Grapalat" w:hAnsi="GHEA Grapalat"/>
                <w:sz w:val="15"/>
                <w:szCs w:val="15"/>
              </w:rPr>
            </w:pPr>
            <w:r w:rsidRPr="00A5643B">
              <w:rPr>
                <w:rFonts w:ascii="GHEA Grapalat" w:hAnsi="GHEA Grapalat" w:cs="Arial"/>
                <w:sz w:val="15"/>
                <w:szCs w:val="15"/>
              </w:rPr>
              <w:t>Ծառայություն</w:t>
            </w:r>
          </w:p>
        </w:tc>
      </w:tr>
      <w:tr w:rsidR="00432AEC" w:rsidRPr="00A5643B" w14:paraId="5FDBCA70" w14:textId="77777777" w:rsidTr="0092570D">
        <w:trPr>
          <w:trHeight w:val="504"/>
        </w:trPr>
        <w:tc>
          <w:tcPr>
            <w:tcW w:w="1134" w:type="dxa"/>
            <w:vMerge w:val="restart"/>
            <w:vAlign w:val="center"/>
          </w:tcPr>
          <w:p w14:paraId="7B4C375D" w14:textId="77777777" w:rsidR="00432AEC" w:rsidRPr="00A5643B" w:rsidRDefault="00432AEC" w:rsidP="000726F4">
            <w:pPr>
              <w:tabs>
                <w:tab w:val="left" w:pos="0"/>
              </w:tabs>
              <w:jc w:val="center"/>
              <w:rPr>
                <w:rFonts w:ascii="GHEA Grapalat" w:hAnsi="GHEA Grapalat"/>
                <w:sz w:val="15"/>
                <w:szCs w:val="15"/>
              </w:rPr>
            </w:pPr>
            <w:r w:rsidRPr="00A5643B">
              <w:rPr>
                <w:rFonts w:ascii="GHEA Grapalat" w:hAnsi="GHEA Grapalat" w:cs="Arial"/>
                <w:sz w:val="15"/>
                <w:szCs w:val="15"/>
                <w:lang w:val="hy-AM"/>
              </w:rPr>
              <w:t>հրավերով</w:t>
            </w:r>
            <w:r w:rsidRPr="00A5643B">
              <w:rPr>
                <w:rFonts w:ascii="GHEA Grapalat" w:hAnsi="GHEA Grapalat"/>
                <w:sz w:val="15"/>
                <w:szCs w:val="15"/>
              </w:rPr>
              <w:t xml:space="preserve"> </w:t>
            </w:r>
            <w:r w:rsidRPr="00A5643B">
              <w:rPr>
                <w:rFonts w:ascii="GHEA Grapalat" w:hAnsi="GHEA Grapalat" w:cs="Arial"/>
                <w:sz w:val="15"/>
                <w:szCs w:val="15"/>
              </w:rPr>
              <w:t>նախատեսված</w:t>
            </w:r>
            <w:r w:rsidRPr="00A5643B">
              <w:rPr>
                <w:rFonts w:ascii="GHEA Grapalat" w:hAnsi="GHEA Grapalat"/>
                <w:sz w:val="15"/>
                <w:szCs w:val="15"/>
              </w:rPr>
              <w:t xml:space="preserve"> </w:t>
            </w:r>
            <w:r w:rsidRPr="00A5643B">
              <w:rPr>
                <w:rFonts w:ascii="GHEA Grapalat" w:hAnsi="GHEA Grapalat" w:cs="Arial"/>
                <w:sz w:val="15"/>
                <w:szCs w:val="15"/>
              </w:rPr>
              <w:t>չափաբաժնի</w:t>
            </w:r>
            <w:r w:rsidRPr="00A5643B">
              <w:rPr>
                <w:rFonts w:ascii="GHEA Grapalat" w:hAnsi="GHEA Grapalat"/>
                <w:sz w:val="15"/>
                <w:szCs w:val="15"/>
              </w:rPr>
              <w:t xml:space="preserve"> </w:t>
            </w:r>
            <w:r w:rsidRPr="00A5643B">
              <w:rPr>
                <w:rFonts w:ascii="GHEA Grapalat" w:hAnsi="GHEA Grapalat" w:cs="Arial"/>
                <w:sz w:val="15"/>
                <w:szCs w:val="15"/>
              </w:rPr>
              <w:t>համարը</w:t>
            </w:r>
          </w:p>
        </w:tc>
        <w:tc>
          <w:tcPr>
            <w:tcW w:w="1620" w:type="dxa"/>
            <w:vMerge w:val="restart"/>
            <w:vAlign w:val="center"/>
          </w:tcPr>
          <w:p w14:paraId="35F4EF56" w14:textId="77777777" w:rsidR="00432AEC" w:rsidRPr="00A5643B" w:rsidRDefault="00432AEC" w:rsidP="000726F4">
            <w:pPr>
              <w:jc w:val="center"/>
              <w:rPr>
                <w:rFonts w:ascii="GHEA Grapalat" w:hAnsi="GHEA Grapalat"/>
                <w:sz w:val="15"/>
                <w:szCs w:val="15"/>
              </w:rPr>
            </w:pPr>
            <w:r w:rsidRPr="00A5643B">
              <w:rPr>
                <w:rFonts w:ascii="GHEA Grapalat" w:hAnsi="GHEA Grapalat" w:cs="Arial"/>
                <w:sz w:val="15"/>
                <w:szCs w:val="15"/>
              </w:rPr>
              <w:t>գնումների</w:t>
            </w:r>
            <w:r w:rsidRPr="00A5643B">
              <w:rPr>
                <w:rFonts w:ascii="GHEA Grapalat" w:hAnsi="GHEA Grapalat"/>
                <w:sz w:val="15"/>
                <w:szCs w:val="15"/>
              </w:rPr>
              <w:t xml:space="preserve"> </w:t>
            </w:r>
            <w:r w:rsidRPr="00A5643B">
              <w:rPr>
                <w:rFonts w:ascii="GHEA Grapalat" w:hAnsi="GHEA Grapalat" w:cs="Arial"/>
                <w:sz w:val="15"/>
                <w:szCs w:val="15"/>
              </w:rPr>
              <w:t>պլանով</w:t>
            </w:r>
            <w:r w:rsidRPr="00A5643B">
              <w:rPr>
                <w:rFonts w:ascii="GHEA Grapalat" w:hAnsi="GHEA Grapalat"/>
                <w:sz w:val="15"/>
                <w:szCs w:val="15"/>
              </w:rPr>
              <w:t xml:space="preserve"> </w:t>
            </w:r>
            <w:r w:rsidRPr="00A5643B">
              <w:rPr>
                <w:rFonts w:ascii="GHEA Grapalat" w:hAnsi="GHEA Grapalat" w:cs="Arial"/>
                <w:sz w:val="15"/>
                <w:szCs w:val="15"/>
              </w:rPr>
              <w:t>նախատեսված</w:t>
            </w:r>
            <w:r w:rsidRPr="00A5643B">
              <w:rPr>
                <w:rFonts w:ascii="GHEA Grapalat" w:hAnsi="GHEA Grapalat"/>
                <w:sz w:val="15"/>
                <w:szCs w:val="15"/>
              </w:rPr>
              <w:t xml:space="preserve"> </w:t>
            </w:r>
            <w:r w:rsidRPr="00A5643B">
              <w:rPr>
                <w:rFonts w:ascii="GHEA Grapalat" w:hAnsi="GHEA Grapalat" w:cs="Arial"/>
                <w:sz w:val="15"/>
                <w:szCs w:val="15"/>
              </w:rPr>
              <w:t>միջանցիկ</w:t>
            </w:r>
            <w:r w:rsidRPr="00A5643B">
              <w:rPr>
                <w:rFonts w:ascii="GHEA Grapalat" w:hAnsi="GHEA Grapalat"/>
                <w:sz w:val="15"/>
                <w:szCs w:val="15"/>
              </w:rPr>
              <w:t xml:space="preserve"> </w:t>
            </w:r>
            <w:r w:rsidRPr="00A5643B">
              <w:rPr>
                <w:rFonts w:ascii="GHEA Grapalat" w:hAnsi="GHEA Grapalat" w:cs="Arial"/>
                <w:sz w:val="15"/>
                <w:szCs w:val="15"/>
              </w:rPr>
              <w:t>ծածկագիրը</w:t>
            </w:r>
            <w:r w:rsidRPr="00A5643B">
              <w:rPr>
                <w:rFonts w:ascii="GHEA Grapalat" w:hAnsi="GHEA Grapalat"/>
                <w:sz w:val="15"/>
                <w:szCs w:val="15"/>
              </w:rPr>
              <w:t xml:space="preserve">` </w:t>
            </w:r>
            <w:r w:rsidRPr="00A5643B">
              <w:rPr>
                <w:rFonts w:ascii="GHEA Grapalat" w:hAnsi="GHEA Grapalat" w:cs="Arial"/>
                <w:sz w:val="15"/>
                <w:szCs w:val="15"/>
              </w:rPr>
              <w:t>ըստ</w:t>
            </w:r>
            <w:r w:rsidRPr="00A5643B">
              <w:rPr>
                <w:rFonts w:ascii="GHEA Grapalat" w:hAnsi="GHEA Grapalat"/>
                <w:sz w:val="15"/>
                <w:szCs w:val="15"/>
              </w:rPr>
              <w:t xml:space="preserve"> </w:t>
            </w:r>
            <w:r w:rsidRPr="00A5643B">
              <w:rPr>
                <w:rFonts w:ascii="GHEA Grapalat" w:hAnsi="GHEA Grapalat" w:cs="Arial"/>
                <w:sz w:val="15"/>
                <w:szCs w:val="15"/>
              </w:rPr>
              <w:t>ԳՄԱ</w:t>
            </w:r>
            <w:r w:rsidRPr="00A5643B">
              <w:rPr>
                <w:rFonts w:ascii="GHEA Grapalat" w:hAnsi="GHEA Grapalat"/>
                <w:sz w:val="15"/>
                <w:szCs w:val="15"/>
              </w:rPr>
              <w:t xml:space="preserve"> </w:t>
            </w:r>
            <w:r w:rsidRPr="00A5643B">
              <w:rPr>
                <w:rFonts w:ascii="GHEA Grapalat" w:hAnsi="GHEA Grapalat" w:cs="Arial"/>
                <w:sz w:val="15"/>
                <w:szCs w:val="15"/>
              </w:rPr>
              <w:t>դասակարգման</w:t>
            </w:r>
            <w:r w:rsidRPr="00A5643B">
              <w:rPr>
                <w:rFonts w:ascii="GHEA Grapalat" w:hAnsi="GHEA Grapalat"/>
                <w:sz w:val="15"/>
                <w:szCs w:val="15"/>
              </w:rPr>
              <w:t xml:space="preserve"> (CPV)</w:t>
            </w:r>
          </w:p>
        </w:tc>
        <w:tc>
          <w:tcPr>
            <w:tcW w:w="1710" w:type="dxa"/>
            <w:vMerge w:val="restart"/>
            <w:vAlign w:val="center"/>
          </w:tcPr>
          <w:p w14:paraId="108E7629" w14:textId="77777777" w:rsidR="00432AEC" w:rsidRPr="00A5643B" w:rsidRDefault="00432AEC" w:rsidP="00432AEC">
            <w:pPr>
              <w:jc w:val="center"/>
              <w:rPr>
                <w:rFonts w:ascii="GHEA Grapalat" w:hAnsi="GHEA Grapalat"/>
                <w:sz w:val="15"/>
                <w:szCs w:val="15"/>
                <w:lang w:val="ru-RU"/>
              </w:rPr>
            </w:pPr>
            <w:r w:rsidRPr="00A5643B">
              <w:rPr>
                <w:rFonts w:ascii="GHEA Grapalat" w:hAnsi="GHEA Grapalat" w:cs="Arial"/>
                <w:sz w:val="15"/>
                <w:szCs w:val="15"/>
                <w:lang w:val="ru-RU"/>
              </w:rPr>
              <w:t>անվանում</w:t>
            </w:r>
          </w:p>
        </w:tc>
        <w:tc>
          <w:tcPr>
            <w:tcW w:w="3330" w:type="dxa"/>
            <w:vMerge w:val="restart"/>
            <w:vAlign w:val="center"/>
          </w:tcPr>
          <w:p w14:paraId="4457B40C" w14:textId="77777777" w:rsidR="00432AEC" w:rsidRPr="00A5643B" w:rsidRDefault="00432AEC" w:rsidP="000726F4">
            <w:pPr>
              <w:jc w:val="center"/>
              <w:rPr>
                <w:rFonts w:ascii="GHEA Grapalat" w:hAnsi="GHEA Grapalat"/>
                <w:sz w:val="15"/>
                <w:szCs w:val="15"/>
              </w:rPr>
            </w:pPr>
            <w:r w:rsidRPr="00A5643B">
              <w:rPr>
                <w:rFonts w:ascii="GHEA Grapalat" w:hAnsi="GHEA Grapalat" w:cs="Arial"/>
                <w:sz w:val="15"/>
                <w:szCs w:val="15"/>
              </w:rPr>
              <w:t>տեխնիկական</w:t>
            </w:r>
            <w:r w:rsidRPr="00A5643B">
              <w:rPr>
                <w:rFonts w:ascii="GHEA Grapalat" w:hAnsi="GHEA Grapalat"/>
                <w:sz w:val="15"/>
                <w:szCs w:val="15"/>
              </w:rPr>
              <w:t xml:space="preserve"> </w:t>
            </w:r>
            <w:r w:rsidRPr="00A5643B">
              <w:rPr>
                <w:rFonts w:ascii="GHEA Grapalat" w:hAnsi="GHEA Grapalat" w:cs="Arial"/>
                <w:sz w:val="15"/>
                <w:szCs w:val="15"/>
              </w:rPr>
              <w:t>բնութագիրը</w:t>
            </w:r>
          </w:p>
        </w:tc>
        <w:tc>
          <w:tcPr>
            <w:tcW w:w="1278" w:type="dxa"/>
            <w:vMerge w:val="restart"/>
            <w:vAlign w:val="center"/>
          </w:tcPr>
          <w:p w14:paraId="73A31031" w14:textId="77777777" w:rsidR="00432AEC" w:rsidRPr="00A5643B" w:rsidRDefault="00432AEC" w:rsidP="00906B61">
            <w:pPr>
              <w:jc w:val="center"/>
              <w:rPr>
                <w:rFonts w:ascii="GHEA Grapalat" w:hAnsi="GHEA Grapalat"/>
                <w:sz w:val="15"/>
                <w:szCs w:val="15"/>
              </w:rPr>
            </w:pPr>
            <w:r w:rsidRPr="00A5643B">
              <w:rPr>
                <w:rFonts w:ascii="GHEA Grapalat" w:hAnsi="GHEA Grapalat" w:cs="Arial"/>
                <w:sz w:val="15"/>
                <w:szCs w:val="15"/>
              </w:rPr>
              <w:t>չափման</w:t>
            </w:r>
            <w:r w:rsidRPr="00A5643B">
              <w:rPr>
                <w:rFonts w:ascii="GHEA Grapalat" w:hAnsi="GHEA Grapalat"/>
                <w:sz w:val="15"/>
                <w:szCs w:val="15"/>
              </w:rPr>
              <w:t xml:space="preserve"> </w:t>
            </w:r>
            <w:r w:rsidRPr="00A5643B">
              <w:rPr>
                <w:rFonts w:ascii="GHEA Grapalat" w:hAnsi="GHEA Grapalat" w:cs="Arial"/>
                <w:sz w:val="15"/>
                <w:szCs w:val="15"/>
              </w:rPr>
              <w:t>միավորը</w:t>
            </w:r>
          </w:p>
        </w:tc>
        <w:tc>
          <w:tcPr>
            <w:tcW w:w="1152" w:type="dxa"/>
            <w:vMerge w:val="restart"/>
            <w:vAlign w:val="center"/>
          </w:tcPr>
          <w:p w14:paraId="51B10DDA" w14:textId="77777777" w:rsidR="00432AEC" w:rsidRPr="00A5643B" w:rsidRDefault="00432AEC" w:rsidP="00432AEC">
            <w:pPr>
              <w:jc w:val="center"/>
              <w:rPr>
                <w:rFonts w:ascii="GHEA Grapalat" w:hAnsi="GHEA Grapalat"/>
                <w:sz w:val="15"/>
                <w:szCs w:val="15"/>
                <w:lang w:val="hy-AM"/>
              </w:rPr>
            </w:pPr>
            <w:r w:rsidRPr="00A5643B">
              <w:rPr>
                <w:rFonts w:ascii="GHEA Grapalat" w:hAnsi="GHEA Grapalat"/>
                <w:sz w:val="15"/>
                <w:szCs w:val="15"/>
                <w:lang w:val="hy-AM"/>
              </w:rPr>
              <w:t>Միավոր գին/</w:t>
            </w:r>
          </w:p>
          <w:p w14:paraId="106D4D2C" w14:textId="77777777" w:rsidR="00432AEC" w:rsidRPr="00A5643B" w:rsidRDefault="00432AEC" w:rsidP="00432AEC">
            <w:pPr>
              <w:jc w:val="center"/>
              <w:rPr>
                <w:rFonts w:ascii="GHEA Grapalat" w:hAnsi="GHEA Grapalat"/>
                <w:sz w:val="15"/>
                <w:szCs w:val="15"/>
                <w:lang w:val="hy-AM"/>
              </w:rPr>
            </w:pPr>
            <w:r w:rsidRPr="00A5643B">
              <w:rPr>
                <w:rFonts w:ascii="GHEA Grapalat" w:hAnsi="GHEA Grapalat" w:cs="Arial"/>
                <w:sz w:val="15"/>
                <w:szCs w:val="15"/>
              </w:rPr>
              <w:t>ՀՀ</w:t>
            </w:r>
            <w:r w:rsidRPr="00A5643B">
              <w:rPr>
                <w:rFonts w:ascii="GHEA Grapalat" w:hAnsi="GHEA Grapalat"/>
                <w:sz w:val="15"/>
                <w:szCs w:val="15"/>
              </w:rPr>
              <w:t xml:space="preserve"> </w:t>
            </w:r>
            <w:r w:rsidRPr="00A5643B">
              <w:rPr>
                <w:rFonts w:ascii="GHEA Grapalat" w:hAnsi="GHEA Grapalat" w:cs="Arial"/>
                <w:sz w:val="15"/>
                <w:szCs w:val="15"/>
              </w:rPr>
              <w:t>դրամ</w:t>
            </w:r>
          </w:p>
        </w:tc>
        <w:tc>
          <w:tcPr>
            <w:tcW w:w="1116" w:type="dxa"/>
            <w:vMerge w:val="restart"/>
            <w:vAlign w:val="center"/>
          </w:tcPr>
          <w:p w14:paraId="4C3656D1" w14:textId="77777777" w:rsidR="00432AEC" w:rsidRPr="00A5643B" w:rsidRDefault="00432AEC" w:rsidP="00432AEC">
            <w:pPr>
              <w:jc w:val="center"/>
              <w:rPr>
                <w:rFonts w:ascii="GHEA Grapalat" w:hAnsi="GHEA Grapalat"/>
                <w:sz w:val="15"/>
                <w:szCs w:val="15"/>
              </w:rPr>
            </w:pPr>
            <w:r w:rsidRPr="00A5643B">
              <w:rPr>
                <w:rFonts w:ascii="GHEA Grapalat" w:hAnsi="GHEA Grapalat" w:cs="Arial"/>
                <w:sz w:val="15"/>
                <w:szCs w:val="15"/>
              </w:rPr>
              <w:t>ընդհանուր</w:t>
            </w:r>
            <w:r w:rsidRPr="00A5643B">
              <w:rPr>
                <w:rFonts w:ascii="GHEA Grapalat" w:hAnsi="GHEA Grapalat"/>
                <w:sz w:val="15"/>
                <w:szCs w:val="15"/>
              </w:rPr>
              <w:t xml:space="preserve"> </w:t>
            </w:r>
            <w:r w:rsidRPr="00A5643B">
              <w:rPr>
                <w:rFonts w:ascii="GHEA Grapalat" w:hAnsi="GHEA Grapalat" w:cs="Arial"/>
                <w:sz w:val="15"/>
                <w:szCs w:val="15"/>
              </w:rPr>
              <w:t>գինը</w:t>
            </w:r>
            <w:r w:rsidRPr="00A5643B">
              <w:rPr>
                <w:rFonts w:ascii="GHEA Grapalat" w:hAnsi="GHEA Grapalat"/>
                <w:sz w:val="15"/>
                <w:szCs w:val="15"/>
              </w:rPr>
              <w:t>/</w:t>
            </w:r>
          </w:p>
          <w:p w14:paraId="5BAD74DA" w14:textId="77777777" w:rsidR="00432AEC" w:rsidRPr="00A5643B" w:rsidRDefault="00432AEC" w:rsidP="00432AEC">
            <w:pPr>
              <w:jc w:val="center"/>
              <w:rPr>
                <w:rFonts w:ascii="GHEA Grapalat" w:hAnsi="GHEA Grapalat"/>
                <w:sz w:val="15"/>
                <w:szCs w:val="15"/>
              </w:rPr>
            </w:pPr>
            <w:r w:rsidRPr="00A5643B">
              <w:rPr>
                <w:rFonts w:ascii="GHEA Grapalat" w:hAnsi="GHEA Grapalat" w:cs="Arial"/>
                <w:sz w:val="15"/>
                <w:szCs w:val="15"/>
              </w:rPr>
              <w:t>ՀՀ</w:t>
            </w:r>
            <w:r w:rsidRPr="00A5643B">
              <w:rPr>
                <w:rFonts w:ascii="GHEA Grapalat" w:hAnsi="GHEA Grapalat"/>
                <w:sz w:val="15"/>
                <w:szCs w:val="15"/>
              </w:rPr>
              <w:t xml:space="preserve"> </w:t>
            </w:r>
            <w:r w:rsidRPr="00A5643B">
              <w:rPr>
                <w:rFonts w:ascii="GHEA Grapalat" w:hAnsi="GHEA Grapalat" w:cs="Arial"/>
                <w:sz w:val="15"/>
                <w:szCs w:val="15"/>
              </w:rPr>
              <w:t>դրամ</w:t>
            </w:r>
          </w:p>
        </w:tc>
        <w:tc>
          <w:tcPr>
            <w:tcW w:w="1134" w:type="dxa"/>
            <w:vMerge w:val="restart"/>
            <w:vAlign w:val="center"/>
          </w:tcPr>
          <w:p w14:paraId="2868C2BD" w14:textId="77777777" w:rsidR="00432AEC" w:rsidRPr="00A5643B" w:rsidRDefault="00432AEC" w:rsidP="00432AEC">
            <w:pPr>
              <w:jc w:val="center"/>
              <w:rPr>
                <w:rFonts w:ascii="GHEA Grapalat" w:hAnsi="GHEA Grapalat"/>
                <w:sz w:val="15"/>
                <w:szCs w:val="15"/>
              </w:rPr>
            </w:pPr>
            <w:r w:rsidRPr="00A5643B">
              <w:rPr>
                <w:rFonts w:ascii="GHEA Grapalat" w:hAnsi="GHEA Grapalat" w:cs="Arial"/>
                <w:sz w:val="15"/>
                <w:szCs w:val="15"/>
              </w:rPr>
              <w:t>ընդհանուր</w:t>
            </w:r>
            <w:r w:rsidRPr="00A5643B">
              <w:rPr>
                <w:rFonts w:ascii="GHEA Grapalat" w:hAnsi="GHEA Grapalat"/>
                <w:sz w:val="15"/>
                <w:szCs w:val="15"/>
              </w:rPr>
              <w:t xml:space="preserve"> </w:t>
            </w:r>
            <w:r w:rsidRPr="00A5643B">
              <w:rPr>
                <w:rFonts w:ascii="GHEA Grapalat" w:hAnsi="GHEA Grapalat" w:cs="Arial"/>
                <w:sz w:val="15"/>
                <w:szCs w:val="15"/>
              </w:rPr>
              <w:t>քանակը</w:t>
            </w:r>
          </w:p>
        </w:tc>
        <w:tc>
          <w:tcPr>
            <w:tcW w:w="2835" w:type="dxa"/>
            <w:gridSpan w:val="2"/>
            <w:vAlign w:val="center"/>
          </w:tcPr>
          <w:p w14:paraId="56038395" w14:textId="77777777" w:rsidR="00432AEC" w:rsidRPr="00A5643B" w:rsidRDefault="008F1CE3" w:rsidP="00432AEC">
            <w:pPr>
              <w:jc w:val="center"/>
              <w:rPr>
                <w:rFonts w:ascii="GHEA Grapalat" w:hAnsi="GHEA Grapalat"/>
                <w:sz w:val="15"/>
                <w:szCs w:val="15"/>
                <w:lang w:val="hy-AM"/>
              </w:rPr>
            </w:pPr>
            <w:r w:rsidRPr="00A5643B">
              <w:rPr>
                <w:rFonts w:ascii="GHEA Grapalat" w:hAnsi="GHEA Grapalat" w:cs="Arial"/>
                <w:sz w:val="15"/>
                <w:szCs w:val="15"/>
                <w:lang w:val="hy-AM"/>
              </w:rPr>
              <w:t>մատակարարման</w:t>
            </w:r>
          </w:p>
        </w:tc>
      </w:tr>
      <w:tr w:rsidR="00432AEC" w:rsidRPr="00A5643B" w14:paraId="2D2BA35B" w14:textId="77777777" w:rsidTr="0092570D">
        <w:trPr>
          <w:trHeight w:val="427"/>
        </w:trPr>
        <w:tc>
          <w:tcPr>
            <w:tcW w:w="1134" w:type="dxa"/>
            <w:vMerge/>
            <w:vAlign w:val="center"/>
          </w:tcPr>
          <w:p w14:paraId="0DF20654" w14:textId="77777777" w:rsidR="00432AEC" w:rsidRPr="00A5643B" w:rsidRDefault="00432AEC" w:rsidP="00432AEC">
            <w:pPr>
              <w:jc w:val="center"/>
              <w:rPr>
                <w:rFonts w:ascii="GHEA Grapalat" w:hAnsi="GHEA Grapalat"/>
                <w:sz w:val="15"/>
                <w:szCs w:val="15"/>
              </w:rPr>
            </w:pPr>
          </w:p>
        </w:tc>
        <w:tc>
          <w:tcPr>
            <w:tcW w:w="1620" w:type="dxa"/>
            <w:vMerge/>
            <w:vAlign w:val="center"/>
          </w:tcPr>
          <w:p w14:paraId="18E97D9D" w14:textId="77777777" w:rsidR="00432AEC" w:rsidRPr="00A5643B" w:rsidRDefault="00432AEC" w:rsidP="00432AEC">
            <w:pPr>
              <w:jc w:val="center"/>
              <w:rPr>
                <w:rFonts w:ascii="GHEA Grapalat" w:hAnsi="GHEA Grapalat"/>
                <w:sz w:val="15"/>
                <w:szCs w:val="15"/>
              </w:rPr>
            </w:pPr>
          </w:p>
        </w:tc>
        <w:tc>
          <w:tcPr>
            <w:tcW w:w="1710" w:type="dxa"/>
            <w:vMerge/>
            <w:vAlign w:val="center"/>
          </w:tcPr>
          <w:p w14:paraId="5084B33F" w14:textId="77777777" w:rsidR="00432AEC" w:rsidRPr="00A5643B" w:rsidRDefault="00432AEC" w:rsidP="00432AEC">
            <w:pPr>
              <w:jc w:val="center"/>
              <w:rPr>
                <w:rFonts w:ascii="GHEA Grapalat" w:hAnsi="GHEA Grapalat"/>
                <w:sz w:val="15"/>
                <w:szCs w:val="15"/>
              </w:rPr>
            </w:pPr>
          </w:p>
        </w:tc>
        <w:tc>
          <w:tcPr>
            <w:tcW w:w="3330" w:type="dxa"/>
            <w:vMerge/>
            <w:vAlign w:val="center"/>
          </w:tcPr>
          <w:p w14:paraId="0DDD4F1B" w14:textId="77777777" w:rsidR="00432AEC" w:rsidRPr="00A5643B" w:rsidRDefault="00432AEC" w:rsidP="00432AEC">
            <w:pPr>
              <w:jc w:val="center"/>
              <w:rPr>
                <w:rFonts w:ascii="GHEA Grapalat" w:hAnsi="GHEA Grapalat"/>
                <w:sz w:val="15"/>
                <w:szCs w:val="15"/>
              </w:rPr>
            </w:pPr>
          </w:p>
        </w:tc>
        <w:tc>
          <w:tcPr>
            <w:tcW w:w="1278" w:type="dxa"/>
            <w:vMerge/>
            <w:vAlign w:val="center"/>
          </w:tcPr>
          <w:p w14:paraId="7E3082C4" w14:textId="77777777" w:rsidR="00432AEC" w:rsidRPr="00A5643B" w:rsidRDefault="00432AEC" w:rsidP="00432AEC">
            <w:pPr>
              <w:jc w:val="center"/>
              <w:rPr>
                <w:rFonts w:ascii="GHEA Grapalat" w:hAnsi="GHEA Grapalat"/>
                <w:sz w:val="15"/>
                <w:szCs w:val="15"/>
              </w:rPr>
            </w:pPr>
          </w:p>
        </w:tc>
        <w:tc>
          <w:tcPr>
            <w:tcW w:w="1152" w:type="dxa"/>
            <w:vMerge/>
            <w:vAlign w:val="center"/>
          </w:tcPr>
          <w:p w14:paraId="26158FBE" w14:textId="77777777" w:rsidR="00432AEC" w:rsidRPr="00A5643B" w:rsidRDefault="00432AEC" w:rsidP="00432AEC">
            <w:pPr>
              <w:jc w:val="center"/>
              <w:rPr>
                <w:rFonts w:ascii="GHEA Grapalat" w:hAnsi="GHEA Grapalat"/>
                <w:sz w:val="15"/>
                <w:szCs w:val="15"/>
              </w:rPr>
            </w:pPr>
          </w:p>
        </w:tc>
        <w:tc>
          <w:tcPr>
            <w:tcW w:w="1116" w:type="dxa"/>
            <w:vMerge/>
            <w:vAlign w:val="center"/>
          </w:tcPr>
          <w:p w14:paraId="24382D23" w14:textId="77777777" w:rsidR="00432AEC" w:rsidRPr="00A5643B" w:rsidRDefault="00432AEC" w:rsidP="00432AEC">
            <w:pPr>
              <w:jc w:val="center"/>
              <w:rPr>
                <w:rFonts w:ascii="GHEA Grapalat" w:hAnsi="GHEA Grapalat"/>
                <w:sz w:val="15"/>
                <w:szCs w:val="15"/>
              </w:rPr>
            </w:pPr>
          </w:p>
        </w:tc>
        <w:tc>
          <w:tcPr>
            <w:tcW w:w="1134" w:type="dxa"/>
            <w:vMerge/>
            <w:vAlign w:val="center"/>
          </w:tcPr>
          <w:p w14:paraId="1A286BA3" w14:textId="77777777" w:rsidR="00432AEC" w:rsidRPr="00A5643B" w:rsidRDefault="00432AEC" w:rsidP="00432AEC">
            <w:pPr>
              <w:jc w:val="center"/>
              <w:rPr>
                <w:rFonts w:ascii="GHEA Grapalat" w:hAnsi="GHEA Grapalat"/>
                <w:sz w:val="15"/>
                <w:szCs w:val="15"/>
              </w:rPr>
            </w:pPr>
          </w:p>
        </w:tc>
        <w:tc>
          <w:tcPr>
            <w:tcW w:w="1418" w:type="dxa"/>
            <w:vAlign w:val="center"/>
          </w:tcPr>
          <w:p w14:paraId="1BB6107A" w14:textId="77777777" w:rsidR="00432AEC" w:rsidRPr="00A5643B" w:rsidRDefault="00432AEC" w:rsidP="00432AEC">
            <w:pPr>
              <w:jc w:val="center"/>
              <w:rPr>
                <w:rFonts w:ascii="GHEA Grapalat" w:hAnsi="GHEA Grapalat"/>
                <w:sz w:val="15"/>
                <w:szCs w:val="15"/>
              </w:rPr>
            </w:pPr>
            <w:r w:rsidRPr="00A5643B">
              <w:rPr>
                <w:rFonts w:ascii="GHEA Grapalat" w:hAnsi="GHEA Grapalat" w:cs="Arial"/>
                <w:sz w:val="15"/>
                <w:szCs w:val="15"/>
              </w:rPr>
              <w:t>հասցեն</w:t>
            </w:r>
          </w:p>
        </w:tc>
        <w:tc>
          <w:tcPr>
            <w:tcW w:w="1417" w:type="dxa"/>
            <w:vAlign w:val="center"/>
          </w:tcPr>
          <w:p w14:paraId="32A2DE01" w14:textId="77777777" w:rsidR="00432AEC" w:rsidRPr="00A5643B" w:rsidRDefault="00432AEC" w:rsidP="00906B61">
            <w:pPr>
              <w:jc w:val="center"/>
              <w:rPr>
                <w:rFonts w:ascii="GHEA Grapalat" w:hAnsi="GHEA Grapalat"/>
                <w:sz w:val="15"/>
                <w:szCs w:val="15"/>
              </w:rPr>
            </w:pPr>
            <w:r w:rsidRPr="00A5643B">
              <w:rPr>
                <w:rFonts w:ascii="GHEA Grapalat" w:hAnsi="GHEA Grapalat" w:cs="Arial"/>
                <w:sz w:val="15"/>
                <w:szCs w:val="15"/>
              </w:rPr>
              <w:t>Ժամկետը</w:t>
            </w:r>
            <w:r w:rsidR="00906B61" w:rsidRPr="00A5643B">
              <w:rPr>
                <w:rFonts w:ascii="GHEA Grapalat" w:hAnsi="GHEA Grapalat" w:cs="Arial"/>
                <w:sz w:val="15"/>
                <w:szCs w:val="15"/>
              </w:rPr>
              <w:t>**</w:t>
            </w:r>
          </w:p>
        </w:tc>
      </w:tr>
      <w:tr w:rsidR="00432AEC" w:rsidRPr="006E6CE1" w14:paraId="732CEE5D" w14:textId="77777777" w:rsidTr="0092570D">
        <w:trPr>
          <w:trHeight w:val="132"/>
        </w:trPr>
        <w:tc>
          <w:tcPr>
            <w:tcW w:w="1134" w:type="dxa"/>
            <w:vAlign w:val="center"/>
          </w:tcPr>
          <w:p w14:paraId="7E26AF79" w14:textId="77777777" w:rsidR="00432AEC" w:rsidRPr="00A5643B" w:rsidRDefault="00432AEC" w:rsidP="00CC4015">
            <w:pPr>
              <w:tabs>
                <w:tab w:val="left" w:pos="0"/>
              </w:tabs>
              <w:jc w:val="center"/>
              <w:rPr>
                <w:rFonts w:ascii="GHEA Grapalat" w:hAnsi="GHEA Grapalat" w:cs="Arial"/>
                <w:sz w:val="15"/>
                <w:szCs w:val="15"/>
                <w:lang w:val="ru-RU"/>
              </w:rPr>
            </w:pPr>
            <w:r w:rsidRPr="00A5643B">
              <w:rPr>
                <w:rFonts w:ascii="GHEA Grapalat" w:hAnsi="GHEA Grapalat" w:cs="Arial"/>
                <w:sz w:val="15"/>
                <w:szCs w:val="15"/>
                <w:lang w:val="ru-RU"/>
              </w:rPr>
              <w:t>1</w:t>
            </w:r>
          </w:p>
        </w:tc>
        <w:tc>
          <w:tcPr>
            <w:tcW w:w="1620" w:type="dxa"/>
            <w:vAlign w:val="center"/>
          </w:tcPr>
          <w:p w14:paraId="2D26B7DC" w14:textId="2011B139" w:rsidR="00432AEC" w:rsidRPr="00A5643B" w:rsidRDefault="001207D7" w:rsidP="00CC4015">
            <w:pPr>
              <w:tabs>
                <w:tab w:val="left" w:pos="0"/>
              </w:tabs>
              <w:jc w:val="center"/>
              <w:rPr>
                <w:rFonts w:ascii="GHEA Grapalat" w:hAnsi="GHEA Grapalat" w:cs="Arial"/>
                <w:sz w:val="15"/>
                <w:szCs w:val="15"/>
                <w:lang w:val="ru-RU"/>
              </w:rPr>
            </w:pPr>
            <w:r w:rsidRPr="001207D7">
              <w:rPr>
                <w:rFonts w:ascii="GHEA Grapalat" w:hAnsi="GHEA Grapalat" w:cs="Arial"/>
                <w:sz w:val="15"/>
                <w:szCs w:val="15"/>
                <w:lang w:val="ru-RU"/>
              </w:rPr>
              <w:t>79951100/501</w:t>
            </w:r>
          </w:p>
        </w:tc>
        <w:tc>
          <w:tcPr>
            <w:tcW w:w="1710" w:type="dxa"/>
            <w:vAlign w:val="center"/>
          </w:tcPr>
          <w:p w14:paraId="416832FC" w14:textId="1F7BD659" w:rsidR="00432AEC" w:rsidRPr="00A5643B" w:rsidRDefault="00D945DF" w:rsidP="009A2868">
            <w:pPr>
              <w:tabs>
                <w:tab w:val="left" w:pos="0"/>
              </w:tabs>
              <w:jc w:val="center"/>
              <w:rPr>
                <w:rFonts w:ascii="GHEA Grapalat" w:hAnsi="GHEA Grapalat" w:cs="Arial"/>
                <w:sz w:val="15"/>
                <w:szCs w:val="15"/>
                <w:lang w:val="ru-RU"/>
              </w:rPr>
            </w:pPr>
            <w:r w:rsidRPr="0092570D">
              <w:rPr>
                <w:rFonts w:ascii="GHEA Grapalat" w:hAnsi="GHEA Grapalat" w:cs="Arial"/>
                <w:sz w:val="16"/>
                <w:szCs w:val="15"/>
                <w:lang w:val="ru-RU"/>
              </w:rPr>
              <w:t xml:space="preserve">ԵՊՀ շրջանավարտների ավարտական տոնական </w:t>
            </w:r>
            <w:r w:rsidR="000726F4" w:rsidRPr="0092570D">
              <w:rPr>
                <w:rFonts w:ascii="GHEA Grapalat" w:hAnsi="GHEA Grapalat" w:cs="Arial"/>
                <w:sz w:val="16"/>
                <w:szCs w:val="15"/>
                <w:lang w:val="ru-RU"/>
              </w:rPr>
              <w:t xml:space="preserve">միջոցառման կազմակերպական </w:t>
            </w:r>
            <w:r w:rsidR="009A2868" w:rsidRPr="0092570D">
              <w:rPr>
                <w:rFonts w:ascii="GHEA Grapalat" w:hAnsi="GHEA Grapalat" w:cs="Arial"/>
                <w:sz w:val="16"/>
                <w:szCs w:val="15"/>
              </w:rPr>
              <w:t>ծառայություններ</w:t>
            </w:r>
            <w:r w:rsidR="000726F4" w:rsidRPr="0092570D">
              <w:rPr>
                <w:rFonts w:ascii="GHEA Grapalat" w:hAnsi="GHEA Grapalat" w:cs="Arial"/>
                <w:sz w:val="16"/>
                <w:szCs w:val="15"/>
                <w:lang w:val="ru-RU"/>
              </w:rPr>
              <w:t xml:space="preserve"> </w:t>
            </w:r>
          </w:p>
        </w:tc>
        <w:tc>
          <w:tcPr>
            <w:tcW w:w="3330" w:type="dxa"/>
            <w:vAlign w:val="center"/>
          </w:tcPr>
          <w:p w14:paraId="5578D300"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Անվտանգության ապահովում և թույլտվությունների ստացում</w:t>
            </w:r>
          </w:p>
          <w:p w14:paraId="17437E98"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Տեսանկարահանում, տեսանկարահանման կառավարում և տեսահոլովակի պատրաստում</w:t>
            </w:r>
          </w:p>
          <w:p w14:paraId="135C4DA9"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 xml:space="preserve">Տեխնիկայի սպասարկում </w:t>
            </w:r>
          </w:p>
          <w:p w14:paraId="571C07F6"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Սարքավորումների և տեխնիկական միջոցների վարձակալություն</w:t>
            </w:r>
          </w:p>
          <w:p w14:paraId="696A51B7" w14:textId="1424B466"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Բեմ</w:t>
            </w:r>
            <w:r w:rsidR="00E76F6F" w:rsidRPr="00103444">
              <w:rPr>
                <w:rFonts w:ascii="GHEA Grapalat" w:hAnsi="GHEA Grapalat"/>
                <w:sz w:val="16"/>
                <w:szCs w:val="15"/>
                <w:lang w:val="hy-AM"/>
              </w:rPr>
              <w:t>ահարթակներ</w:t>
            </w:r>
            <w:r w:rsidRPr="00103444">
              <w:rPr>
                <w:rFonts w:ascii="GHEA Grapalat" w:hAnsi="GHEA Grapalat"/>
                <w:sz w:val="16"/>
                <w:szCs w:val="15"/>
                <w:lang w:val="hy-AM"/>
              </w:rPr>
              <w:t>ի, ֆերմաների, ձայնային և լուսային տեխնիկայի սպասարկում</w:t>
            </w:r>
          </w:p>
          <w:p w14:paraId="2ECDC228"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Միջոցառման համար անհրաժեշտ գույք և դեկորներ</w:t>
            </w:r>
          </w:p>
          <w:p w14:paraId="269E48DB"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Միջոցառման կազմակերպման անձնակազմ</w:t>
            </w:r>
          </w:p>
          <w:p w14:paraId="215DC89C"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Մենեջեր</w:t>
            </w:r>
          </w:p>
          <w:p w14:paraId="25E5D45A"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Հաղորդավարներ</w:t>
            </w:r>
          </w:p>
          <w:p w14:paraId="7D1045B3"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Երաժշտություն</w:t>
            </w:r>
          </w:p>
          <w:p w14:paraId="744EEF64"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Ձայնա- և տեսանկարահանումներ, տրամադրվող նյութեր</w:t>
            </w:r>
          </w:p>
          <w:p w14:paraId="1342C9D7"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Հավաստում</w:t>
            </w:r>
          </w:p>
          <w:p w14:paraId="0445EFFC"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Հավաստիացումներ/երաշխիքներ</w:t>
            </w:r>
          </w:p>
          <w:p w14:paraId="0A1456D7"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 xml:space="preserve">Նախապատրաստական/մոնտաժային աշխատանքները </w:t>
            </w:r>
          </w:p>
          <w:p w14:paraId="495423BD"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Հյուրասիրություն</w:t>
            </w:r>
          </w:p>
          <w:p w14:paraId="3BEBD4E4"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ԵՊՀ Տաղավար</w:t>
            </w:r>
          </w:p>
          <w:p w14:paraId="6152F064"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Տպագրություն</w:t>
            </w:r>
          </w:p>
          <w:p w14:paraId="45DD03B2"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Ցուցանակներ</w:t>
            </w:r>
          </w:p>
          <w:p w14:paraId="4AE3958F" w14:textId="77777777" w:rsidR="000726F4"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Սթիկերներ</w:t>
            </w:r>
          </w:p>
          <w:p w14:paraId="7F223C6C" w14:textId="7397FE17" w:rsidR="00F71657" w:rsidRPr="00103444" w:rsidRDefault="00F71657" w:rsidP="007C46FE">
            <w:pPr>
              <w:tabs>
                <w:tab w:val="left" w:pos="0"/>
              </w:tabs>
              <w:jc w:val="center"/>
              <w:rPr>
                <w:rFonts w:ascii="GHEA Grapalat" w:hAnsi="GHEA Grapalat"/>
                <w:sz w:val="16"/>
                <w:szCs w:val="15"/>
                <w:lang w:val="hy-AM"/>
              </w:rPr>
            </w:pPr>
            <w:r w:rsidRPr="00103444">
              <w:rPr>
                <w:rFonts w:ascii="GHEA Grapalat" w:hAnsi="GHEA Grapalat"/>
                <w:sz w:val="16"/>
                <w:szCs w:val="15"/>
                <w:lang w:val="hy-AM"/>
              </w:rPr>
              <w:t>Հագուստ</w:t>
            </w:r>
          </w:p>
          <w:p w14:paraId="0CEA9BC1" w14:textId="77777777" w:rsidR="00432AEC" w:rsidRPr="00103444" w:rsidRDefault="000726F4" w:rsidP="000726F4">
            <w:pPr>
              <w:tabs>
                <w:tab w:val="left" w:pos="0"/>
              </w:tabs>
              <w:jc w:val="center"/>
              <w:rPr>
                <w:rFonts w:ascii="GHEA Grapalat" w:hAnsi="GHEA Grapalat"/>
                <w:sz w:val="16"/>
                <w:szCs w:val="15"/>
                <w:lang w:val="hy-AM"/>
              </w:rPr>
            </w:pPr>
            <w:r w:rsidRPr="00103444">
              <w:rPr>
                <w:rFonts w:ascii="GHEA Grapalat" w:hAnsi="GHEA Grapalat"/>
                <w:sz w:val="16"/>
                <w:szCs w:val="15"/>
                <w:lang w:val="hy-AM"/>
              </w:rPr>
              <w:t>Այլ</w:t>
            </w:r>
          </w:p>
        </w:tc>
        <w:tc>
          <w:tcPr>
            <w:tcW w:w="1278" w:type="dxa"/>
            <w:vAlign w:val="center"/>
          </w:tcPr>
          <w:p w14:paraId="1F65E1A1" w14:textId="0181839E" w:rsidR="0055610E" w:rsidRPr="00A5643B" w:rsidRDefault="001F74A3" w:rsidP="00432AEC">
            <w:pPr>
              <w:tabs>
                <w:tab w:val="left" w:pos="0"/>
              </w:tabs>
              <w:jc w:val="center"/>
              <w:rPr>
                <w:rFonts w:ascii="GHEA Grapalat" w:hAnsi="GHEA Grapalat" w:cs="Arial"/>
                <w:sz w:val="15"/>
                <w:szCs w:val="15"/>
                <w:lang w:val="hy-AM"/>
              </w:rPr>
            </w:pPr>
            <w:r w:rsidRPr="00A5643B">
              <w:rPr>
                <w:rFonts w:ascii="GHEA Grapalat" w:hAnsi="GHEA Grapalat" w:cs="Arial"/>
                <w:sz w:val="15"/>
                <w:szCs w:val="15"/>
                <w:lang w:val="hy-AM"/>
              </w:rPr>
              <w:t>դրամ</w:t>
            </w:r>
          </w:p>
        </w:tc>
        <w:tc>
          <w:tcPr>
            <w:tcW w:w="1152" w:type="dxa"/>
            <w:vAlign w:val="center"/>
          </w:tcPr>
          <w:p w14:paraId="2E15CD59" w14:textId="0DBA8366" w:rsidR="00F31F92" w:rsidRPr="00EE5198" w:rsidRDefault="00F31F92" w:rsidP="0092570D">
            <w:pPr>
              <w:tabs>
                <w:tab w:val="left" w:pos="709"/>
              </w:tabs>
              <w:rPr>
                <w:rFonts w:ascii="GHEA Grapalat" w:hAnsi="GHEA Grapalat" w:cs="Arial"/>
                <w:sz w:val="15"/>
                <w:szCs w:val="15"/>
              </w:rPr>
            </w:pPr>
          </w:p>
        </w:tc>
        <w:tc>
          <w:tcPr>
            <w:tcW w:w="1116" w:type="dxa"/>
            <w:vAlign w:val="center"/>
          </w:tcPr>
          <w:p w14:paraId="1573A979" w14:textId="50ADA111" w:rsidR="00432AEC" w:rsidRPr="00EE5198" w:rsidRDefault="00432AEC" w:rsidP="00CC7223">
            <w:pPr>
              <w:tabs>
                <w:tab w:val="left" w:pos="709"/>
              </w:tabs>
              <w:jc w:val="center"/>
              <w:rPr>
                <w:rFonts w:ascii="GHEA Grapalat" w:hAnsi="GHEA Grapalat" w:cs="Arial"/>
                <w:sz w:val="15"/>
                <w:szCs w:val="15"/>
                <w:lang w:val="hy-AM"/>
              </w:rPr>
            </w:pPr>
          </w:p>
        </w:tc>
        <w:tc>
          <w:tcPr>
            <w:tcW w:w="1134" w:type="dxa"/>
            <w:vAlign w:val="center"/>
          </w:tcPr>
          <w:p w14:paraId="11394E24" w14:textId="77777777" w:rsidR="00432AEC" w:rsidRPr="00A5643B" w:rsidRDefault="00906B61" w:rsidP="00432AEC">
            <w:pPr>
              <w:jc w:val="center"/>
              <w:rPr>
                <w:rFonts w:ascii="GHEA Grapalat" w:hAnsi="GHEA Grapalat" w:cs="Arial"/>
                <w:sz w:val="15"/>
                <w:szCs w:val="15"/>
              </w:rPr>
            </w:pPr>
            <w:r w:rsidRPr="00A5643B">
              <w:rPr>
                <w:rFonts w:ascii="GHEA Grapalat" w:hAnsi="GHEA Grapalat" w:cs="Arial"/>
                <w:sz w:val="15"/>
                <w:szCs w:val="15"/>
              </w:rPr>
              <w:t>1</w:t>
            </w:r>
          </w:p>
        </w:tc>
        <w:tc>
          <w:tcPr>
            <w:tcW w:w="1418" w:type="dxa"/>
            <w:vAlign w:val="center"/>
          </w:tcPr>
          <w:p w14:paraId="5E7783FB" w14:textId="77777777" w:rsidR="00432AEC" w:rsidRPr="00A5643B" w:rsidRDefault="00432AEC" w:rsidP="00432AEC">
            <w:pPr>
              <w:tabs>
                <w:tab w:val="left" w:pos="0"/>
              </w:tabs>
              <w:jc w:val="center"/>
              <w:rPr>
                <w:rFonts w:ascii="GHEA Grapalat" w:hAnsi="GHEA Grapalat" w:cs="Arial"/>
                <w:sz w:val="15"/>
                <w:szCs w:val="15"/>
                <w:lang w:val="hy-AM"/>
              </w:rPr>
            </w:pPr>
            <w:r w:rsidRPr="00A5643B">
              <w:rPr>
                <w:rFonts w:ascii="GHEA Grapalat" w:hAnsi="GHEA Grapalat" w:cs="Arial"/>
                <w:sz w:val="15"/>
                <w:szCs w:val="15"/>
                <w:lang w:val="hy-AM"/>
              </w:rPr>
              <w:t>Ալեք Մանուկյան 1</w:t>
            </w:r>
          </w:p>
        </w:tc>
        <w:tc>
          <w:tcPr>
            <w:tcW w:w="1417" w:type="dxa"/>
            <w:vAlign w:val="center"/>
          </w:tcPr>
          <w:p w14:paraId="2A0F2A46" w14:textId="77777777" w:rsidR="00432AEC" w:rsidRPr="00A5643B" w:rsidRDefault="00432AEC" w:rsidP="00432AEC">
            <w:pPr>
              <w:jc w:val="center"/>
              <w:rPr>
                <w:rFonts w:ascii="GHEA Grapalat" w:hAnsi="GHEA Grapalat"/>
                <w:bCs/>
                <w:i/>
                <w:iCs/>
                <w:sz w:val="15"/>
                <w:szCs w:val="15"/>
                <w:lang w:val="hy-AM"/>
              </w:rPr>
            </w:pPr>
          </w:p>
          <w:p w14:paraId="22D57D19" w14:textId="67410A29" w:rsidR="00432AEC" w:rsidRPr="00A5643B" w:rsidRDefault="00EE5198" w:rsidP="00573CC3">
            <w:pPr>
              <w:jc w:val="center"/>
              <w:rPr>
                <w:rFonts w:ascii="GHEA Grapalat" w:hAnsi="GHEA Grapalat" w:cs="Arial"/>
                <w:sz w:val="15"/>
                <w:szCs w:val="15"/>
                <w:lang w:val="hy-AM"/>
              </w:rPr>
            </w:pPr>
            <w:r w:rsidRPr="003B2303">
              <w:rPr>
                <w:rFonts w:ascii="GHEA Grapalat" w:hAnsi="GHEA Grapalat"/>
                <w:bCs/>
                <w:iCs/>
                <w:sz w:val="18"/>
                <w:szCs w:val="18"/>
                <w:lang w:val="hy-AM"/>
              </w:rPr>
              <w:t>Ծառայությունների մատուցումը կիրականացվի 2026 թ.-ին</w:t>
            </w:r>
            <w:r w:rsidR="00573CC3">
              <w:rPr>
                <w:rFonts w:ascii="GHEA Grapalat" w:hAnsi="GHEA Grapalat"/>
                <w:bCs/>
                <w:iCs/>
                <w:sz w:val="18"/>
                <w:szCs w:val="18"/>
                <w:lang w:val="hy-AM"/>
              </w:rPr>
              <w:t xml:space="preserve"> ընկած ժամանակահատվածում</w:t>
            </w:r>
            <w:r w:rsidRPr="003B2303">
              <w:rPr>
                <w:rFonts w:ascii="GHEA Grapalat" w:hAnsi="GHEA Grapalat"/>
                <w:bCs/>
                <w:iCs/>
                <w:sz w:val="18"/>
                <w:szCs w:val="18"/>
                <w:lang w:val="hy-AM"/>
              </w:rPr>
              <w:t xml:space="preserve"> համապատասխան ֆինանսական միջոցներ նախատեսվելու և կողմերի միջև </w:t>
            </w:r>
            <w:r w:rsidR="00AA616C">
              <w:rPr>
                <w:rFonts w:ascii="GHEA Grapalat" w:hAnsi="GHEA Grapalat"/>
                <w:bCs/>
                <w:iCs/>
                <w:sz w:val="18"/>
                <w:szCs w:val="18"/>
                <w:lang w:val="hy-AM"/>
              </w:rPr>
              <w:t xml:space="preserve">կնքված համաձայնագրի հիման վրա </w:t>
            </w:r>
          </w:p>
        </w:tc>
      </w:tr>
    </w:tbl>
    <w:p w14:paraId="4C5C5682" w14:textId="670DF4D1" w:rsidR="007403F5" w:rsidRPr="00A5643B" w:rsidRDefault="007403F5">
      <w:pPr>
        <w:spacing w:after="160" w:line="259" w:lineRule="auto"/>
        <w:rPr>
          <w:rFonts w:ascii="GHEA Grapalat" w:eastAsia="Calibri" w:hAnsi="GHEA Grapalat" w:cs="Sylfaen"/>
          <w:sz w:val="20"/>
          <w:szCs w:val="24"/>
          <w:lang w:val="hy-AM"/>
        </w:rPr>
      </w:pPr>
    </w:p>
    <w:p w14:paraId="2D8A0CE0" w14:textId="474FA13E" w:rsidR="006E6CE1" w:rsidRDefault="006E6CE1">
      <w:pPr>
        <w:spacing w:after="160" w:line="259" w:lineRule="auto"/>
        <w:rPr>
          <w:rFonts w:ascii="GHEA Grapalat" w:eastAsia="Merriweather" w:hAnsi="GHEA Grapalat" w:cs="Merriweather"/>
          <w:color w:val="000000" w:themeColor="text1"/>
          <w:sz w:val="22"/>
          <w:szCs w:val="22"/>
          <w:lang w:val="hy-AM"/>
        </w:rPr>
      </w:pPr>
      <w:r>
        <w:rPr>
          <w:rFonts w:ascii="GHEA Grapalat" w:eastAsia="Merriweather" w:hAnsi="GHEA Grapalat" w:cs="Merriweather"/>
          <w:color w:val="000000" w:themeColor="text1"/>
          <w:sz w:val="22"/>
          <w:szCs w:val="22"/>
          <w:lang w:val="hy-AM"/>
        </w:rPr>
        <w:br w:type="page"/>
      </w:r>
    </w:p>
    <w:p w14:paraId="54E9A269" w14:textId="77777777" w:rsidR="007065E8" w:rsidRPr="003B2303" w:rsidRDefault="007065E8" w:rsidP="007065E8">
      <w:pPr>
        <w:ind w:firstLine="540"/>
        <w:jc w:val="both"/>
        <w:rPr>
          <w:rFonts w:ascii="GHEA Grapalat" w:eastAsia="Merriweather" w:hAnsi="GHEA Grapalat" w:cs="Merriweather"/>
          <w:color w:val="000000" w:themeColor="text1"/>
          <w:sz w:val="22"/>
          <w:szCs w:val="22"/>
          <w:lang w:val="hy-AM"/>
        </w:rPr>
      </w:pPr>
    </w:p>
    <w:p w14:paraId="50541294" w14:textId="77777777" w:rsidR="00103444" w:rsidRPr="003B2303" w:rsidRDefault="00103444" w:rsidP="00103444">
      <w:pPr>
        <w:jc w:val="center"/>
        <w:rPr>
          <w:rFonts w:ascii="GHEA Grapalat" w:eastAsia="Merriweather" w:hAnsi="GHEA Grapalat" w:cs="Merriweather"/>
          <w:b/>
          <w:color w:val="000000" w:themeColor="text1"/>
          <w:sz w:val="20"/>
          <w:lang w:val="hy-AM"/>
        </w:rPr>
      </w:pPr>
      <w:r w:rsidRPr="003B2303">
        <w:rPr>
          <w:rFonts w:ascii="GHEA Grapalat" w:eastAsia="Merriweather" w:hAnsi="GHEA Grapalat" w:cs="Merriweather"/>
          <w:b/>
          <w:color w:val="000000" w:themeColor="text1"/>
          <w:sz w:val="20"/>
          <w:lang w:val="hy-AM"/>
        </w:rPr>
        <w:t>ԵՐԵՎԱՆԻ ՊԵՏԱԿԱՆԱՆ ՀԱՄԱԼՍԱՐԱՆ</w:t>
      </w:r>
    </w:p>
    <w:p w14:paraId="44599893" w14:textId="7B36CD3B" w:rsidR="00103444" w:rsidRPr="003B2303" w:rsidRDefault="00A17FB3" w:rsidP="00103444">
      <w:pPr>
        <w:jc w:val="center"/>
        <w:rPr>
          <w:rFonts w:ascii="GHEA Grapalat" w:eastAsia="Merriweather" w:hAnsi="GHEA Grapalat" w:cs="Merriweather"/>
          <w:b/>
          <w:color w:val="000000" w:themeColor="text1"/>
          <w:sz w:val="20"/>
          <w:lang w:val="hy-AM"/>
        </w:rPr>
      </w:pPr>
      <w:r w:rsidRPr="003B2303">
        <w:rPr>
          <w:rFonts w:ascii="GHEA Grapalat" w:eastAsia="Merriweather" w:hAnsi="GHEA Grapalat" w:cs="Merriweather"/>
          <w:b/>
          <w:color w:val="000000" w:themeColor="text1"/>
          <w:sz w:val="20"/>
          <w:lang w:val="hy-AM"/>
        </w:rPr>
        <w:t>2026</w:t>
      </w:r>
      <w:r w:rsidR="00103444" w:rsidRPr="003B2303">
        <w:rPr>
          <w:rFonts w:ascii="GHEA Grapalat" w:eastAsia="Merriweather" w:hAnsi="GHEA Grapalat" w:cs="Merriweather"/>
          <w:b/>
          <w:color w:val="000000" w:themeColor="text1"/>
          <w:sz w:val="20"/>
          <w:lang w:val="hy-AM"/>
        </w:rPr>
        <w:t xml:space="preserve"> թվականի ավարտական միջոցառման կազմակերպման ծառայությունների </w:t>
      </w:r>
    </w:p>
    <w:p w14:paraId="3C3F0CF4" w14:textId="77777777" w:rsidR="00103444" w:rsidRPr="00732047" w:rsidRDefault="00103444" w:rsidP="00103444">
      <w:pPr>
        <w:jc w:val="center"/>
        <w:rPr>
          <w:rFonts w:ascii="GHEA Grapalat" w:eastAsia="Merriweather" w:hAnsi="GHEA Grapalat" w:cs="Merriweather"/>
          <w:b/>
          <w:color w:val="000000" w:themeColor="text1"/>
          <w:sz w:val="20"/>
        </w:rPr>
      </w:pPr>
      <w:proofErr w:type="gramStart"/>
      <w:r w:rsidRPr="003B2303">
        <w:rPr>
          <w:rFonts w:ascii="GHEA Grapalat" w:eastAsia="Merriweather" w:hAnsi="GHEA Grapalat" w:cs="Merriweather"/>
          <w:b/>
          <w:color w:val="000000" w:themeColor="text1"/>
          <w:sz w:val="20"/>
        </w:rPr>
        <w:t>ձեռքբերման</w:t>
      </w:r>
      <w:proofErr w:type="gramEnd"/>
      <w:r w:rsidRPr="003B2303">
        <w:rPr>
          <w:rFonts w:ascii="GHEA Grapalat" w:eastAsia="Merriweather" w:hAnsi="GHEA Grapalat" w:cs="Merriweather"/>
          <w:b/>
          <w:color w:val="000000" w:themeColor="text1"/>
          <w:sz w:val="20"/>
        </w:rPr>
        <w:t xml:space="preserve"> տեխնիկական բնութագիր</w:t>
      </w:r>
    </w:p>
    <w:tbl>
      <w:tblPr>
        <w:tblW w:w="134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5"/>
        <w:gridCol w:w="1710"/>
        <w:gridCol w:w="11307"/>
      </w:tblGrid>
      <w:tr w:rsidR="006E6CE1" w:rsidRPr="003B2303" w14:paraId="7E69C5F7" w14:textId="144FB379" w:rsidTr="000C23E5">
        <w:trPr>
          <w:trHeight w:val="754"/>
          <w:jc w:val="center"/>
        </w:trPr>
        <w:tc>
          <w:tcPr>
            <w:tcW w:w="445" w:type="dxa"/>
            <w:shd w:val="clear" w:color="auto" w:fill="auto"/>
            <w:tcMar>
              <w:top w:w="15" w:type="dxa"/>
              <w:left w:w="15" w:type="dxa"/>
              <w:bottom w:w="0" w:type="dxa"/>
              <w:right w:w="15" w:type="dxa"/>
            </w:tcMar>
          </w:tcPr>
          <w:p w14:paraId="59E0C667" w14:textId="77777777" w:rsidR="006E6CE1" w:rsidRPr="00CB3D07" w:rsidRDefault="006E6CE1" w:rsidP="00B32E2C">
            <w:pPr>
              <w:jc w:val="center"/>
              <w:rPr>
                <w:rFonts w:ascii="GHEA Grapalat" w:eastAsia="Merriweather" w:hAnsi="GHEA Grapalat" w:cs="Merriweather"/>
                <w:b/>
                <w:sz w:val="20"/>
              </w:rPr>
            </w:pPr>
          </w:p>
        </w:tc>
        <w:tc>
          <w:tcPr>
            <w:tcW w:w="1710" w:type="dxa"/>
            <w:shd w:val="clear" w:color="auto" w:fill="auto"/>
            <w:tcMar>
              <w:top w:w="15" w:type="dxa"/>
              <w:left w:w="15" w:type="dxa"/>
              <w:bottom w:w="0" w:type="dxa"/>
              <w:right w:w="15" w:type="dxa"/>
            </w:tcMar>
            <w:vAlign w:val="center"/>
          </w:tcPr>
          <w:p w14:paraId="1F284E7D" w14:textId="77777777" w:rsidR="006E6CE1" w:rsidRPr="003B2303" w:rsidRDefault="006E6CE1" w:rsidP="00B32E2C">
            <w:pPr>
              <w:jc w:val="center"/>
              <w:rPr>
                <w:rFonts w:ascii="GHEA Grapalat" w:eastAsia="Merriweather" w:hAnsi="GHEA Grapalat" w:cs="Merriweather"/>
                <w:b/>
                <w:sz w:val="18"/>
                <w:szCs w:val="18"/>
              </w:rPr>
            </w:pPr>
            <w:r w:rsidRPr="003B2303">
              <w:rPr>
                <w:rFonts w:ascii="GHEA Grapalat" w:eastAsia="Tahoma" w:hAnsi="GHEA Grapalat" w:cs="Tahoma"/>
                <w:b/>
                <w:sz w:val="18"/>
                <w:szCs w:val="18"/>
              </w:rPr>
              <w:t>Ապրանքատեսակի անվանումը</w:t>
            </w:r>
          </w:p>
        </w:tc>
        <w:tc>
          <w:tcPr>
            <w:tcW w:w="11307" w:type="dxa"/>
            <w:shd w:val="clear" w:color="auto" w:fill="auto"/>
            <w:tcMar>
              <w:top w:w="15" w:type="dxa"/>
              <w:left w:w="15" w:type="dxa"/>
              <w:bottom w:w="0" w:type="dxa"/>
              <w:right w:w="15" w:type="dxa"/>
            </w:tcMar>
            <w:vAlign w:val="center"/>
          </w:tcPr>
          <w:p w14:paraId="6857C88E" w14:textId="77777777" w:rsidR="006E6CE1" w:rsidRPr="003B2303" w:rsidRDefault="006E6CE1" w:rsidP="00B32E2C">
            <w:pPr>
              <w:jc w:val="center"/>
              <w:rPr>
                <w:rFonts w:ascii="GHEA Grapalat" w:eastAsia="Merriweather" w:hAnsi="GHEA Grapalat" w:cs="Merriweather"/>
                <w:b/>
                <w:sz w:val="18"/>
                <w:szCs w:val="18"/>
              </w:rPr>
            </w:pPr>
            <w:r w:rsidRPr="003B2303">
              <w:rPr>
                <w:rFonts w:ascii="GHEA Grapalat" w:eastAsia="Tahoma" w:hAnsi="GHEA Grapalat" w:cs="Tahoma"/>
                <w:b/>
                <w:sz w:val="18"/>
                <w:szCs w:val="18"/>
              </w:rPr>
              <w:t>Բնութագիրը</w:t>
            </w:r>
          </w:p>
        </w:tc>
      </w:tr>
      <w:tr w:rsidR="006E6CE1" w:rsidRPr="003B2303" w14:paraId="14FA7D17" w14:textId="07AE5D80" w:rsidTr="000C23E5">
        <w:trPr>
          <w:trHeight w:val="260"/>
          <w:jc w:val="center"/>
        </w:trPr>
        <w:tc>
          <w:tcPr>
            <w:tcW w:w="445" w:type="dxa"/>
            <w:shd w:val="clear" w:color="auto" w:fill="auto"/>
            <w:tcMar>
              <w:top w:w="15" w:type="dxa"/>
              <w:left w:w="15" w:type="dxa"/>
              <w:bottom w:w="0" w:type="dxa"/>
              <w:right w:w="15" w:type="dxa"/>
            </w:tcMar>
          </w:tcPr>
          <w:p w14:paraId="3ADC9A2E" w14:textId="77777777" w:rsidR="006E6CE1" w:rsidRPr="003B2303" w:rsidRDefault="006E6CE1" w:rsidP="00B32E2C">
            <w:pPr>
              <w:jc w:val="center"/>
              <w:rPr>
                <w:rFonts w:ascii="GHEA Grapalat" w:eastAsia="Merriweather" w:hAnsi="GHEA Grapalat" w:cs="Merriweather"/>
                <w:b/>
                <w:sz w:val="20"/>
              </w:rPr>
            </w:pPr>
            <w:r w:rsidRPr="003B2303">
              <w:rPr>
                <w:rFonts w:ascii="GHEA Grapalat" w:eastAsia="Merriweather" w:hAnsi="GHEA Grapalat" w:cs="Merriweather"/>
                <w:b/>
                <w:sz w:val="20"/>
              </w:rPr>
              <w:t>1</w:t>
            </w:r>
          </w:p>
        </w:tc>
        <w:tc>
          <w:tcPr>
            <w:tcW w:w="1710" w:type="dxa"/>
            <w:shd w:val="clear" w:color="auto" w:fill="auto"/>
            <w:tcMar>
              <w:top w:w="15" w:type="dxa"/>
              <w:left w:w="15" w:type="dxa"/>
              <w:bottom w:w="0" w:type="dxa"/>
              <w:right w:w="15" w:type="dxa"/>
            </w:tcMar>
            <w:vAlign w:val="center"/>
          </w:tcPr>
          <w:p w14:paraId="3C139D85" w14:textId="77777777" w:rsidR="006E6CE1" w:rsidRPr="003B2303" w:rsidRDefault="006E6CE1" w:rsidP="00B32E2C">
            <w:pPr>
              <w:jc w:val="center"/>
              <w:rPr>
                <w:rFonts w:ascii="GHEA Grapalat" w:eastAsia="Merriweather" w:hAnsi="GHEA Grapalat" w:cs="Merriweather"/>
                <w:b/>
                <w:sz w:val="20"/>
              </w:rPr>
            </w:pPr>
            <w:r w:rsidRPr="003B2303">
              <w:rPr>
                <w:rFonts w:ascii="GHEA Grapalat" w:eastAsia="Merriweather" w:hAnsi="GHEA Grapalat" w:cs="Merriweather"/>
                <w:b/>
                <w:sz w:val="20"/>
              </w:rPr>
              <w:t>2</w:t>
            </w:r>
          </w:p>
        </w:tc>
        <w:tc>
          <w:tcPr>
            <w:tcW w:w="11307" w:type="dxa"/>
            <w:shd w:val="clear" w:color="auto" w:fill="auto"/>
            <w:tcMar>
              <w:top w:w="15" w:type="dxa"/>
              <w:left w:w="15" w:type="dxa"/>
              <w:bottom w:w="0" w:type="dxa"/>
              <w:right w:w="15" w:type="dxa"/>
            </w:tcMar>
            <w:vAlign w:val="center"/>
          </w:tcPr>
          <w:p w14:paraId="578EC3BE" w14:textId="77777777" w:rsidR="006E6CE1" w:rsidRPr="003B2303" w:rsidRDefault="006E6CE1" w:rsidP="00B32E2C">
            <w:pPr>
              <w:jc w:val="center"/>
              <w:rPr>
                <w:rFonts w:ascii="GHEA Grapalat" w:eastAsia="Merriweather" w:hAnsi="GHEA Grapalat" w:cs="Merriweather"/>
                <w:sz w:val="20"/>
              </w:rPr>
            </w:pPr>
            <w:r w:rsidRPr="003B2303">
              <w:rPr>
                <w:rFonts w:ascii="GHEA Grapalat" w:eastAsia="Merriweather" w:hAnsi="GHEA Grapalat" w:cs="Merriweather"/>
                <w:sz w:val="20"/>
              </w:rPr>
              <w:t>3</w:t>
            </w:r>
          </w:p>
        </w:tc>
      </w:tr>
      <w:tr w:rsidR="006E6CE1" w:rsidRPr="003420A0" w14:paraId="5534F8C4" w14:textId="0FE73476" w:rsidTr="000C23E5">
        <w:trPr>
          <w:trHeight w:val="260"/>
          <w:jc w:val="center"/>
        </w:trPr>
        <w:tc>
          <w:tcPr>
            <w:tcW w:w="445" w:type="dxa"/>
            <w:shd w:val="clear" w:color="auto" w:fill="auto"/>
            <w:tcMar>
              <w:top w:w="15" w:type="dxa"/>
              <w:left w:w="15" w:type="dxa"/>
              <w:bottom w:w="0" w:type="dxa"/>
              <w:right w:w="15" w:type="dxa"/>
            </w:tcMar>
          </w:tcPr>
          <w:p w14:paraId="689D914D" w14:textId="77777777" w:rsidR="006E6CE1" w:rsidRPr="003B2303" w:rsidRDefault="006E6CE1" w:rsidP="00B32E2C">
            <w:pPr>
              <w:numPr>
                <w:ilvl w:val="0"/>
                <w:numId w:val="15"/>
              </w:numPr>
              <w:tabs>
                <w:tab w:val="left" w:pos="785"/>
              </w:tabs>
              <w:ind w:left="0" w:firstLine="0"/>
              <w:rPr>
                <w:rFonts w:ascii="GHEA Grapalat" w:eastAsia="Merriweather" w:hAnsi="GHEA Grapalat" w:cs="Merriweather"/>
                <w:sz w:val="20"/>
              </w:rPr>
            </w:pPr>
          </w:p>
        </w:tc>
        <w:tc>
          <w:tcPr>
            <w:tcW w:w="1710" w:type="dxa"/>
            <w:shd w:val="clear" w:color="auto" w:fill="auto"/>
            <w:tcMar>
              <w:top w:w="15" w:type="dxa"/>
              <w:left w:w="15" w:type="dxa"/>
              <w:bottom w:w="0" w:type="dxa"/>
              <w:right w:w="15" w:type="dxa"/>
            </w:tcMar>
          </w:tcPr>
          <w:p w14:paraId="7FDC2EC8" w14:textId="01B59CC2" w:rsidR="006E6CE1" w:rsidRPr="003B2303" w:rsidRDefault="006E6CE1" w:rsidP="006E6CE1">
            <w:pPr>
              <w:tabs>
                <w:tab w:val="left" w:pos="709"/>
              </w:tabs>
              <w:rPr>
                <w:rFonts w:ascii="GHEA Grapalat" w:eastAsia="Merriweather" w:hAnsi="GHEA Grapalat" w:cs="Merriweather"/>
                <w:b/>
                <w:sz w:val="16"/>
                <w:szCs w:val="16"/>
              </w:rPr>
            </w:pPr>
            <w:r w:rsidRPr="003B2303">
              <w:rPr>
                <w:rFonts w:ascii="GHEA Grapalat" w:eastAsia="Tahoma" w:hAnsi="GHEA Grapalat" w:cs="Tahoma"/>
                <w:b/>
                <w:sz w:val="16"/>
                <w:szCs w:val="16"/>
              </w:rPr>
              <w:t xml:space="preserve">ԵՊՀ շրջանավարտների ավարտական տոնական միջոցառման կազմակերպական </w:t>
            </w:r>
            <w:r>
              <w:rPr>
                <w:rFonts w:ascii="GHEA Grapalat" w:eastAsia="Tahoma" w:hAnsi="GHEA Grapalat" w:cs="Tahoma"/>
                <w:b/>
                <w:sz w:val="16"/>
                <w:szCs w:val="16"/>
                <w:lang w:val="hy-AM"/>
              </w:rPr>
              <w:t>ծառայությունների</w:t>
            </w:r>
            <w:r w:rsidRPr="003B2303">
              <w:rPr>
                <w:rFonts w:ascii="GHEA Grapalat" w:eastAsia="Tahoma" w:hAnsi="GHEA Grapalat" w:cs="Tahoma"/>
                <w:b/>
                <w:sz w:val="16"/>
                <w:szCs w:val="16"/>
              </w:rPr>
              <w:t xml:space="preserve"> ձեռքբերում </w:t>
            </w:r>
          </w:p>
        </w:tc>
        <w:tc>
          <w:tcPr>
            <w:tcW w:w="11307" w:type="dxa"/>
            <w:shd w:val="clear" w:color="auto" w:fill="auto"/>
            <w:tcMar>
              <w:top w:w="15" w:type="dxa"/>
              <w:left w:w="15" w:type="dxa"/>
              <w:bottom w:w="0" w:type="dxa"/>
              <w:right w:w="15" w:type="dxa"/>
            </w:tcMar>
          </w:tcPr>
          <w:p w14:paraId="3CFB9981" w14:textId="77777777" w:rsidR="006E6CE1" w:rsidRPr="003B2303" w:rsidRDefault="006E6CE1" w:rsidP="00B32E2C">
            <w:pPr>
              <w:rPr>
                <w:rFonts w:ascii="GHEA Grapalat" w:eastAsia="Merriweather" w:hAnsi="GHEA Grapalat" w:cs="Merriweather"/>
                <w:b/>
                <w:color w:val="000000" w:themeColor="text1"/>
                <w:sz w:val="22"/>
                <w:szCs w:val="22"/>
              </w:rPr>
            </w:pPr>
            <w:r w:rsidRPr="003B2303">
              <w:rPr>
                <w:rFonts w:ascii="GHEA Grapalat" w:eastAsia="Merriweather" w:hAnsi="GHEA Grapalat" w:cs="Merriweather"/>
                <w:b/>
                <w:color w:val="000000" w:themeColor="text1"/>
                <w:sz w:val="22"/>
                <w:szCs w:val="22"/>
              </w:rPr>
              <w:t xml:space="preserve">Անվտանգության ապահովում և թույլտվությունների ստացում: </w:t>
            </w:r>
          </w:p>
          <w:p w14:paraId="1B3CC49B"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Միջոցառման կազմակերպման և անցկացման աշխատանքները կատարող ընկերությունը պետք է համապատասխան թույլտվություն ներկայացնի Երևանի քաղաքապետարանից, ապահովի Շտապ օգնության առնվազն 2 հերթապահ խմբի և ոստիկանության առնվազն 1 խմբի ներկայություն՝ միջոցառման ողջ ընթացքում: Միջոցառման համար անհրաժեշտ թույլտվությունը և շտապ օգնության ու ոստիկանության մեքենաների առկայության վերաբերյալ հավաստումը անհրաժեշտ է ներկայացնել մինչև պայմանագրի կնքումը: Անհրաժեշտ է նաև անվտանգության աշխատակիցների ներգրավում՝ երեք մուտքերի մոտ մասնակիցների շարժը կանոնակարգելու համար:</w:t>
            </w:r>
          </w:p>
          <w:p w14:paraId="054F2084" w14:textId="77777777" w:rsidR="006E6CE1" w:rsidRPr="003B2303" w:rsidRDefault="006E6CE1" w:rsidP="00B32E2C">
            <w:pPr>
              <w:rPr>
                <w:rFonts w:ascii="GHEA Grapalat" w:eastAsia="Merriweather" w:hAnsi="GHEA Grapalat" w:cs="Merriweather"/>
                <w:color w:val="000000" w:themeColor="text1"/>
                <w:sz w:val="16"/>
                <w:szCs w:val="16"/>
              </w:rPr>
            </w:pPr>
          </w:p>
          <w:p w14:paraId="479F0FE4" w14:textId="77777777" w:rsidR="006E6CE1" w:rsidRPr="003B2303" w:rsidRDefault="006E6CE1" w:rsidP="00B32E2C">
            <w:pPr>
              <w:rPr>
                <w:rFonts w:ascii="GHEA Grapalat" w:eastAsia="Merriweather" w:hAnsi="GHEA Grapalat" w:cs="Merriweather"/>
                <w:b/>
                <w:color w:val="000000" w:themeColor="text1"/>
                <w:sz w:val="22"/>
                <w:szCs w:val="22"/>
              </w:rPr>
            </w:pPr>
            <w:r w:rsidRPr="003B2303">
              <w:rPr>
                <w:rFonts w:ascii="GHEA Grapalat" w:eastAsia="Merriweather" w:hAnsi="GHEA Grapalat" w:cs="Merriweather"/>
                <w:b/>
                <w:color w:val="000000" w:themeColor="text1"/>
                <w:sz w:val="22"/>
                <w:szCs w:val="22"/>
              </w:rPr>
              <w:t>Տեսանկարահանում, տեսանկարահանման կառավարում և տեսահոլովակի պատրաստում:</w:t>
            </w:r>
          </w:p>
          <w:p w14:paraId="3C31708D" w14:textId="77777777" w:rsidR="006E6CE1" w:rsidRPr="003B2303" w:rsidRDefault="006E6CE1" w:rsidP="00B32E2C">
            <w:pPr>
              <w:rPr>
                <w:rFonts w:ascii="GHEA Grapalat" w:eastAsia="Merriweather" w:hAnsi="GHEA Grapalat" w:cs="Merriweather"/>
                <w:color w:val="000000" w:themeColor="text1"/>
                <w:sz w:val="16"/>
                <w:szCs w:val="16"/>
              </w:rPr>
            </w:pPr>
          </w:p>
          <w:p w14:paraId="4FB79914"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 xml:space="preserve">Ռեժիսոր (1 անձ) և հեռակառավարման վահանակ: </w:t>
            </w:r>
          </w:p>
          <w:p w14:paraId="51787586"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Անհրաժեշտ է, որպեսզի ռեժիսորը հեռակառավարման վահանակի միջոցով ապահովի ուղիղ միացումներ տարածքում տեղադրված էկրաններին, միացնի տվյալ պահին կատարվող կամ համապատասխան այլ կադրեր բոլոր էկրաններին (միջոցառման սցենարը և կադրերի հերթականությունը պետք է քննարկվի ԵՊՀ մարքեթինգի բաժնի հետ), ռացիաների միջոցով կապ հաստատի և պահի բոլոր օպերատորների հետ, անհրաժեշտության դեպքում նրանց տա հանձնարարություններ, ապահովի մասնակիցների իրազեկվածությունը ամբողջ միջոցառման ընթացքում: Ուղիղ եթերը չի հեռարձակվելու։</w:t>
            </w:r>
          </w:p>
          <w:p w14:paraId="154166AE" w14:textId="77777777" w:rsidR="006E6CE1" w:rsidRPr="003B2303" w:rsidRDefault="006E6CE1" w:rsidP="00B32E2C">
            <w:pPr>
              <w:rPr>
                <w:rFonts w:ascii="GHEA Grapalat" w:eastAsia="Merriweather" w:hAnsi="GHEA Grapalat" w:cs="Merriweather"/>
                <w:color w:val="000000" w:themeColor="text1"/>
                <w:sz w:val="16"/>
                <w:szCs w:val="16"/>
              </w:rPr>
            </w:pPr>
          </w:p>
          <w:p w14:paraId="090CE241"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Օպերատոր 3 անձ</w:t>
            </w:r>
          </w:p>
          <w:p w14:paraId="4E507E33"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Օպերատորները պետք է աշխատեն սեփական տեսախցիկներով և ռացիաներով:</w:t>
            </w:r>
          </w:p>
          <w:p w14:paraId="01065947"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Հմտություններ՝ ուղիղ եթերում աշխատելու փորձ և ունակություն, որակյալ կադրերի ապահովում։ Անհրաժեշտ է կապ պահել գործընկերների հետ, հետևել ռեժիսորի հրահանգներին:</w:t>
            </w:r>
          </w:p>
          <w:p w14:paraId="6B9B97BC"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 xml:space="preserve">Միջոցառման հաջորդ օրը բոլոր վիդեոները պետք է փոխանցել ԵՊՀ մարքեթինգի բաժնին՝ անկախ նրանից օրը աշխատանքային է, թե ոչ: Օպերատորների շրջայցի մասին տեղեկատվությունը անհրաժեշտ է նախապես հաղորդակցել ԵՊՀ մարքեթինգի բաժնի հետ։ </w:t>
            </w:r>
          </w:p>
          <w:p w14:paraId="4B19082D" w14:textId="77777777" w:rsidR="006E6CE1" w:rsidRPr="003B2303" w:rsidRDefault="006E6CE1" w:rsidP="00B32E2C">
            <w:pPr>
              <w:rPr>
                <w:rFonts w:ascii="GHEA Grapalat" w:eastAsia="Merriweather" w:hAnsi="GHEA Grapalat" w:cs="Merriweather"/>
                <w:color w:val="000000" w:themeColor="text1"/>
                <w:sz w:val="16"/>
                <w:szCs w:val="16"/>
              </w:rPr>
            </w:pPr>
          </w:p>
          <w:p w14:paraId="1A5B758D"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 xml:space="preserve">Տեսախցիկ 3 հատ </w:t>
            </w:r>
          </w:p>
          <w:p w14:paraId="41B95579"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Sony S3 կամ Canon 5D mark iv կամ այլ 4K նկարահանող տեսախցիկ</w:t>
            </w:r>
          </w:p>
          <w:p w14:paraId="7E10E615"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 xml:space="preserve">Անհրաժեշտ է, որպեսզի տեսախցիկները ապահովեն 4K և ավելի բարձր որակով կադրեր: 1 հատը պետք է լինի ստատիկ բեմը նկարող, որը միջոցառման ընթացքում կցուցադրվի բեմի ետնամասում տեղադրված լեդ էկրանի վրա, իսկ մնացած տեսախցիկներից կադրերը՝ ըստ ռեժիսորի հրահանգների, կցուցադրվեն տարածքում տեղադրված մնացած բոլոր էկրանների վրա։ </w:t>
            </w:r>
          </w:p>
          <w:p w14:paraId="6957BFBE"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Միջոցառման ողջ ընթացքում պետք է աշխատի դրոն՝ «Dji inspire 2» կամ «Dji mavic 3» կամ «Yuneec Typhoon H Pro» տեսակի։ Աշխատող դրոնների քանակը՝ 1 հատ: Պետք է տեսանկարահանի ամբողջ միջոցառումը, որի կադրերը պետք է օգտագործվեն միջոցառման մասին պատմող հոլովակում։</w:t>
            </w:r>
          </w:p>
          <w:p w14:paraId="6663CFA3" w14:textId="77777777" w:rsidR="006E6CE1" w:rsidRPr="003B2303" w:rsidRDefault="006E6CE1" w:rsidP="00B32E2C">
            <w:pPr>
              <w:rPr>
                <w:rFonts w:ascii="GHEA Grapalat" w:eastAsia="Merriweather" w:hAnsi="GHEA Grapalat" w:cs="Merriweather"/>
                <w:color w:val="000000" w:themeColor="text1"/>
                <w:sz w:val="16"/>
                <w:szCs w:val="16"/>
              </w:rPr>
            </w:pPr>
          </w:p>
          <w:p w14:paraId="1E218479"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Լուսանկարիչ 3 անձ</w:t>
            </w:r>
          </w:p>
          <w:p w14:paraId="06E3CAC9"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Յուրաքանչյուրը պետք է աշխատի 8 ժամ: Լուսանկարահանումը պետք է իրականացնել Sօny S3 կամ Canon 5D mark iv տեսակի ֆոտոխցիկներով:</w:t>
            </w:r>
          </w:p>
          <w:p w14:paraId="6BE736AA"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 xml:space="preserve">Լուսանկարիչները պետք է ունենան աշխատանքային երկարամյա փորձ, աշխատեն սեփական տեխնիկայով: </w:t>
            </w:r>
          </w:p>
          <w:p w14:paraId="20291A0F"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 xml:space="preserve">Լուսանկարիչների պորտֆոլիոները պետք է ուղարվեն ԵՊՀ մարքեթինգի բաժնին, որոնցից կընտրվեն լավագույնները: </w:t>
            </w:r>
          </w:p>
          <w:p w14:paraId="63D9867E"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Միջոցառման օրը պետք է ԵՊՀ մարքեթինգի բաժնին փոխանցվի լուսանկարների մի մասը՝ պատվիրատուն նախապես կտեղեկացնի, թե որ լուսանկարների մասին է խոսքը՝ միջոցառման օրը սոցիալական հարթակներում հրապարակումներ անելու համար, իսկ մնացած լուսանկարները՝ միջոցառման հաջորդ օրը՝ անկախ նրանից՝ օրն աշխատանքային է, թե ոչ, պետք է հանձնել առանձին կրիչով։</w:t>
            </w:r>
          </w:p>
          <w:p w14:paraId="2B096FD5" w14:textId="77777777" w:rsidR="006E6CE1" w:rsidRPr="003B2303" w:rsidRDefault="006E6CE1" w:rsidP="00B32E2C">
            <w:pPr>
              <w:rPr>
                <w:rFonts w:ascii="GHEA Grapalat" w:eastAsia="Merriweather" w:hAnsi="GHEA Grapalat" w:cs="Merriweather"/>
                <w:color w:val="000000" w:themeColor="text1"/>
                <w:sz w:val="16"/>
                <w:szCs w:val="16"/>
              </w:rPr>
            </w:pPr>
          </w:p>
          <w:p w14:paraId="241412FA"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Հոլովակներ 3 հատ</w:t>
            </w:r>
          </w:p>
          <w:p w14:paraId="3128B712"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b/>
                <w:bCs/>
                <w:color w:val="000000" w:themeColor="text1"/>
                <w:sz w:val="16"/>
                <w:szCs w:val="16"/>
              </w:rPr>
              <w:lastRenderedPageBreak/>
              <w:t>Հոլովակ առաջին.</w:t>
            </w:r>
            <w:r w:rsidRPr="003B2303">
              <w:rPr>
                <w:rFonts w:ascii="GHEA Grapalat" w:eastAsia="Tahoma" w:hAnsi="GHEA Grapalat" w:cs="Tahoma"/>
                <w:color w:val="000000" w:themeColor="text1"/>
                <w:sz w:val="16"/>
                <w:szCs w:val="16"/>
              </w:rPr>
              <w:t xml:space="preserve"> Միջոցառման օրվանից 15 օր առաջ անհրաժեշտ է ԵՊՀ մարքեթինգի բաժնին տրամադրել մինչև 30-վայրկյանանոց գովազդային հոլովակ, որը կպատմի միջոցառման մասին: </w:t>
            </w:r>
          </w:p>
          <w:p w14:paraId="0203F480"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 xml:space="preserve">Կատարողի կողմից առաջարկված տարբերակներից ԵՊՀ մարքեթինգի բաժինը կընտրի ձայն կարդացողին: </w:t>
            </w:r>
          </w:p>
          <w:p w14:paraId="6CC7867F" w14:textId="77777777" w:rsidR="006E6CE1" w:rsidRPr="003B2303" w:rsidRDefault="006E6CE1" w:rsidP="00B32E2C">
            <w:pPr>
              <w:rPr>
                <w:rFonts w:ascii="GHEA Grapalat" w:eastAsia="Tahoma" w:hAnsi="GHEA Grapalat" w:cs="Tahoma"/>
                <w:color w:val="000000" w:themeColor="text1"/>
                <w:sz w:val="16"/>
                <w:szCs w:val="16"/>
              </w:rPr>
            </w:pPr>
            <w:r w:rsidRPr="003B2303">
              <w:rPr>
                <w:rFonts w:ascii="GHEA Grapalat" w:eastAsia="Tahoma" w:hAnsi="GHEA Grapalat" w:cs="Tahoma"/>
                <w:color w:val="000000" w:themeColor="text1"/>
                <w:sz w:val="16"/>
                <w:szCs w:val="16"/>
              </w:rPr>
              <w:t xml:space="preserve">Սցենարը պետք է գրվի կատարողի կողմից, նախապես պետք է քննարկվի ԵՊՀ մարքեթինգի բաժնի հետ, և հաստատումը ստանալուց հետո հնարավոր է սկսել աշխատանքը: </w:t>
            </w:r>
          </w:p>
          <w:p w14:paraId="3D7FB897" w14:textId="77777777" w:rsidR="006E6CE1" w:rsidRPr="003B2303" w:rsidRDefault="006E6CE1" w:rsidP="00B32E2C">
            <w:pPr>
              <w:rPr>
                <w:rFonts w:ascii="GHEA Grapalat" w:eastAsia="Merriweather" w:hAnsi="GHEA Grapalat" w:cs="Merriweather"/>
                <w:color w:val="000000" w:themeColor="text1"/>
                <w:sz w:val="16"/>
                <w:szCs w:val="16"/>
              </w:rPr>
            </w:pPr>
          </w:p>
          <w:p w14:paraId="67D94C66" w14:textId="77777777" w:rsidR="006E6CE1" w:rsidRPr="003B2303" w:rsidRDefault="006E6CE1" w:rsidP="00B32E2C">
            <w:pPr>
              <w:rPr>
                <w:rFonts w:ascii="GHEA Grapalat" w:eastAsia="Tahoma" w:hAnsi="GHEA Grapalat" w:cs="Tahoma"/>
                <w:color w:val="000000" w:themeColor="text1"/>
                <w:sz w:val="16"/>
                <w:szCs w:val="16"/>
              </w:rPr>
            </w:pPr>
            <w:r w:rsidRPr="003B2303">
              <w:rPr>
                <w:rFonts w:ascii="GHEA Grapalat" w:eastAsia="Tahoma" w:hAnsi="GHEA Grapalat" w:cs="Tahoma"/>
                <w:b/>
                <w:bCs/>
                <w:color w:val="000000" w:themeColor="text1"/>
                <w:sz w:val="16"/>
                <w:szCs w:val="16"/>
              </w:rPr>
              <w:t>Հոլովակ երկրորդ.</w:t>
            </w:r>
            <w:r w:rsidRPr="003B2303">
              <w:rPr>
                <w:rFonts w:ascii="GHEA Grapalat" w:eastAsia="Tahoma" w:hAnsi="GHEA Grapalat" w:cs="Tahoma"/>
                <w:color w:val="000000" w:themeColor="text1"/>
                <w:sz w:val="16"/>
                <w:szCs w:val="16"/>
              </w:rPr>
              <w:t xml:space="preserve"> </w:t>
            </w:r>
            <w:proofErr w:type="gramStart"/>
            <w:r w:rsidRPr="003B2303">
              <w:rPr>
                <w:rFonts w:ascii="GHEA Grapalat" w:eastAsia="Tahoma" w:hAnsi="GHEA Grapalat" w:cs="Tahoma"/>
                <w:color w:val="000000" w:themeColor="text1"/>
                <w:sz w:val="16"/>
                <w:szCs w:val="16"/>
              </w:rPr>
              <w:t>Միջոցառման օրվանից երեք աշխատանքային օր հետո նկարահանող թիմը 2-3 րոպե տևողությամբ մոնտաժված հոլովակ պետք է տրամադրի ԵՊՀ մարքեթինգի բաժնին: Հոլովակի միջոցով պետք է ներկայացվի այն ամենը, ինչ կատարվել է միջոցառման ողջ օրվա  ընթացքում: Հոլովակում պետք է ներառված լինեն ինչպես գրաֆիկական, այնպես էլ տեսախցիկով և դրոնով նկարահանված կադրեր (հոլովակը պետք է հաստատվի ԵՊՀ մարքեթինգի բաժնի կողմից): Այս հոլովակը ստանալու համար անհրաժեշտ է կազմել առանձին սցենար, նկարահանել հոլովակը, օրինակ միջոցառմանը եկած ուսանողի աչքերով ներկայացվի միջոցառումը, Հետևաբար առանձին աշխատանքային խումբ պետք է աշխատի այս հոլովակը ստանալու համար, որտեղ կօգտագործվեն միջոցառումից կադրեր։</w:t>
            </w:r>
            <w:proofErr w:type="gramEnd"/>
            <w:r w:rsidRPr="003B2303">
              <w:rPr>
                <w:rFonts w:ascii="GHEA Grapalat" w:eastAsia="Tahoma" w:hAnsi="GHEA Grapalat" w:cs="Tahoma"/>
                <w:color w:val="000000" w:themeColor="text1"/>
                <w:sz w:val="16"/>
                <w:szCs w:val="16"/>
              </w:rPr>
              <w:t xml:space="preserve"> Այս հոլովակի համար անհրաժեշտ է ընտրել հերոսներ՝ նկարահանվող անձինք, կազմել առանձին սցենար, ներգրավել օպերատորներ և անհրաժեշտ տեխնիկա, բարձրախոսեր՝ ձայն գրելու համար և այլն։</w:t>
            </w:r>
          </w:p>
          <w:p w14:paraId="1654D334" w14:textId="77777777" w:rsidR="006E6CE1" w:rsidRPr="003B2303" w:rsidRDefault="006E6CE1" w:rsidP="00B32E2C">
            <w:pPr>
              <w:rPr>
                <w:rFonts w:ascii="GHEA Grapalat" w:eastAsia="Merriweather" w:hAnsi="GHEA Grapalat" w:cs="Merriweather"/>
                <w:sz w:val="16"/>
                <w:szCs w:val="16"/>
              </w:rPr>
            </w:pPr>
          </w:p>
          <w:p w14:paraId="4F3725D1" w14:textId="77777777" w:rsidR="006E6CE1" w:rsidRPr="003B2303" w:rsidRDefault="006E6CE1" w:rsidP="00B32E2C">
            <w:pPr>
              <w:rPr>
                <w:rFonts w:ascii="GHEA Grapalat" w:eastAsia="Tahoma" w:hAnsi="GHEA Grapalat" w:cs="Tahoma"/>
                <w:sz w:val="16"/>
                <w:szCs w:val="16"/>
              </w:rPr>
            </w:pPr>
            <w:r w:rsidRPr="003B2303">
              <w:rPr>
                <w:rFonts w:ascii="GHEA Grapalat" w:eastAsia="Tahoma" w:hAnsi="GHEA Grapalat" w:cs="Tahoma"/>
                <w:b/>
                <w:sz w:val="16"/>
                <w:szCs w:val="16"/>
              </w:rPr>
              <w:t>Բացման տեսանյութ</w:t>
            </w:r>
            <w:r w:rsidRPr="003B2303">
              <w:rPr>
                <w:rFonts w:ascii="GHEA Grapalat" w:eastAsia="Tahoma" w:hAnsi="GHEA Grapalat" w:cs="Tahoma"/>
                <w:sz w:val="16"/>
                <w:szCs w:val="16"/>
              </w:rPr>
              <w:t>: Կատարողը պարտավոր է միջոցառումից առնվազն 10 օր առաջ տրամադրել բացման տեսանյութ՝ 3-4 րոպե տևողությամբ՝ սցենարը նախապես համաձայնեցնելով պատվիրատուի հետ և նրա համաձայնությամբ օգտագործելով նաև արխիվային նյութեր ԵՊՀ-ի մասին։</w:t>
            </w:r>
          </w:p>
          <w:p w14:paraId="11B2980C" w14:textId="77777777" w:rsidR="006E6CE1" w:rsidRPr="003B2303" w:rsidRDefault="006E6CE1" w:rsidP="00B32E2C">
            <w:pPr>
              <w:rPr>
                <w:rFonts w:ascii="GHEA Grapalat" w:eastAsia="Tahoma" w:hAnsi="GHEA Grapalat" w:cs="Tahoma"/>
                <w:color w:val="000000" w:themeColor="text1"/>
                <w:sz w:val="16"/>
                <w:szCs w:val="16"/>
              </w:rPr>
            </w:pPr>
            <w:r w:rsidRPr="003B2303">
              <w:rPr>
                <w:rFonts w:ascii="GHEA Grapalat" w:eastAsia="Tahoma" w:hAnsi="GHEA Grapalat" w:cs="Tahoma"/>
                <w:color w:val="000000" w:themeColor="text1"/>
                <w:sz w:val="16"/>
                <w:szCs w:val="16"/>
              </w:rPr>
              <w:t xml:space="preserve">Այս երեք հոլովակների ստեղծման համար անհրաժեշտ է առանձին աշխատանքային խում՝ ռեժիսոր, օպերատոր, մոնտաժող, որոնք կկատարեն հոլովակը ամբողջությամբ, անհրաժեշտության դեպքում կնկարեն հոլովակի համար կադրեր, անհրաժեշտ է նաև գրաֆիկական էֆեկտների մասնագետ, որը գրաֆիկաներով կհագեցնի հոլովակը մոնտաժի ժամանակ։ Հոլովակի երաժշտությունը կընտրի Մարքեթինգի բաժինը Կատարողի կողմից առաջարկած երաժշտություններից, առանց երաժշտության հաստատման Կատարողը չի կարող հանձնել հոլովակը, երաժշտությունը պետք է լինի լայթռոք կամ նմանատիպ։ Հոլովակը Մարքեթինգի բաժնի կողմից կընդունվի այս բոլոր պայմաններիպահպանման և կատարման դեպքում միայն։ </w:t>
            </w:r>
          </w:p>
          <w:p w14:paraId="0B7FC507"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 xml:space="preserve">Կատարողը պարտավոր է միջոցառման մոնտաժային աշխատանքների համար օգտագործել լիցենզավորված երաժշտություն՝ առնվազն 2 հատ։ Լիցենզիաների վերջնական քանակը պետք է համաձայնեցվի պատվիրատուի հետ։ Լիցենզիաների գնումը հավաստող փաստաթղթերը պետք է ներկայացվեն պատվիրատուին մինչև պայմանագրի կնքումը։ </w:t>
            </w:r>
          </w:p>
          <w:p w14:paraId="3FB647A7"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Բացի հոլովակներից կատարողը պետք է ԵՊՀ մարքեթինգի բաժնին տրամադրի ողջ օրը նկարահանած «հում կադրերը»:</w:t>
            </w:r>
          </w:p>
          <w:p w14:paraId="4EE7AEA7" w14:textId="77777777" w:rsidR="006E6CE1" w:rsidRPr="003B2303" w:rsidRDefault="006E6CE1" w:rsidP="00B32E2C">
            <w:pPr>
              <w:rPr>
                <w:rFonts w:ascii="GHEA Grapalat" w:eastAsia="Merriweather" w:hAnsi="GHEA Grapalat" w:cs="Merriweather"/>
                <w:sz w:val="16"/>
                <w:szCs w:val="16"/>
              </w:rPr>
            </w:pPr>
          </w:p>
          <w:p w14:paraId="6AE48F5A" w14:textId="77777777" w:rsidR="006E6CE1" w:rsidRPr="003B2303" w:rsidRDefault="006E6CE1" w:rsidP="00B32E2C">
            <w:pPr>
              <w:rPr>
                <w:rFonts w:ascii="GHEA Grapalat" w:eastAsia="Merriweather" w:hAnsi="GHEA Grapalat" w:cs="Merriweather"/>
                <w:b/>
                <w:sz w:val="16"/>
                <w:szCs w:val="16"/>
              </w:rPr>
            </w:pPr>
            <w:bookmarkStart w:id="0" w:name="_GoBack"/>
            <w:bookmarkEnd w:id="0"/>
            <w:r w:rsidRPr="003B2303">
              <w:rPr>
                <w:rFonts w:ascii="GHEA Grapalat" w:eastAsia="Tahoma" w:hAnsi="GHEA Grapalat" w:cs="Tahoma"/>
                <w:b/>
                <w:sz w:val="16"/>
                <w:szCs w:val="16"/>
              </w:rPr>
              <w:t>Երաժշտություն</w:t>
            </w:r>
          </w:p>
          <w:p w14:paraId="5D5C4DA7"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Կատարողը պարտավոր է միջոցառման մոնտաժային աշխատանքների համար օգտագործել լիցենզավորված երաժշտություն առնվազն 2 հատ։ Լիցենզիաների վերջնական քանակը համաձայնեցվում է Պատվիրատուի հետ։ Լիցենզիաների գնումը հավաստող փաստաթղթերը ներկայացվում է պատվիրատուին մինչև պայմանագրի կնքումը։</w:t>
            </w:r>
          </w:p>
          <w:p w14:paraId="391BF77B" w14:textId="77777777" w:rsidR="006E6CE1" w:rsidRPr="003B2303" w:rsidRDefault="006E6CE1" w:rsidP="00B32E2C">
            <w:pPr>
              <w:rPr>
                <w:rFonts w:ascii="GHEA Grapalat" w:eastAsia="Merriweather" w:hAnsi="GHEA Grapalat" w:cs="Merriweather"/>
                <w:b/>
                <w:sz w:val="16"/>
                <w:szCs w:val="16"/>
              </w:rPr>
            </w:pPr>
            <w:r w:rsidRPr="003B2303">
              <w:rPr>
                <w:rFonts w:ascii="GHEA Grapalat" w:eastAsia="Tahoma" w:hAnsi="GHEA Grapalat" w:cs="Tahoma"/>
                <w:b/>
                <w:sz w:val="16"/>
                <w:szCs w:val="16"/>
              </w:rPr>
              <w:t>Ռացիա 10 հատ</w:t>
            </w:r>
          </w:p>
          <w:p w14:paraId="00F1EE2C"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Արդյունավետ և օպերատիվ ներքին հաղորդակցություն ապահովելու համար անհրաժեշտ են հզոր ռացիաներ՝ լիցքավորիչներով, գոտու ամրակով, ձեռքին ամրացնելու թելով: Ռացիաների անխափան աշխատանքի շնորհիվ պետք է մշտապես կապ ապահովվի ինչպես ԵՊՀ շենքի ներսում, այնպես էլ համալսարանի ողջ տարածքում:</w:t>
            </w:r>
          </w:p>
          <w:p w14:paraId="5C4AC235" w14:textId="77777777" w:rsidR="006E6CE1" w:rsidRPr="003B2303" w:rsidRDefault="006E6CE1" w:rsidP="00B32E2C">
            <w:pPr>
              <w:rPr>
                <w:rFonts w:ascii="GHEA Grapalat" w:eastAsia="Merriweather" w:hAnsi="GHEA Grapalat" w:cs="Merriweather"/>
                <w:sz w:val="16"/>
                <w:szCs w:val="16"/>
              </w:rPr>
            </w:pPr>
          </w:p>
          <w:p w14:paraId="3B095C3F" w14:textId="77777777" w:rsidR="006E6CE1" w:rsidRPr="003B2303" w:rsidRDefault="006E6CE1" w:rsidP="00B32E2C">
            <w:pPr>
              <w:rPr>
                <w:rFonts w:ascii="GHEA Grapalat" w:eastAsia="Merriweather" w:hAnsi="GHEA Grapalat" w:cs="Merriweather"/>
                <w:b/>
                <w:color w:val="000000" w:themeColor="text1"/>
                <w:sz w:val="22"/>
                <w:szCs w:val="22"/>
              </w:rPr>
            </w:pPr>
            <w:r w:rsidRPr="003B2303">
              <w:rPr>
                <w:rFonts w:ascii="GHEA Grapalat" w:eastAsia="Tahoma" w:hAnsi="GHEA Grapalat" w:cs="Tahoma"/>
                <w:b/>
                <w:sz w:val="22"/>
                <w:szCs w:val="22"/>
              </w:rPr>
              <w:t>Էկրան և դրա տեղադրման համար անհրաժեշտ պարագաներ</w:t>
            </w:r>
            <w:r w:rsidRPr="003B2303">
              <w:rPr>
                <w:rFonts w:ascii="GHEA Grapalat" w:eastAsia="Tahoma" w:hAnsi="GHEA Grapalat" w:cs="Tahoma"/>
                <w:sz w:val="22"/>
                <w:szCs w:val="22"/>
              </w:rPr>
              <w:t>՝</w:t>
            </w:r>
          </w:p>
          <w:p w14:paraId="7124BEE4"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 xml:space="preserve">Անհրաժեշտ են առնվազն երեք մետր բարձրությամբ </w:t>
            </w:r>
            <w:proofErr w:type="gramStart"/>
            <w:r w:rsidRPr="003B2303">
              <w:rPr>
                <w:rFonts w:ascii="GHEA Grapalat" w:eastAsia="Tahoma" w:hAnsi="GHEA Grapalat" w:cs="Tahoma"/>
                <w:color w:val="000000" w:themeColor="text1"/>
                <w:sz w:val="16"/>
                <w:szCs w:val="16"/>
              </w:rPr>
              <w:t>և  առնվազն</w:t>
            </w:r>
            <w:proofErr w:type="gramEnd"/>
            <w:r w:rsidRPr="003B2303">
              <w:rPr>
                <w:rFonts w:ascii="GHEA Grapalat" w:eastAsia="Tahoma" w:hAnsi="GHEA Grapalat" w:cs="Tahoma"/>
                <w:color w:val="000000" w:themeColor="text1"/>
                <w:sz w:val="16"/>
                <w:szCs w:val="16"/>
              </w:rPr>
              <w:t xml:space="preserve"> ինը մետր երկարությամբ՝ մեկ հատ ջրակայուն լեդ էկրան բեմի ետնամասում, որը պետք է տեղադրվի համապատասխան ֆերմայի վրա: 2.9 մմ կամ ավելի փոքր պիքսելի չափսով: Երեք մետր բարձրությամբ և երկու մետր երկարությամբ չափսերով ևս մեկ էկրան անհրաժեշտ է տեղադրել բեմի աջակողմյան և ձախակողմյան հատվածում՝ հստակ տեղակայման վայրը կտեղեկացնի Մարքեթինգի բաժինը։ Այս բոլոր էկրաններին պետք է ցուցադրվի ամբողջ միջոցառումը, ռեկտորի ելույթի կադրերը, պետք է հաշվարկվի, թե ի՞նչ հզորությամբ ձայնային համակարգ է հարկավոր, որպեսզի ելույթների ձայնը ամբողջ տարածքում լսվի և ակուստիկայով պայմանավորված նաև չարձագանքի, այս էկրանների վրա ցուցադրվելու են նաև դրոնով արվող վիդեոները, հայտարարությունները, տեղի ունեցող միջոցառումները, ԵՊՀ-ի կողմից տրամադրված հոլովակները՝ ըստ սցենարի և Մարքեթինգի բաժնի նշած հաջորդականության։ Այս բոլոր էկրանների մոտ պետք է տեղադրված լինի ձայնային տեխնիկա և իսկ բեմին՝ անլար բարձրախոսեր։ </w:t>
            </w:r>
          </w:p>
          <w:p w14:paraId="29BC2126" w14:textId="77777777" w:rsidR="006E6CE1" w:rsidRPr="003B2303" w:rsidRDefault="006E6CE1" w:rsidP="00B32E2C">
            <w:pPr>
              <w:rPr>
                <w:rFonts w:ascii="GHEA Grapalat" w:eastAsia="Merriweather" w:hAnsi="GHEA Grapalat" w:cs="Merriweather"/>
                <w:color w:val="000000" w:themeColor="text1"/>
                <w:sz w:val="16"/>
                <w:szCs w:val="16"/>
              </w:rPr>
            </w:pPr>
          </w:p>
          <w:p w14:paraId="31506D12" w14:textId="77777777" w:rsidR="006E6CE1" w:rsidRPr="003B2303" w:rsidRDefault="006E6CE1" w:rsidP="00B32E2C">
            <w:pPr>
              <w:rPr>
                <w:rFonts w:ascii="GHEA Grapalat" w:eastAsia="Merriweather" w:hAnsi="GHEA Grapalat" w:cs="Merriweather"/>
                <w:b/>
                <w:sz w:val="22"/>
                <w:szCs w:val="22"/>
              </w:rPr>
            </w:pPr>
            <w:r w:rsidRPr="003B2303">
              <w:rPr>
                <w:rFonts w:ascii="GHEA Grapalat" w:eastAsia="Tahoma" w:hAnsi="GHEA Grapalat" w:cs="Tahoma"/>
                <w:b/>
                <w:sz w:val="22"/>
                <w:szCs w:val="22"/>
              </w:rPr>
              <w:t>Տեխնիկայի սպասարկում</w:t>
            </w:r>
          </w:p>
          <w:p w14:paraId="75752334"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 xml:space="preserve">Ծառայություն մատուցողը պետք է ապահովի նշված ծառայության ձեռքբերման շրջանակում անհրաժեշտ տեխնիկական միջոցների ու սարքավորումների շահագործումը, այդ թվում՝ մարդկանց համակազմը, որոնք կատարելու են լուսա- և տեսանկարահանումները, կատարելու են լայվ միացումները, միացնելու են նշված բոլոր տեխնիկական միջոցները և օգտագործելու են դրանք: Մասնավորապես պետք է ապահովվեն անհրաժեշտ տրանսպորտային միջոցները՝ սարքավորումները ԵՊՀ տեղափոխելու և միջոցառումից հետո վերադարձնելու համար, ինչպես նաև համապատասխան </w:t>
            </w:r>
            <w:r w:rsidRPr="003B2303">
              <w:rPr>
                <w:rFonts w:ascii="GHEA Grapalat" w:eastAsia="Tahoma" w:hAnsi="GHEA Grapalat" w:cs="Tahoma"/>
                <w:color w:val="000000" w:themeColor="text1"/>
                <w:sz w:val="16"/>
                <w:szCs w:val="16"/>
              </w:rPr>
              <w:lastRenderedPageBreak/>
              <w:t xml:space="preserve">անձնակազմ՝ ձայնային ինժեներներ, համակարգի ինժեներներ, անձնակազմ համանման համազգեստով և այլ տեխնիկական աշխատակիցներ, որպեսզի ապահովվի ամբողջ տեսա- և լուսանկարահանումը և մնացած աշխատանքները, տեխնիկայի մոնտաժը (առնվազն 5 օր առաջ), գլխավոր փորձի (առնվազն 5 օր առաջ) և բուն միջոցառման ժամանակ տեխնիկայի շահագործումը և միջոցառումից հետո դրա ապամոնտաժումը: Էկրաններին ցուցադրվող, պատվիրատուին անմիջապես առնչվող տեսանյութերը կտրամադրվեն պատվիրատուի կողմից, իսկ այլ տեսանյութերը պետք է ապահովվեն սպասարկման ընթացքում՝ լայվերի միջոցով: ԵՊՀ-ն կտրամադրի համապատասխան էլեկտրական հոսանքի միացման աղբյուր: Ծառայություն մատուցողը պետք է համագործակցի ԵՊՀ մարքեթնգի բաժնի հետ՝ ապահովելով միջոցառման սահուն անխափան ընթացքը՝ սցենարին համապատասխան: </w:t>
            </w:r>
          </w:p>
          <w:p w14:paraId="29D46FAA"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 xml:space="preserve">Միջոցառման տևողության մասին տեղեկատվությունը կտրամադրվի ԵՊՀ մարքեթինգի բաժնի կողմից: </w:t>
            </w:r>
          </w:p>
          <w:p w14:paraId="55CC8447"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 xml:space="preserve">Միջոցառումից մեկ օր առաջ պետք է կատարվի տեխնիկայի տեղադրում, անցկացվի համերգի գլխավոր փորձը, տևողությունը՝ 4 ժամ: </w:t>
            </w:r>
          </w:p>
          <w:p w14:paraId="21FB887D"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Ամեն բան պետք է պատրաստ լինի, և մարդկանց կազմը պետք է ներկայացված լինի ԵՊՀ մարքեթինգի բաժին՝ միջոցառումից առնվազն մեկ շաբաթ առաջ։</w:t>
            </w:r>
          </w:p>
          <w:p w14:paraId="49AFDE14" w14:textId="77777777" w:rsidR="006E6CE1" w:rsidRPr="003B2303" w:rsidRDefault="006E6CE1" w:rsidP="00B32E2C">
            <w:pPr>
              <w:rPr>
                <w:rFonts w:ascii="GHEA Grapalat" w:eastAsia="Merriweather" w:hAnsi="GHEA Grapalat" w:cs="Merriweather"/>
                <w:sz w:val="16"/>
                <w:szCs w:val="16"/>
              </w:rPr>
            </w:pPr>
          </w:p>
          <w:p w14:paraId="7AE787B8" w14:textId="77777777" w:rsidR="006E6CE1" w:rsidRPr="003B2303" w:rsidRDefault="006E6CE1" w:rsidP="00B32E2C">
            <w:pPr>
              <w:rPr>
                <w:rFonts w:ascii="GHEA Grapalat" w:eastAsia="Merriweather" w:hAnsi="GHEA Grapalat" w:cs="Merriweather"/>
                <w:b/>
                <w:sz w:val="22"/>
                <w:szCs w:val="22"/>
              </w:rPr>
            </w:pPr>
            <w:r w:rsidRPr="003B2303">
              <w:rPr>
                <w:rFonts w:ascii="GHEA Grapalat" w:eastAsia="Tahoma" w:hAnsi="GHEA Grapalat" w:cs="Tahoma"/>
                <w:b/>
                <w:sz w:val="22"/>
                <w:szCs w:val="22"/>
              </w:rPr>
              <w:t>Փորձ</w:t>
            </w:r>
          </w:p>
          <w:p w14:paraId="1F4E919C"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 xml:space="preserve">Միջոցառման տևողությունը ժամը՝ 18:00-22:00-ն է: Միջոցառումից մեկ օր առաջ պետք է կատարվի տեխնիկայի տեղադրում, անցկացվի համերգի գլխավոր փորձը, տևողությունը՝ 4 ժամ: </w:t>
            </w:r>
          </w:p>
          <w:p w14:paraId="2434D994" w14:textId="77777777" w:rsidR="006E6CE1" w:rsidRPr="003B2303" w:rsidRDefault="006E6CE1" w:rsidP="00B32E2C">
            <w:pPr>
              <w:rPr>
                <w:rFonts w:ascii="GHEA Grapalat" w:eastAsia="Tahoma" w:hAnsi="GHEA Grapalat" w:cs="Tahoma"/>
                <w:sz w:val="16"/>
                <w:szCs w:val="16"/>
              </w:rPr>
            </w:pPr>
            <w:r w:rsidRPr="003B2303">
              <w:rPr>
                <w:rFonts w:ascii="GHEA Grapalat" w:eastAsia="Tahoma" w:hAnsi="GHEA Grapalat" w:cs="Tahoma"/>
                <w:sz w:val="16"/>
                <w:szCs w:val="16"/>
              </w:rPr>
              <w:t>Միջոցառումը նախատեսված է հունիսի 15-ից հունիսի 21-ը ընկած օրերից մեկում, միջոցառման օրվա մասին տեղեկություն կտրամադրվի հաղթող կազմակերպությանը պայմանագրի կնքման օրը, ամեն բան պետք է պատրաստ լինի և մարդկանց կազմը պետք է ներկայացված լինի ԵՊՀ մարքեթինգի բաժին՝ միջոցառումից առնվազն մեկ շաբաթ առաջ։</w:t>
            </w:r>
          </w:p>
          <w:p w14:paraId="1A8BB652" w14:textId="77777777" w:rsidR="006E6CE1" w:rsidRPr="003B2303" w:rsidRDefault="006E6CE1" w:rsidP="00B32E2C">
            <w:pPr>
              <w:rPr>
                <w:rFonts w:ascii="GHEA Grapalat" w:eastAsia="Tahoma" w:hAnsi="GHEA Grapalat" w:cs="Tahoma"/>
                <w:sz w:val="16"/>
                <w:szCs w:val="16"/>
              </w:rPr>
            </w:pPr>
          </w:p>
          <w:p w14:paraId="6F9AD371" w14:textId="77777777" w:rsidR="006E6CE1" w:rsidRPr="003B2303" w:rsidRDefault="006E6CE1" w:rsidP="00B32E2C">
            <w:pPr>
              <w:rPr>
                <w:rFonts w:ascii="GHEA Grapalat" w:eastAsia="Tahoma" w:hAnsi="GHEA Grapalat" w:cs="Tahoma"/>
                <w:b/>
                <w:bCs/>
                <w:sz w:val="22"/>
                <w:szCs w:val="22"/>
              </w:rPr>
            </w:pPr>
            <w:r w:rsidRPr="003B2303">
              <w:rPr>
                <w:rFonts w:ascii="GHEA Grapalat" w:eastAsia="Tahoma" w:hAnsi="GHEA Grapalat" w:cs="Tahoma"/>
                <w:b/>
                <w:bCs/>
                <w:sz w:val="22"/>
                <w:szCs w:val="22"/>
              </w:rPr>
              <w:t>Ավարտական հագուստ, արծաթյա կախազարդեր և գլխարկ</w:t>
            </w:r>
          </w:p>
          <w:p w14:paraId="21AE8B2A" w14:textId="56F6A808" w:rsidR="006E6CE1" w:rsidRPr="003B2303" w:rsidRDefault="006E6CE1" w:rsidP="00B32E2C">
            <w:pPr>
              <w:rPr>
                <w:rFonts w:ascii="GHEA Grapalat" w:eastAsia="Tahoma" w:hAnsi="GHEA Grapalat" w:cs="Tahoma"/>
                <w:sz w:val="16"/>
                <w:szCs w:val="16"/>
              </w:rPr>
            </w:pPr>
            <w:r w:rsidRPr="003B2303">
              <w:rPr>
                <w:rFonts w:ascii="GHEA Grapalat" w:eastAsia="Tahoma" w:hAnsi="GHEA Grapalat" w:cs="Tahoma"/>
                <w:sz w:val="16"/>
                <w:szCs w:val="16"/>
              </w:rPr>
              <w:t xml:space="preserve">Անհրաժեշտ է վարձակալել յուրաքանչյուր կրթական աստիճանի և դեկանների համար նախատեսված հագուստ (մանտյա), առնվազն 860 հատ։ Հագուստի և գլխարկի նմուշը արված է, կտրամադրվի ԵՊՀ-ի կողմից։ Ավարտական գլխարկների վրա պետք է լինի արծաթյա կախազարդ ԵՊՀ լոգոյով և 2026 նշումով, շրջանաձև պետք է գրված լինի «ԵՐԵՎԱՆԻ ՊԵՏԱԿԱՆ ՀԱՄԱԼՍԱՐԱՆ» բառերը։ Հագուստները պետք է ունենան թիկնոց՝ ըստ կարգի՝ բակալավր, մագիստրոս՝ թիկնոցների նախշերը պետք է լինեն տարբեր, սակայն, պետք է ունենան նույն դիզայնը, որը առկա է ԵՊՀ-ում, որպեսզի ոճը, տեսքը պարտադիր պահպանվի։ Հագուստները և թիկնոցները (լրակազմ է) պետք է լինեն մուգ կապույտ գույնի, բարձրորակ կտորից: Կտորի նմուշը և կարված հագուստը, որը օգտագործվել է նախորդ տարինեին, կտրամադրվի ԵՊՀ-ի կողմից, առաջարկվող կտորը պետք է լինի որակապես ԵՊՀ տրամադրած կտորին չզիջող, հնարավորինս չճմռթվող, հեշտ արդուկվող և հնարավորինս նույն գույնի։ Հագուստի թիկնոցի նմուշը ևս կտրվի ԵՊՀ-ի կողմից, որի հիման վրա պետք է կարել նոր թիկնոցները։ Մեկ հագուստի թիկնոցի վրա կարող է օգտագործվել մինչև հինգ գույնի կտոր և հագուստի վրա կարող է նախատեսվել ասեղնագործություն՝ համաձայն ԵՊՀ պահանջի, ըստ ԵՊՀ-ում առկա նմուշների: </w:t>
            </w:r>
          </w:p>
          <w:p w14:paraId="401DA080" w14:textId="77777777" w:rsidR="006E6CE1" w:rsidRPr="003B2303" w:rsidRDefault="006E6CE1" w:rsidP="00B32E2C">
            <w:pPr>
              <w:rPr>
                <w:rFonts w:ascii="GHEA Grapalat" w:eastAsia="Tahoma" w:hAnsi="GHEA Grapalat" w:cs="Tahoma"/>
                <w:sz w:val="16"/>
                <w:szCs w:val="16"/>
              </w:rPr>
            </w:pPr>
            <w:r w:rsidRPr="003B2303">
              <w:rPr>
                <w:rFonts w:ascii="GHEA Grapalat" w:eastAsia="Tahoma" w:hAnsi="GHEA Grapalat" w:cs="Tahoma"/>
                <w:sz w:val="16"/>
                <w:szCs w:val="16"/>
              </w:rPr>
              <w:t>Բոլորի նմուշը կտրամադրվի ԵՊՀ-ի կողմից, գլխարկների վրա պետք է լինի արծաթագույն կախազարդ այնպես, ինչպես ԵՊՀ-ում առկա գլխարկների օրինակում է ։</w:t>
            </w:r>
          </w:p>
          <w:p w14:paraId="4BA32AF6" w14:textId="77777777" w:rsidR="006E6CE1" w:rsidRPr="003B2303" w:rsidRDefault="006E6CE1" w:rsidP="00B32E2C">
            <w:pPr>
              <w:rPr>
                <w:rFonts w:ascii="GHEA Grapalat" w:eastAsia="Tahoma" w:hAnsi="GHEA Grapalat" w:cs="Tahoma"/>
                <w:sz w:val="16"/>
                <w:szCs w:val="16"/>
              </w:rPr>
            </w:pPr>
          </w:p>
          <w:p w14:paraId="4DB3FEC0" w14:textId="77777777" w:rsidR="006E6CE1" w:rsidRPr="003B2303" w:rsidRDefault="006E6CE1" w:rsidP="00B32E2C">
            <w:pPr>
              <w:rPr>
                <w:rFonts w:ascii="GHEA Grapalat" w:eastAsia="Tahoma" w:hAnsi="GHEA Grapalat" w:cs="Tahoma"/>
                <w:sz w:val="16"/>
                <w:szCs w:val="16"/>
              </w:rPr>
            </w:pPr>
            <w:r w:rsidRPr="003B2303">
              <w:rPr>
                <w:rFonts w:ascii="GHEA Grapalat" w:eastAsia="Tahoma" w:hAnsi="GHEA Grapalat" w:cs="Tahoma"/>
                <w:sz w:val="16"/>
                <w:szCs w:val="16"/>
              </w:rPr>
              <w:t>ԵՊՀ-ում առկա ութսուն հատ հագուստը անհրաժեշտ է քիմմաքրել, արդուկել և տրամադրել ԵՊՀ-ին՝ մինչև միջոցառումը։</w:t>
            </w:r>
          </w:p>
          <w:p w14:paraId="0D40EE5C" w14:textId="77777777" w:rsidR="006E6CE1" w:rsidRPr="003B2303" w:rsidRDefault="006E6CE1" w:rsidP="00B32E2C">
            <w:pPr>
              <w:rPr>
                <w:rFonts w:ascii="GHEA Grapalat" w:eastAsia="Tahoma" w:hAnsi="GHEA Grapalat" w:cs="Tahoma"/>
                <w:sz w:val="16"/>
                <w:szCs w:val="16"/>
              </w:rPr>
            </w:pPr>
            <w:r w:rsidRPr="003B2303">
              <w:rPr>
                <w:rFonts w:ascii="GHEA Grapalat" w:eastAsia="Tahoma" w:hAnsi="GHEA Grapalat" w:cs="Tahoma"/>
                <w:sz w:val="16"/>
                <w:szCs w:val="16"/>
              </w:rPr>
              <w:t xml:space="preserve">Հագուստները և կախազարդենրը, ավարտական գլխարկները պետք է հանձնվեն ԵՊՀ-ին միջոցառումից առնվազն տասը օր առաջ։ </w:t>
            </w:r>
          </w:p>
          <w:p w14:paraId="0F04F466" w14:textId="77777777" w:rsidR="006E6CE1" w:rsidRPr="003B2303" w:rsidRDefault="006E6CE1" w:rsidP="00B32E2C">
            <w:pPr>
              <w:rPr>
                <w:rFonts w:ascii="GHEA Grapalat" w:eastAsia="Tahoma" w:hAnsi="GHEA Grapalat" w:cs="Tahoma"/>
                <w:b/>
                <w:sz w:val="16"/>
                <w:szCs w:val="16"/>
              </w:rPr>
            </w:pPr>
          </w:p>
          <w:p w14:paraId="1D255747" w14:textId="77777777" w:rsidR="006E6CE1" w:rsidRPr="003B2303" w:rsidRDefault="006E6CE1" w:rsidP="00B32E2C">
            <w:pPr>
              <w:rPr>
                <w:rFonts w:ascii="GHEA Grapalat" w:eastAsia="Merriweather" w:hAnsi="GHEA Grapalat" w:cs="Merriweather"/>
                <w:b/>
                <w:color w:val="000000" w:themeColor="text1"/>
                <w:sz w:val="22"/>
                <w:szCs w:val="22"/>
              </w:rPr>
            </w:pPr>
            <w:r w:rsidRPr="003B2303">
              <w:rPr>
                <w:rFonts w:ascii="GHEA Grapalat" w:eastAsia="Tahoma" w:hAnsi="GHEA Grapalat" w:cs="Tahoma"/>
                <w:b/>
                <w:color w:val="000000" w:themeColor="text1"/>
                <w:sz w:val="22"/>
                <w:szCs w:val="22"/>
              </w:rPr>
              <w:t>Նկարվելու հարթակներ</w:t>
            </w:r>
          </w:p>
          <w:p w14:paraId="3C91EE26"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 xml:space="preserve">ԵՊՀ բակում պետք է ունենալ երկու հատ 360 աստիճան </w:t>
            </w:r>
            <w:r w:rsidRPr="003B2303">
              <w:rPr>
                <w:rFonts w:ascii="GHEA Grapalat" w:eastAsia="Tahoma" w:hAnsi="GHEA Grapalat" w:cs="Tahoma"/>
                <w:b/>
                <w:color w:val="000000" w:themeColor="text1"/>
                <w:sz w:val="16"/>
                <w:szCs w:val="16"/>
              </w:rPr>
              <w:t>ֆոտոզոնա</w:t>
            </w:r>
            <w:r w:rsidRPr="003B2303">
              <w:rPr>
                <w:rFonts w:ascii="GHEA Grapalat" w:eastAsia="Tahoma" w:hAnsi="GHEA Grapalat" w:cs="Tahoma"/>
                <w:color w:val="000000" w:themeColor="text1"/>
                <w:sz w:val="16"/>
                <w:szCs w:val="16"/>
              </w:rPr>
              <w:t xml:space="preserve">, երկու հատ </w:t>
            </w:r>
            <w:r w:rsidRPr="003B2303">
              <w:rPr>
                <w:rFonts w:ascii="GHEA Grapalat" w:eastAsia="Merriweather" w:hAnsi="GHEA Grapalat" w:cs="Merriweather"/>
                <w:b/>
                <w:color w:val="000000" w:themeColor="text1"/>
                <w:sz w:val="16"/>
                <w:szCs w:val="16"/>
              </w:rPr>
              <w:t>Photobooth</w:t>
            </w:r>
            <w:r w:rsidRPr="003B2303">
              <w:rPr>
                <w:rFonts w:ascii="GHEA Grapalat" w:eastAsia="Tahoma" w:hAnsi="GHEA Grapalat" w:cs="Tahoma"/>
                <w:color w:val="000000" w:themeColor="text1"/>
                <w:sz w:val="16"/>
                <w:szCs w:val="16"/>
              </w:rPr>
              <w:t xml:space="preserve"> (լուսանկարվելու հարթակ, որը կա՛մ անմիջապես տրամադրում է տպված լուսանկարները, կա՛մ ուղարկում է էլեկտրոնային տարբերակով) միջոցառման նշումներով: Այստեղ պետք է ապահովել համապատասխան լուսավորություն, դիզայն, տպագրություն, լույս, երկարացման լարեր անհրաժեշտ քանակով:</w:t>
            </w:r>
          </w:p>
          <w:p w14:paraId="4569F9DA"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Անհրաժեշտ պարագաները, տեղափոխումը և կառուցապատումը պետք է իրականացվեն կատարողի կողմից:</w:t>
            </w:r>
          </w:p>
          <w:p w14:paraId="0DA2F611" w14:textId="77777777" w:rsidR="006E6CE1" w:rsidRPr="003B2303" w:rsidRDefault="006E6CE1" w:rsidP="00B32E2C">
            <w:pPr>
              <w:rPr>
                <w:rFonts w:ascii="GHEA Grapalat" w:eastAsia="Tahoma" w:hAnsi="GHEA Grapalat" w:cs="Tahoma"/>
                <w:color w:val="000000" w:themeColor="text1"/>
                <w:sz w:val="16"/>
                <w:szCs w:val="16"/>
              </w:rPr>
            </w:pPr>
            <w:r w:rsidRPr="003B2303">
              <w:rPr>
                <w:rFonts w:ascii="GHEA Grapalat" w:eastAsia="Tahoma" w:hAnsi="GHEA Grapalat" w:cs="Tahoma"/>
                <w:color w:val="000000" w:themeColor="text1"/>
                <w:sz w:val="16"/>
                <w:szCs w:val="16"/>
              </w:rPr>
              <w:t>Ֆոտոզոնաները և Photobooth-երը պետք է տեղադրված լինեն միմյանցից այնքան հեռավորության վրա, որպեսզի հերթեր և կուտակումներ չառաջանան:</w:t>
            </w:r>
          </w:p>
          <w:p w14:paraId="3FC6A3CC" w14:textId="77777777" w:rsidR="006E6CE1" w:rsidRPr="003B2303" w:rsidRDefault="006E6CE1" w:rsidP="00B32E2C">
            <w:pPr>
              <w:rPr>
                <w:rFonts w:ascii="GHEA Grapalat" w:eastAsia="Tahoma" w:hAnsi="GHEA Grapalat" w:cs="Tahoma"/>
                <w:color w:val="000000" w:themeColor="text1"/>
                <w:sz w:val="16"/>
                <w:szCs w:val="16"/>
              </w:rPr>
            </w:pPr>
            <w:r w:rsidRPr="003B2303">
              <w:rPr>
                <w:rFonts w:ascii="GHEA Grapalat" w:eastAsia="Tahoma" w:hAnsi="GHEA Grapalat" w:cs="Tahoma"/>
                <w:color w:val="000000" w:themeColor="text1"/>
                <w:sz w:val="16"/>
                <w:szCs w:val="16"/>
              </w:rPr>
              <w:t>Ֆոտոզոնաները և ֆոտոբութերը պետք է լինեն ԵՊՀ բրենդային դիզայնով, տպագրված ֆոտոները ևս պետք է լինեն ԵՊՀ դիզայնով, որը անելու է հաղթող կազմակերպությունը և սարքելու է տպագրական ֆայլը ևս։</w:t>
            </w:r>
          </w:p>
          <w:p w14:paraId="428696BC" w14:textId="77777777" w:rsidR="006E6CE1" w:rsidRPr="003B2303" w:rsidRDefault="006E6CE1" w:rsidP="00B32E2C">
            <w:pPr>
              <w:rPr>
                <w:rFonts w:ascii="GHEA Grapalat" w:eastAsia="Tahoma" w:hAnsi="GHEA Grapalat" w:cs="Tahoma"/>
                <w:color w:val="000000" w:themeColor="text1"/>
                <w:sz w:val="16"/>
                <w:szCs w:val="16"/>
              </w:rPr>
            </w:pPr>
          </w:p>
          <w:p w14:paraId="40518B08"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b/>
                <w:bCs/>
                <w:color w:val="000000" w:themeColor="text1"/>
                <w:sz w:val="16"/>
                <w:szCs w:val="16"/>
              </w:rPr>
              <w:t>Նկարվելու համար անհրաժեշտ են շրջանավարտների թեմատիկայով տարբեր ատրիբուտներ,</w:t>
            </w:r>
            <w:r w:rsidRPr="003B2303">
              <w:rPr>
                <w:rFonts w:ascii="GHEA Grapalat" w:eastAsia="Tahoma" w:hAnsi="GHEA Grapalat" w:cs="Tahoma"/>
                <w:color w:val="000000" w:themeColor="text1"/>
                <w:sz w:val="16"/>
                <w:szCs w:val="16"/>
              </w:rPr>
              <w:t xml:space="preserve"> որոնք կվերցնեն շրջանավարտները, կնկարվեն։ Դրանց դիզայնը, տպագրությունը պետք է կատարի հաղթող կազմակերպությունը, դիզայնի հաստատումը տալու է ԵՊՀ մարքեթինգի բաժինը, մինչև տպագրության և ատրիբուտները պատրաստելու ուղարկելը անհրաժեշտ է ստանալ Մարքեթինգի բաժնի գրավոր հավաստոումը, որ հաստատված են տպագրության, այլապես հնարավոր է, որ տպարգրված ապրանքները ԵՊՀ-ն չընդունի և հաղթող կազմակերպությունը նորից դիզայն անի և տպարգրի ամբողջը, կատարի կրկնակի ծախս։ </w:t>
            </w:r>
          </w:p>
          <w:p w14:paraId="134F787E" w14:textId="77777777" w:rsidR="006E6CE1" w:rsidRPr="003B2303" w:rsidRDefault="006E6CE1" w:rsidP="00B32E2C">
            <w:pPr>
              <w:rPr>
                <w:rFonts w:ascii="GHEA Grapalat" w:eastAsia="Merriweather" w:hAnsi="GHEA Grapalat" w:cs="Merriweather"/>
                <w:color w:val="000000" w:themeColor="text1"/>
                <w:sz w:val="16"/>
                <w:szCs w:val="16"/>
              </w:rPr>
            </w:pPr>
          </w:p>
          <w:p w14:paraId="74C984E0"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b/>
                <w:color w:val="000000" w:themeColor="text1"/>
                <w:sz w:val="22"/>
                <w:szCs w:val="22"/>
              </w:rPr>
              <w:lastRenderedPageBreak/>
              <w:t>Սարքավորումների և տեխնիկական միջոցների վարձակալություն</w:t>
            </w:r>
            <w:r w:rsidRPr="003B2303">
              <w:rPr>
                <w:rFonts w:ascii="GHEA Grapalat" w:eastAsia="Tahoma" w:hAnsi="GHEA Grapalat" w:cs="Tahoma"/>
                <w:color w:val="000000" w:themeColor="text1"/>
                <w:sz w:val="22"/>
                <w:szCs w:val="22"/>
              </w:rPr>
              <w:t>.</w:t>
            </w:r>
            <w:r w:rsidRPr="003B2303">
              <w:rPr>
                <w:rFonts w:ascii="GHEA Grapalat" w:eastAsia="Tahoma" w:hAnsi="GHEA Grapalat" w:cs="Tahoma"/>
                <w:color w:val="000000" w:themeColor="text1"/>
                <w:sz w:val="16"/>
                <w:szCs w:val="16"/>
              </w:rPr>
              <w:t xml:space="preserve"> բեմ, ֆերմաներ, ձայնային և լուսային տեխնիկա, երկարացման լարեր, վրանների տրամադրում</w:t>
            </w:r>
          </w:p>
          <w:p w14:paraId="71FB6E7F" w14:textId="77777777" w:rsidR="006E6CE1" w:rsidRPr="003B2303" w:rsidRDefault="006E6CE1" w:rsidP="00B32E2C">
            <w:pPr>
              <w:rPr>
                <w:rFonts w:ascii="GHEA Grapalat" w:eastAsia="Merriweather" w:hAnsi="GHEA Grapalat" w:cs="Merriweather"/>
                <w:color w:val="000000" w:themeColor="text1"/>
                <w:sz w:val="16"/>
                <w:szCs w:val="16"/>
              </w:rPr>
            </w:pPr>
          </w:p>
          <w:p w14:paraId="55CAF858"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 xml:space="preserve">Միջոցառման կազմակերպման համար անհրաժեշտ է տրամադրել սարքավորումներ ու տեխնիկական միջոցներ, ինչպես նաև ձեռք բերել սարքերի և սարքավորումների սպասարկման ծառայություններ:  </w:t>
            </w:r>
          </w:p>
          <w:p w14:paraId="66A62BB2" w14:textId="77777777" w:rsidR="006E6CE1" w:rsidRPr="003B2303" w:rsidRDefault="006E6CE1" w:rsidP="00B32E2C">
            <w:pPr>
              <w:rPr>
                <w:rFonts w:ascii="GHEA Grapalat" w:eastAsia="Merriweather" w:hAnsi="GHEA Grapalat" w:cs="Merriweather"/>
                <w:sz w:val="16"/>
                <w:szCs w:val="16"/>
              </w:rPr>
            </w:pPr>
          </w:p>
          <w:p w14:paraId="35FA84F8" w14:textId="77777777" w:rsidR="006E6CE1" w:rsidRPr="003B2303" w:rsidRDefault="006E6CE1" w:rsidP="00B32E2C">
            <w:pPr>
              <w:rPr>
                <w:rFonts w:ascii="GHEA Grapalat" w:eastAsia="Merriweather" w:hAnsi="GHEA Grapalat" w:cs="Merriweather"/>
                <w:b/>
                <w:color w:val="000000" w:themeColor="text1"/>
                <w:sz w:val="16"/>
                <w:szCs w:val="16"/>
              </w:rPr>
            </w:pPr>
            <w:r w:rsidRPr="003B2303">
              <w:rPr>
                <w:rFonts w:ascii="GHEA Grapalat" w:eastAsia="Tahoma" w:hAnsi="GHEA Grapalat" w:cs="Tahoma"/>
                <w:b/>
                <w:color w:val="000000" w:themeColor="text1"/>
                <w:sz w:val="16"/>
                <w:szCs w:val="16"/>
              </w:rPr>
              <w:t xml:space="preserve">1.Բեմ: </w:t>
            </w:r>
          </w:p>
          <w:p w14:paraId="66CBF768" w14:textId="77777777" w:rsidR="006E6CE1" w:rsidRPr="003B2303" w:rsidRDefault="006E6CE1" w:rsidP="00B32E2C">
            <w:pPr>
              <w:rPr>
                <w:rFonts w:ascii="GHEA Grapalat" w:eastAsia="Tahoma" w:hAnsi="GHEA Grapalat" w:cs="Tahoma"/>
                <w:color w:val="000000" w:themeColor="text1"/>
                <w:sz w:val="16"/>
                <w:szCs w:val="16"/>
              </w:rPr>
            </w:pPr>
            <w:r w:rsidRPr="003B2303">
              <w:rPr>
                <w:rFonts w:ascii="GHEA Grapalat" w:eastAsia="Tahoma" w:hAnsi="GHEA Grapalat" w:cs="Tahoma"/>
                <w:color w:val="000000" w:themeColor="text1"/>
                <w:sz w:val="16"/>
                <w:szCs w:val="16"/>
              </w:rPr>
              <w:t xml:space="preserve">ԵՊՀ կենտրոնական մասնաշենքի դիմացի ջրավազանի վրա կատարողը պետք է հավաքի 1 հատ բեմ, տելեսկոպիկ ոտքերով կամ այլ եղանակով, որը պետք է ունենա ծածկ: </w:t>
            </w:r>
          </w:p>
          <w:p w14:paraId="39DF3E67" w14:textId="77777777" w:rsidR="006E6CE1" w:rsidRPr="003B2303" w:rsidRDefault="006E6CE1" w:rsidP="00B32E2C">
            <w:pPr>
              <w:rPr>
                <w:rFonts w:ascii="GHEA Grapalat" w:eastAsia="Tahoma" w:hAnsi="GHEA Grapalat" w:cs="Tahoma"/>
                <w:color w:val="000000" w:themeColor="text1"/>
                <w:sz w:val="16"/>
                <w:szCs w:val="16"/>
              </w:rPr>
            </w:pPr>
            <w:r w:rsidRPr="003B2303">
              <w:rPr>
                <w:rFonts w:ascii="GHEA Grapalat" w:eastAsia="Tahoma" w:hAnsi="GHEA Grapalat" w:cs="Tahoma"/>
                <w:noProof/>
                <w:color w:val="000000" w:themeColor="text1"/>
                <w:sz w:val="16"/>
                <w:szCs w:val="16"/>
                <w:lang w:eastAsia="en-US"/>
              </w:rPr>
              <w:drawing>
                <wp:inline distT="0" distB="0" distL="0" distR="0" wp14:anchorId="462574B4" wp14:editId="25FB0338">
                  <wp:extent cx="2866390" cy="1622899"/>
                  <wp:effectExtent l="0" t="0" r="381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ysu-231.jpg"/>
                          <pic:cNvPicPr/>
                        </pic:nvPicPr>
                        <pic:blipFill rotWithShape="1">
                          <a:blip r:embed="rId8" cstate="print">
                            <a:extLst>
                              <a:ext uri="{28A0092B-C50C-407E-A947-70E740481C1C}">
                                <a14:useLocalDpi xmlns:a14="http://schemas.microsoft.com/office/drawing/2010/main" val="0"/>
                              </a:ext>
                            </a:extLst>
                          </a:blip>
                          <a:srcRect l="13480" t="3630" r="6432" b="15795"/>
                          <a:stretch/>
                        </pic:blipFill>
                        <pic:spPr bwMode="auto">
                          <a:xfrm>
                            <a:off x="0" y="0"/>
                            <a:ext cx="2930936" cy="1659444"/>
                          </a:xfrm>
                          <a:prstGeom prst="rect">
                            <a:avLst/>
                          </a:prstGeom>
                          <a:ln>
                            <a:noFill/>
                          </a:ln>
                          <a:extLst>
                            <a:ext uri="{53640926-AAD7-44D8-BBD7-CCE9431645EC}">
                              <a14:shadowObscured xmlns:a14="http://schemas.microsoft.com/office/drawing/2010/main"/>
                            </a:ext>
                          </a:extLst>
                        </pic:spPr>
                      </pic:pic>
                    </a:graphicData>
                  </a:graphic>
                </wp:inline>
              </w:drawing>
            </w:r>
          </w:p>
          <w:p w14:paraId="4469C54B"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 xml:space="preserve">Բեմի կողային հատվածներում պետք է տպագրված և փակցված լինեն միջոցառման պոստերները, բեմի վրանի վերևի եռանկյուն հատվածում ևս պետք է տպագրված և փակցված լինի միջոցառման պոստերը, ձայնային համակարգը պետք է այնպես մոնտաժվի, որ բեմի կողային հատվածները դինամիկներով չփակվեն, որպեսզի բեմի վիզուալ գեղեցիկ տեսքը ապահովված լինի, պոստերները երևան։ 1 քմ-ի վրա առնվազն 200 կգ ծանրությանը դիմացող, 30 քմ ընդհանուր մակերեսով: Բեմը պետք է ծածկված լինի կավրոլինով՝ սահելուց խուսափելու համար: Կավրոլինի գույնն ու տեսքը սահմանվում է ընդհանուր միջոցառման ոճին համապատասխան, համաձայնեցվում է պատվիրատուի հետ: Բեմը պետք է ունենա աստիճաններ և պատնեշներ բոլոր կողմերից։ </w:t>
            </w:r>
          </w:p>
          <w:p w14:paraId="28C299DA"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 xml:space="preserve">Համերգային բեմը պետք է բաղկացած լինի ալյումինե կոնստրուկցիաներից, ունենա ռետինե հատակ՝ հետևյալ հիմնական տեխնիկական բնութագրիչներով. </w:t>
            </w:r>
          </w:p>
          <w:p w14:paraId="4C94FE3C"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 xml:space="preserve">մեծ բեմ՝ լայնություն՝  առնվազն 9մ, </w:t>
            </w:r>
          </w:p>
          <w:p w14:paraId="0AEA2CED"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խորություն՝  առնվազն 6մ,</w:t>
            </w:r>
          </w:p>
          <w:p w14:paraId="54CA2D81"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 xml:space="preserve">բարձրություն՝ 80սմ – 120սմ (համապատասխան աստիճանով), անձրևից-արևից պաշտպանող ծածկ՝ վրան։ </w:t>
            </w:r>
          </w:p>
          <w:p w14:paraId="6B408A8C" w14:textId="77777777" w:rsidR="006E6CE1" w:rsidRPr="003B2303" w:rsidRDefault="006E6CE1" w:rsidP="00B32E2C">
            <w:pPr>
              <w:rPr>
                <w:rFonts w:ascii="GHEA Grapalat" w:eastAsia="Tahoma" w:hAnsi="GHEA Grapalat" w:cs="Tahoma"/>
                <w:color w:val="000000" w:themeColor="text1"/>
                <w:sz w:val="16"/>
                <w:szCs w:val="16"/>
              </w:rPr>
            </w:pPr>
            <w:r w:rsidRPr="003B2303">
              <w:rPr>
                <w:rFonts w:ascii="GHEA Grapalat" w:eastAsia="Tahoma" w:hAnsi="GHEA Grapalat" w:cs="Tahoma"/>
                <w:color w:val="000000" w:themeColor="text1"/>
                <w:sz w:val="16"/>
                <w:szCs w:val="16"/>
              </w:rPr>
              <w:t>Բեմը պարտադիր պետք է լինի ծածկով, իսկ ձայնային ակուստիկան կառուցված լինի այնպես, որպեսզի ապահովի ձայնը ԵՊՀ բակի ամբողջ տարածքում:</w:t>
            </w:r>
          </w:p>
          <w:p w14:paraId="26101126" w14:textId="77777777" w:rsidR="006E6CE1" w:rsidRPr="003B2303" w:rsidRDefault="006E6CE1" w:rsidP="00B32E2C">
            <w:pPr>
              <w:rPr>
                <w:rFonts w:ascii="GHEA Grapalat" w:eastAsia="Merriweather" w:hAnsi="GHEA Grapalat" w:cs="Merriweather"/>
                <w:color w:val="000000" w:themeColor="text1"/>
                <w:sz w:val="16"/>
                <w:szCs w:val="16"/>
              </w:rPr>
            </w:pPr>
          </w:p>
          <w:p w14:paraId="516EB50C"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b/>
                <w:color w:val="000000" w:themeColor="text1"/>
                <w:sz w:val="16"/>
                <w:szCs w:val="16"/>
              </w:rPr>
              <w:t>Հավելյալ բեմ</w:t>
            </w:r>
            <w:r w:rsidRPr="003B2303">
              <w:rPr>
                <w:rFonts w:ascii="GHEA Grapalat" w:eastAsia="Tahoma" w:hAnsi="GHEA Grapalat" w:cs="Tahoma"/>
                <w:color w:val="000000" w:themeColor="text1"/>
                <w:sz w:val="16"/>
                <w:szCs w:val="16"/>
              </w:rPr>
              <w:t xml:space="preserve">՝ նախատեսված հնչյունային ռեժիսորի, լուսային ռեժիսորի և այլ նպատակների համար - </w:t>
            </w:r>
            <w:proofErr w:type="gramStart"/>
            <w:r w:rsidRPr="003B2303">
              <w:rPr>
                <w:rFonts w:ascii="GHEA Grapalat" w:eastAsia="Tahoma" w:hAnsi="GHEA Grapalat" w:cs="Tahoma"/>
                <w:color w:val="000000" w:themeColor="text1"/>
                <w:sz w:val="16"/>
                <w:szCs w:val="16"/>
              </w:rPr>
              <w:t>առնվազն  4մ</w:t>
            </w:r>
            <w:proofErr w:type="gramEnd"/>
            <w:r w:rsidRPr="003B2303">
              <w:rPr>
                <w:rFonts w:ascii="GHEA Grapalat" w:eastAsia="Tahoma" w:hAnsi="GHEA Grapalat" w:cs="Tahoma"/>
                <w:color w:val="000000" w:themeColor="text1"/>
                <w:sz w:val="16"/>
                <w:szCs w:val="16"/>
              </w:rPr>
              <w:t xml:space="preserve"> x 2.5մ - 1 հատ: Բեմը պետք է ունենա արևից, անձրևից պաշտպանիչ ծածկ։</w:t>
            </w:r>
          </w:p>
          <w:p w14:paraId="1F2469D3"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Կատարողը պատրաստում է 1 հարթակ լողավազանի սկզբնամասում՝ հետևյալ չափսերով</w:t>
            </w:r>
            <w:r w:rsidRPr="003B2303">
              <w:rPr>
                <w:rFonts w:ascii="MS Mincho" w:eastAsia="MS Mincho" w:hAnsi="MS Mincho" w:cs="MS Mincho" w:hint="eastAsia"/>
                <w:color w:val="000000" w:themeColor="text1"/>
                <w:sz w:val="16"/>
                <w:szCs w:val="16"/>
              </w:rPr>
              <w:t>․</w:t>
            </w:r>
            <w:r w:rsidRPr="003B2303">
              <w:rPr>
                <w:rFonts w:ascii="GHEA Grapalat" w:eastAsia="Merriweather" w:hAnsi="GHEA Grapalat" w:cs="Merriweather"/>
                <w:color w:val="000000" w:themeColor="text1"/>
                <w:sz w:val="16"/>
                <w:szCs w:val="16"/>
              </w:rPr>
              <w:t xml:space="preserve"> </w:t>
            </w:r>
          </w:p>
          <w:p w14:paraId="52FC7CAC" w14:textId="77777777" w:rsidR="006E6CE1" w:rsidRPr="003B2303" w:rsidRDefault="006E6CE1" w:rsidP="00B32E2C">
            <w:pPr>
              <w:rPr>
                <w:rFonts w:ascii="GHEA Grapalat" w:eastAsia="Tahoma" w:hAnsi="GHEA Grapalat" w:cs="Tahoma"/>
                <w:color w:val="000000" w:themeColor="text1"/>
                <w:sz w:val="16"/>
                <w:szCs w:val="16"/>
              </w:rPr>
            </w:pPr>
            <w:r w:rsidRPr="003B2303">
              <w:rPr>
                <w:rFonts w:ascii="GHEA Grapalat" w:eastAsia="Tahoma" w:hAnsi="GHEA Grapalat" w:cs="Tahoma"/>
                <w:color w:val="000000" w:themeColor="text1"/>
                <w:sz w:val="16"/>
                <w:szCs w:val="16"/>
              </w:rPr>
              <w:t>լայնություն</w:t>
            </w:r>
            <w:proofErr w:type="gramStart"/>
            <w:r w:rsidRPr="003B2303">
              <w:rPr>
                <w:rFonts w:ascii="GHEA Grapalat" w:eastAsia="Tahoma" w:hAnsi="GHEA Grapalat" w:cs="Tahoma"/>
                <w:color w:val="000000" w:themeColor="text1"/>
                <w:sz w:val="16"/>
                <w:szCs w:val="16"/>
              </w:rPr>
              <w:t>՝  առնվազն</w:t>
            </w:r>
            <w:proofErr w:type="gramEnd"/>
            <w:r w:rsidRPr="003B2303">
              <w:rPr>
                <w:rFonts w:ascii="GHEA Grapalat" w:eastAsia="Tahoma" w:hAnsi="GHEA Grapalat" w:cs="Tahoma"/>
                <w:color w:val="000000" w:themeColor="text1"/>
                <w:sz w:val="16"/>
                <w:szCs w:val="16"/>
              </w:rPr>
              <w:t xml:space="preserve"> 2 մետր, երկարություն՝ լողավազանի ողջ երկայնքով: Հարթակը հավաքվում է լողավազանի մեջ՝ հաշվի առնելով, որ լողավազանը լցված է լինելու ջրով: Այն նախատեսվում է ձայնային, լուսային մասնագետների համար, ռեժիսորի, լուսանկարիչների, օպերատորների համար որպես աշխատանքային տարածք: Այս հարթակը պետք է ունենա անձրևից և արևից պաշտպանիչ ծածկ։ </w:t>
            </w:r>
          </w:p>
          <w:p w14:paraId="3B47B517" w14:textId="77777777" w:rsidR="006E6CE1" w:rsidRPr="003B2303" w:rsidRDefault="006E6CE1" w:rsidP="00B32E2C">
            <w:pPr>
              <w:rPr>
                <w:rFonts w:ascii="GHEA Grapalat" w:eastAsia="Tahoma" w:hAnsi="GHEA Grapalat" w:cs="Tahoma"/>
                <w:color w:val="000000" w:themeColor="text1"/>
                <w:sz w:val="16"/>
                <w:szCs w:val="16"/>
              </w:rPr>
            </w:pPr>
          </w:p>
          <w:p w14:paraId="48FB0EB1"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Միջոցառման համար կառուցվող Բոլոր բեմերը պետք է ունենան ձայնային ռեժիսորներ և անհրաժեշտ ամբողջ տեխնիկան։ Անկախ նրանից, թե այս տեխնկարագրի որ հատվածում է գրված բեմահարթակի վերաբերյալ տեխնիկական պահանջը։</w:t>
            </w:r>
          </w:p>
          <w:p w14:paraId="626F863F" w14:textId="77777777" w:rsidR="006E6CE1" w:rsidRPr="003B2303" w:rsidRDefault="006E6CE1" w:rsidP="00B32E2C">
            <w:pPr>
              <w:rPr>
                <w:rFonts w:ascii="GHEA Grapalat" w:eastAsia="Merriweather" w:hAnsi="GHEA Grapalat" w:cs="Merriweather"/>
                <w:sz w:val="16"/>
                <w:szCs w:val="16"/>
              </w:rPr>
            </w:pPr>
          </w:p>
          <w:p w14:paraId="6B7E18F1"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b/>
                <w:color w:val="000000" w:themeColor="text1"/>
                <w:sz w:val="16"/>
                <w:szCs w:val="16"/>
              </w:rPr>
              <w:t>2.Ֆերմաներ</w:t>
            </w:r>
            <w:r w:rsidRPr="003B2303">
              <w:rPr>
                <w:rFonts w:ascii="GHEA Grapalat" w:eastAsia="Tahoma" w:hAnsi="GHEA Grapalat" w:cs="Tahoma"/>
                <w:color w:val="000000" w:themeColor="text1"/>
                <w:sz w:val="16"/>
                <w:szCs w:val="16"/>
              </w:rPr>
              <w:t xml:space="preserve">՝ լուսային և այլ սարքերի համար: Ֆերմաները պետք է լինեն ալյումինե և համապատասխանեն հետևյալ հիմնական չափանիշներին. կենտրոնական ֆերմա, լայնություն՝  առնվազն 6մ, բարձրություն՝  առնվազն 5մ, աջ և ձախ ֆերմաներ, լայնություն 5-6մ, բարձրություն՝  առնվազն 5մ, կենտրոնական ֆերմա ներքևի հատվածում, լայնություն  առնվազն 8մ, բարձրություն 5-6մ: </w:t>
            </w:r>
          </w:p>
          <w:p w14:paraId="5F8FD1A1" w14:textId="77777777" w:rsidR="006E6CE1" w:rsidRPr="003B2303" w:rsidRDefault="006E6CE1" w:rsidP="00B32E2C">
            <w:pPr>
              <w:rPr>
                <w:rFonts w:ascii="GHEA Grapalat" w:eastAsia="Merriweather" w:hAnsi="GHEA Grapalat" w:cs="Merriweather"/>
                <w:sz w:val="16"/>
                <w:szCs w:val="16"/>
              </w:rPr>
            </w:pPr>
          </w:p>
          <w:p w14:paraId="2B6A05E6"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b/>
                <w:color w:val="000000" w:themeColor="text1"/>
                <w:sz w:val="16"/>
                <w:szCs w:val="16"/>
              </w:rPr>
              <w:t>3.</w:t>
            </w:r>
            <w:r w:rsidRPr="003B2303">
              <w:rPr>
                <w:rFonts w:ascii="GHEA Grapalat" w:eastAsia="Merriweather" w:hAnsi="GHEA Grapalat" w:cs="Merriweather"/>
                <w:color w:val="000000" w:themeColor="text1"/>
                <w:sz w:val="16"/>
                <w:szCs w:val="16"/>
              </w:rPr>
              <w:t xml:space="preserve"> </w:t>
            </w:r>
            <w:r w:rsidRPr="003B2303">
              <w:rPr>
                <w:rFonts w:ascii="GHEA Grapalat" w:eastAsia="Tahoma" w:hAnsi="GHEA Grapalat" w:cs="Tahoma"/>
                <w:b/>
                <w:color w:val="000000" w:themeColor="text1"/>
                <w:sz w:val="16"/>
                <w:szCs w:val="16"/>
              </w:rPr>
              <w:t>Համերգի համար լուսային սարքավորումների համակարգ</w:t>
            </w:r>
            <w:r w:rsidRPr="003B2303">
              <w:rPr>
                <w:rFonts w:ascii="GHEA Grapalat" w:eastAsia="Tahoma" w:hAnsi="GHEA Grapalat" w:cs="Tahoma"/>
                <w:color w:val="000000" w:themeColor="text1"/>
                <w:sz w:val="16"/>
                <w:szCs w:val="16"/>
              </w:rPr>
              <w:t xml:space="preserve"> (օրինակ՝ բաղկացած հետևյալ սարքերից)՝ </w:t>
            </w:r>
          </w:p>
          <w:p w14:paraId="1D711E6D"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1.1.Beam spot wash moving headlight CMI 20R - 12 հատ</w:t>
            </w:r>
          </w:p>
          <w:p w14:paraId="17A8F538"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lastRenderedPageBreak/>
              <w:t>1.2. Beam 7R - 16 հատ</w:t>
            </w:r>
          </w:p>
          <w:p w14:paraId="47D432F8"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1.3. LED WASH 6X40 - 12 հատ</w:t>
            </w:r>
          </w:p>
          <w:p w14:paraId="32B434D4"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1.4. LED COB Double - 12 հատ</w:t>
            </w:r>
          </w:p>
          <w:p w14:paraId="465B6F99"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1.5. LED COB սովորական - 12 հատ</w:t>
            </w:r>
          </w:p>
          <w:p w14:paraId="3CD51E78"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1.6. LED STREAP - 12 հատ</w:t>
            </w:r>
          </w:p>
          <w:p w14:paraId="56FEABEC"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1.7. LED PAR - 26 հատ</w:t>
            </w:r>
          </w:p>
          <w:p w14:paraId="03165DC5"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1.8. 19X15 LED BIG B-EYE 21-96 channel, 270 degree tilt, panorama 540 degree, 350W output - 8 հատ կամ համարժեք հնարավորություններով մեկ այլ համակարգ)</w:t>
            </w:r>
          </w:p>
          <w:p w14:paraId="0C180AAA"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Tahoma" w:hAnsi="GHEA Grapalat" w:cs="Tahoma"/>
                <w:color w:val="000000" w:themeColor="text1"/>
                <w:sz w:val="16"/>
                <w:szCs w:val="16"/>
              </w:rPr>
              <w:t>1.9. ծխի մեքենա՝ բեմի վրա խիտ ծուխ ապահովելու համար: Ծուխը լինելու է միայն պաշտոնական արարողությունից հետո համերգի համար: Յուրաքանչյուր ելույթի համար 2-ական անգամ - 2 հատ</w:t>
            </w:r>
          </w:p>
          <w:p w14:paraId="115DC2CD" w14:textId="77777777" w:rsidR="006E6CE1" w:rsidRPr="003B2303" w:rsidRDefault="006E6CE1" w:rsidP="00B32E2C">
            <w:pPr>
              <w:rPr>
                <w:rFonts w:ascii="GHEA Grapalat" w:eastAsia="Merriweather" w:hAnsi="GHEA Grapalat" w:cs="Merriweather"/>
                <w:color w:val="000000" w:themeColor="text1"/>
                <w:sz w:val="16"/>
                <w:szCs w:val="16"/>
              </w:rPr>
            </w:pPr>
          </w:p>
          <w:p w14:paraId="5506EEEE"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b/>
                <w:color w:val="000000" w:themeColor="text1"/>
                <w:sz w:val="16"/>
                <w:szCs w:val="16"/>
              </w:rPr>
              <w:t xml:space="preserve">4. </w:t>
            </w:r>
            <w:r w:rsidRPr="003B2303">
              <w:rPr>
                <w:rFonts w:ascii="GHEA Grapalat" w:eastAsia="Tahoma" w:hAnsi="GHEA Grapalat" w:cs="Tahoma"/>
                <w:color w:val="000000" w:themeColor="text1"/>
                <w:sz w:val="16"/>
                <w:szCs w:val="16"/>
              </w:rPr>
              <w:t xml:space="preserve">Համերգի համար </w:t>
            </w:r>
            <w:r w:rsidRPr="003B2303">
              <w:rPr>
                <w:rFonts w:ascii="GHEA Grapalat" w:eastAsia="Tahoma" w:hAnsi="GHEA Grapalat" w:cs="Tahoma"/>
                <w:b/>
                <w:color w:val="000000" w:themeColor="text1"/>
                <w:sz w:val="16"/>
                <w:szCs w:val="16"/>
              </w:rPr>
              <w:t>ձայնային սարքավորումների համակարգ</w:t>
            </w:r>
            <w:r w:rsidRPr="003B2303">
              <w:rPr>
                <w:rFonts w:ascii="GHEA Grapalat" w:eastAsia="Tahoma" w:hAnsi="GHEA Grapalat" w:cs="Tahoma"/>
                <w:color w:val="000000" w:themeColor="text1"/>
                <w:sz w:val="16"/>
                <w:szCs w:val="16"/>
              </w:rPr>
              <w:t xml:space="preserve">, (օրինակ՝ բաղկացած լինի հետևյալ սարքերից.  - բարձրախոսներ (Active Line Array System), L՛Acoustics, Meyer Sound, Turbo Sound, EV, RCF (չինական բրենդների տեխնիկա և ռադիալ համակարգեր չներառել) Line Array System բարձրախոսներ հետևյալ տեխնիկական բնութագրերով՝ 1 մոդուլը պետք է ունենա ցածր հաճախականությամբ (min) 2x10 ՛՛ (դյույմ) բարձրախոսներ և բարձր հաճախականությամբ 3՛՛ (դյույմ) մեմբրանայով բարձրախոս։ Յուրաքանչյուր մոդուլ պետք է համապատասխանի 135 db max ակուստիկ ձայնային վերարտադրում 55 Hz – 20 KHz հաճախականության դիապազոնում։ Մոդուլը պետք է ունենա min 100° հորիզոնական, max 15° ուղղահայաց ձայնային տարածման անկյուն: </w:t>
            </w:r>
          </w:p>
          <w:p w14:paraId="06090176" w14:textId="77777777" w:rsidR="006E6CE1" w:rsidRPr="003B2303" w:rsidRDefault="006E6CE1" w:rsidP="00B32E2C">
            <w:pPr>
              <w:rPr>
                <w:rFonts w:ascii="GHEA Grapalat" w:eastAsia="Tahoma" w:hAnsi="GHEA Grapalat" w:cs="Tahoma"/>
                <w:color w:val="000000" w:themeColor="text1"/>
                <w:sz w:val="16"/>
                <w:szCs w:val="16"/>
              </w:rPr>
            </w:pPr>
            <w:r w:rsidRPr="003B2303">
              <w:rPr>
                <w:rFonts w:ascii="GHEA Grapalat" w:eastAsia="Tahoma" w:hAnsi="GHEA Grapalat" w:cs="Tahoma"/>
                <w:color w:val="000000" w:themeColor="text1"/>
                <w:sz w:val="16"/>
                <w:szCs w:val="16"/>
              </w:rPr>
              <w:t xml:space="preserve">ՍՈՒԲ ցածր հաճախականություններով ակոստիկ համակարգ, որը պետք է ապահովի հետևյալ ծածկույթում տրված հաճախականությունների գոտում - 6 db – ի ճշտությամբ   RCF HDL 20 – 12 հատ իր </w:t>
            </w:r>
            <w:proofErr w:type="gramStart"/>
            <w:r w:rsidRPr="003B2303">
              <w:rPr>
                <w:rFonts w:ascii="GHEA Grapalat" w:eastAsia="Tahoma" w:hAnsi="GHEA Grapalat" w:cs="Tahoma"/>
                <w:color w:val="000000" w:themeColor="text1"/>
                <w:sz w:val="16"/>
                <w:szCs w:val="16"/>
              </w:rPr>
              <w:t>կախիչներով  RCF</w:t>
            </w:r>
            <w:proofErr w:type="gramEnd"/>
            <w:r w:rsidRPr="003B2303">
              <w:rPr>
                <w:rFonts w:ascii="GHEA Grapalat" w:eastAsia="Tahoma" w:hAnsi="GHEA Grapalat" w:cs="Tahoma"/>
                <w:color w:val="000000" w:themeColor="text1"/>
                <w:sz w:val="16"/>
                <w:szCs w:val="16"/>
              </w:rPr>
              <w:t xml:space="preserve"> Sub 9007, 8006 – 6 հատ  Processing System – 1 հատ  Մոնիտորային դինամիկներ.  RMS 500 WATT 12 հատ (Meyer Sound, L՛Acoustics, RCF, Turbo Sound)   Թվային վահանակ 32 կանալի համար համերգի ձայնագրման հնարավորությամբ,  Միկրոֆոնների համակարգ SHURE, SENNHESER բրենդերի լարով և հեռակառավարվող  Միկրոֆոն հարվածային գործիքների համար 1 հավաքածու  Աքսեսուարներ՝ նախատեսված բաս կիթարի և սոլոկիթառի համար (ampeg 600 watt bass amp combo): Բարձրախոսի տակդիրներ կամ համարժեք հնարավորություններով մեկ այլ համակարգ։ Վերը նշված համակարգերը (լուսային և ձայնային) կարող են բաղկացած լինել նաև այլ մոդելների սարքերից կամ դրանց լուծումները կարող են լինել համարժեք փոխարինոմներով, սակայն բոլոր դեպքերում պետք է ապահովված լինի մաքուր ձայն, բարձրակարգ բենդերի երգելու համար նախատեսված ցանկացած գործիքով և տեխնիկայով հագեցված պետք է լինի, ինչպես նաև ձայնը պետք է լսելի լինի ԵՊՀ բակի ամբողջ տարածքում, այդ թվում՝ կողքերում։ Բարձրախոսները և գործիքները պետք է լինեն պրոֆեսիոնալ՝ բենդերի երգիչների քանակին համապատասխան։ </w:t>
            </w:r>
          </w:p>
          <w:p w14:paraId="2289B155" w14:textId="77777777" w:rsidR="006E6CE1" w:rsidRPr="003B2303" w:rsidRDefault="006E6CE1" w:rsidP="00B32E2C">
            <w:pPr>
              <w:rPr>
                <w:rFonts w:ascii="GHEA Grapalat" w:eastAsia="Tahoma" w:hAnsi="GHEA Grapalat" w:cs="Tahoma"/>
                <w:color w:val="000000" w:themeColor="text1"/>
                <w:sz w:val="16"/>
                <w:szCs w:val="16"/>
              </w:rPr>
            </w:pPr>
          </w:p>
          <w:p w14:paraId="1764DCD4" w14:textId="77777777" w:rsidR="006E6CE1" w:rsidRPr="003B2303" w:rsidRDefault="006E6CE1" w:rsidP="00B32E2C">
            <w:pPr>
              <w:rPr>
                <w:rFonts w:ascii="GHEA Grapalat" w:eastAsia="Merriweather" w:hAnsi="GHEA Grapalat" w:cs="Merriweather"/>
                <w:b/>
                <w:bCs/>
                <w:color w:val="000000" w:themeColor="text1"/>
                <w:sz w:val="16"/>
                <w:szCs w:val="16"/>
              </w:rPr>
            </w:pPr>
            <w:r w:rsidRPr="003B2303">
              <w:rPr>
                <w:rFonts w:ascii="GHEA Grapalat" w:eastAsia="Tahoma" w:hAnsi="GHEA Grapalat" w:cs="Tahoma"/>
                <w:b/>
                <w:bCs/>
                <w:color w:val="000000" w:themeColor="text1"/>
                <w:sz w:val="16"/>
                <w:szCs w:val="16"/>
              </w:rPr>
              <w:t>Ձայնային համակարգ ամբողջ ԵՊՀ տարածքում</w:t>
            </w:r>
          </w:p>
          <w:p w14:paraId="1378676B" w14:textId="77777777" w:rsidR="006E6CE1" w:rsidRPr="003B2303" w:rsidRDefault="006E6CE1" w:rsidP="00B32E2C">
            <w:pPr>
              <w:rPr>
                <w:rFonts w:ascii="GHEA Grapalat" w:eastAsia="Merriweather" w:hAnsi="GHEA Grapalat" w:cs="Merriweather"/>
                <w:color w:val="000000" w:themeColor="text1"/>
                <w:sz w:val="16"/>
                <w:szCs w:val="16"/>
              </w:rPr>
            </w:pPr>
            <w:r w:rsidRPr="003B2303">
              <w:rPr>
                <w:rFonts w:ascii="GHEA Grapalat" w:eastAsia="Merriweather" w:hAnsi="GHEA Grapalat" w:cs="Merriweather"/>
                <w:color w:val="000000" w:themeColor="text1"/>
                <w:sz w:val="16"/>
                <w:szCs w:val="16"/>
              </w:rPr>
              <w:t xml:space="preserve">      ԵՊՀ կենտրոնական մասնաշենքի բակում պետք է տեղադրված լինի ձայնային համակարգ այնպես, որ միջոցառման բոլոր հայտարարությունները լսվեն։ Պետք է հատկացվեն առանձին բարձրախոսներ՝ առնվազն 4 հատ, որոնք կլինեն «շրջիկ» և կօգտագործվեն ամբողջ տարածքում, կլինեն անլար և միացված կլինեն ամբողջ ձայնային համակարգին։ Պետք է կատարվի ակուստիկայի հաշվարկ, որպեսզի ձայնը լսելի լինի ամբողջ բակային տարածքում։ </w:t>
            </w:r>
          </w:p>
          <w:p w14:paraId="0D242268" w14:textId="77777777" w:rsidR="006E6CE1" w:rsidRPr="003B2303" w:rsidRDefault="006E6CE1" w:rsidP="00B32E2C">
            <w:pPr>
              <w:rPr>
                <w:rFonts w:ascii="GHEA Grapalat" w:eastAsia="Tahoma" w:hAnsi="GHEA Grapalat" w:cs="Tahoma"/>
                <w:color w:val="000000" w:themeColor="text1"/>
                <w:sz w:val="16"/>
                <w:szCs w:val="16"/>
              </w:rPr>
            </w:pPr>
          </w:p>
          <w:p w14:paraId="0283D9F9" w14:textId="77777777" w:rsidR="006E6CE1" w:rsidRPr="003B2303" w:rsidRDefault="006E6CE1" w:rsidP="00B32E2C">
            <w:pPr>
              <w:rPr>
                <w:rFonts w:ascii="GHEA Grapalat" w:eastAsia="Merriweather" w:hAnsi="GHEA Grapalat" w:cs="Merriweather"/>
                <w:b/>
                <w:sz w:val="16"/>
                <w:szCs w:val="16"/>
              </w:rPr>
            </w:pPr>
            <w:r w:rsidRPr="003B2303">
              <w:rPr>
                <w:rFonts w:ascii="GHEA Grapalat" w:eastAsia="Tahoma" w:hAnsi="GHEA Grapalat" w:cs="Tahoma"/>
                <w:color w:val="000000" w:themeColor="text1"/>
                <w:sz w:val="16"/>
                <w:szCs w:val="16"/>
              </w:rPr>
              <w:t xml:space="preserve">5. </w:t>
            </w:r>
            <w:r w:rsidRPr="003B2303">
              <w:rPr>
                <w:rFonts w:ascii="GHEA Grapalat" w:eastAsia="Tahoma" w:hAnsi="GHEA Grapalat" w:cs="Tahoma"/>
                <w:b/>
                <w:sz w:val="16"/>
                <w:szCs w:val="16"/>
              </w:rPr>
              <w:t xml:space="preserve">Բեմի, ֆերմաների, ձայնային և լուսային տեխնիկայի սպասարկում: </w:t>
            </w:r>
          </w:p>
          <w:p w14:paraId="174DDAF5"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 xml:space="preserve">Ծառայություն մատուցողը պետք է ապահովի համերգի կազմակերպման տեխնիկական աշխատանքների ձեռքբերման շրջանակներում անհրաժեշտ տեխնիկական միջոցների ու սարքավորումների շահագործումը: Մասնավորապես պետք է ապահովվեն անհրաժեշտ տրանսպորտային միջոցները սարքավորումները ԵՊՀ տեղափոխելու և միջոցառումից հետո վերադարձնելու համար, ինչպես նաև համապատասխան անձնակազմ՝ ձայնային ինժեներներ, համակարգի ինժեներներ, լուսային օպերատոր, բեմի սպասարկող անձնակազմ համանման համազգեստով և այլ տեխնիկական աշխատակիցներ, որպեսզի ապահովվի բեմի, ֆերմաների, էկրանների,  ձայնային և լույսային տեխնիկայի մոնտաժը (առնվազն 1 օր առաջ), գլխավոր փորձի (առնվազն 1 օր առաջ) և բուն միջոցառման ժամանակ տեխնիկայի շահագործումը և միջոցառումից հետո դրա ապամոնտաժը: </w:t>
            </w:r>
          </w:p>
          <w:p w14:paraId="20D5B702"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 xml:space="preserve">ԵՊՀ-ն կտրամադրի համապատասխան էլեկտրական հոսանքի միացման աղբյուր: </w:t>
            </w:r>
          </w:p>
          <w:p w14:paraId="41DA9594"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Համերգից 3 օր առաջ պետք է կատարվի բեմի և տեխնիկայի տեղադրում, իսկ համերգից մեկ օր առաջ պետք է անցկացվի համաերգի գլխավոր փորձը, տևողությունը՝ 4 ժամ:</w:t>
            </w:r>
          </w:p>
          <w:p w14:paraId="79A91E09" w14:textId="77777777" w:rsidR="006E6CE1" w:rsidRPr="003B2303" w:rsidRDefault="006E6CE1" w:rsidP="00B32E2C">
            <w:pPr>
              <w:rPr>
                <w:rFonts w:ascii="GHEA Grapalat" w:eastAsia="Merriweather" w:hAnsi="GHEA Grapalat" w:cs="Merriweather"/>
                <w:sz w:val="16"/>
                <w:szCs w:val="16"/>
              </w:rPr>
            </w:pPr>
          </w:p>
          <w:p w14:paraId="67F24637" w14:textId="77777777" w:rsidR="006E6CE1" w:rsidRPr="003B2303" w:rsidRDefault="006E6CE1" w:rsidP="00B32E2C">
            <w:pPr>
              <w:rPr>
                <w:rFonts w:ascii="GHEA Grapalat" w:eastAsia="Merriweather" w:hAnsi="GHEA Grapalat" w:cs="Merriweather"/>
                <w:b/>
                <w:sz w:val="16"/>
                <w:szCs w:val="16"/>
              </w:rPr>
            </w:pPr>
            <w:r w:rsidRPr="003B2303">
              <w:rPr>
                <w:rFonts w:ascii="GHEA Grapalat" w:eastAsia="Tahoma" w:hAnsi="GHEA Grapalat" w:cs="Tahoma"/>
                <w:b/>
                <w:sz w:val="16"/>
                <w:szCs w:val="16"/>
              </w:rPr>
              <w:t>Միջոցառման համար անհրաժեշտ գույք և դեկորներ:</w:t>
            </w:r>
          </w:p>
          <w:p w14:paraId="547C8B10" w14:textId="77777777" w:rsidR="006E6CE1" w:rsidRPr="003B2303" w:rsidRDefault="006E6CE1" w:rsidP="00B32E2C">
            <w:pPr>
              <w:rPr>
                <w:rFonts w:ascii="GHEA Grapalat" w:eastAsia="Tahoma" w:hAnsi="GHEA Grapalat" w:cs="Tahoma"/>
                <w:sz w:val="16"/>
                <w:szCs w:val="16"/>
              </w:rPr>
            </w:pPr>
            <w:r w:rsidRPr="003B2303">
              <w:rPr>
                <w:rFonts w:ascii="GHEA Grapalat" w:eastAsia="Tahoma" w:hAnsi="GHEA Grapalat" w:cs="Tahoma"/>
                <w:sz w:val="16"/>
                <w:szCs w:val="16"/>
              </w:rPr>
              <w:t xml:space="preserve">Աթոռների տրամադրում: Կատարողը պետք է ապահովի առնվազն 600 նույնանման աթոռ հյուրերի ու ուսանողների համար: Աթոռները պետք է լինեն սև գույնի, ծալվող, թեթև, հեշտ հավաքվող: Դասավորված 3 սյունակով: Աթոռների տեղափոխումը, բեռնաթափումը, տեղում դասավորումը և միջոցառումից հետո դրանց հավաքումն ու տեղափոխումը Կատարողն իրականացնում է իր ուժերով։ Աթոռների շարքերը համարակալվում են դահլիճների սկզբունքով: </w:t>
            </w:r>
            <w:r w:rsidRPr="003B2303">
              <w:rPr>
                <w:rFonts w:ascii="GHEA Grapalat" w:eastAsia="Tahoma" w:hAnsi="GHEA Grapalat" w:cs="Tahoma"/>
                <w:b/>
                <w:sz w:val="16"/>
                <w:szCs w:val="16"/>
              </w:rPr>
              <w:t>Նշենք, որ պաշտոնական մասի ավարտից հետո՝ մինչ համերգի մեկնարկը աթոռները պետք է հավաքել</w:t>
            </w:r>
            <w:r w:rsidRPr="003B2303">
              <w:rPr>
                <w:rFonts w:ascii="GHEA Grapalat" w:eastAsia="Tahoma" w:hAnsi="GHEA Grapalat" w:cs="Tahoma"/>
                <w:sz w:val="16"/>
                <w:szCs w:val="16"/>
              </w:rPr>
              <w:t>:</w:t>
            </w:r>
          </w:p>
          <w:p w14:paraId="48EFD1E8"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Ֆակուլտետների դահլիճներում պետք է ապահովել ՀՀ և ԵՊՀ մեկական դրոշի առկայություն (ընդհանուր՝ 20-ական): Միջոցառման ավարտից հետո դրոշները հանձնվելու են ԵՊՀ-ին:</w:t>
            </w:r>
          </w:p>
          <w:p w14:paraId="33549D1B" w14:textId="77777777" w:rsidR="006E6CE1" w:rsidRPr="003B2303" w:rsidRDefault="006E6CE1" w:rsidP="00B32E2C">
            <w:pPr>
              <w:rPr>
                <w:rFonts w:ascii="GHEA Grapalat" w:eastAsia="Merriweather" w:hAnsi="GHEA Grapalat" w:cs="Merriweather"/>
                <w:sz w:val="16"/>
                <w:szCs w:val="16"/>
              </w:rPr>
            </w:pPr>
          </w:p>
          <w:p w14:paraId="501BD6E5" w14:textId="77777777" w:rsidR="006E6CE1" w:rsidRPr="003B2303" w:rsidRDefault="006E6CE1" w:rsidP="00B32E2C">
            <w:pPr>
              <w:rPr>
                <w:rFonts w:ascii="GHEA Grapalat" w:eastAsia="Merriweather" w:hAnsi="GHEA Grapalat" w:cs="Merriweather"/>
                <w:sz w:val="16"/>
                <w:szCs w:val="16"/>
              </w:rPr>
            </w:pPr>
          </w:p>
          <w:p w14:paraId="570FF0F9" w14:textId="77777777" w:rsidR="006E6CE1" w:rsidRPr="003B2303" w:rsidRDefault="006E6CE1" w:rsidP="00B32E2C">
            <w:pPr>
              <w:rPr>
                <w:rFonts w:ascii="GHEA Grapalat" w:eastAsia="Merriweather" w:hAnsi="GHEA Grapalat" w:cs="Merriweather"/>
                <w:b/>
                <w:sz w:val="16"/>
                <w:szCs w:val="16"/>
              </w:rPr>
            </w:pPr>
            <w:r w:rsidRPr="003B2303">
              <w:rPr>
                <w:rFonts w:ascii="GHEA Grapalat" w:eastAsia="Tahoma" w:hAnsi="GHEA Grapalat" w:cs="Tahoma"/>
                <w:b/>
                <w:sz w:val="16"/>
                <w:szCs w:val="16"/>
              </w:rPr>
              <w:t>Միջոցառման կազմակերպման անձնակազմ:</w:t>
            </w:r>
          </w:p>
          <w:p w14:paraId="199C5BDF"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Միջոցառման անխափան կազմակերպման համար Կատարողը պետք է ապահովի ստորև մասնագետների ներկայությունը՝</w:t>
            </w:r>
          </w:p>
          <w:p w14:paraId="1E7D4491"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 xml:space="preserve">1. Լուսաձայնային տեխնիկական անձնակազմ. </w:t>
            </w:r>
          </w:p>
          <w:p w14:paraId="46BC3E40"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1.1. Տեխնիկական ղեկավար - 1 անձ</w:t>
            </w:r>
          </w:p>
          <w:p w14:paraId="3EACF358"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1.2. ԼԵԴ էկրանների կառավարման մասնագետ - 1 անձ</w:t>
            </w:r>
          </w:p>
          <w:p w14:paraId="0C00457F"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1.3.Լուսային սարքավորումների կառավարման մասնագետ - 2 անձ</w:t>
            </w:r>
          </w:p>
          <w:p w14:paraId="0176DA67"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1.4. Ձայնային համակարգի կառավարման մասնագետ - 2 անձ</w:t>
            </w:r>
          </w:p>
          <w:p w14:paraId="47A55CE9"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1.5.Տեխնիկական սպասարկող անձնակազմ - 8 անձ</w:t>
            </w:r>
          </w:p>
          <w:p w14:paraId="2DEA3907"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 xml:space="preserve">1.6. Ձայնային տեխնիկական անձնակազմ – 6 անձ </w:t>
            </w:r>
          </w:p>
          <w:p w14:paraId="0D9A9371"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1.7. Ձայնային ինժեներ և օպերատոր / Sound engineer and operator/ - 1 անձ</w:t>
            </w:r>
          </w:p>
          <w:p w14:paraId="7E171DFA"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2. Տեսանկարահանման անձնակազմ՝</w:t>
            </w:r>
          </w:p>
          <w:p w14:paraId="57E60E68"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2.1. Օպերատոր՝ 3 անձ,</w:t>
            </w:r>
          </w:p>
          <w:p w14:paraId="2FC39F19"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2.2. Ռեժիսոր՝ 1 անձ</w:t>
            </w:r>
          </w:p>
          <w:p w14:paraId="7EBB4A76"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2.3. Դրոնով նկարահանող/ղեկավարող մարդ՝ 1 անձ,</w:t>
            </w:r>
          </w:p>
          <w:p w14:paraId="72247C89"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2.4. Տեխնիկական սպասարկող անձնակազմ՝ 4 անձ</w:t>
            </w:r>
          </w:p>
          <w:p w14:paraId="7CCA94B8"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3. Կազմակերպական անձնակազմ.</w:t>
            </w:r>
          </w:p>
          <w:p w14:paraId="02B847EA"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3.1.միջոցառման կազմակերպման մենեջեր/կոնտակտային անձ,</w:t>
            </w:r>
          </w:p>
          <w:p w14:paraId="72AB933A"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3.2. Նկարիչ/դիզայներ, ով պատասխանատու է ողջ միջոցառման ոճի, դեկորացիաների ու միջավայրի ստեղծման համար՝ 1 անձ,</w:t>
            </w:r>
          </w:p>
          <w:p w14:paraId="3B3C1341"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 xml:space="preserve">3.3. Աշխատակիցներ հյուրերի նստեցման կազմակերպման համար (6 անձ): Յուրաքանչյուր շարքի մոտ առնվազն 2 անձ, ովքեր պատասխանատու են հյուրերի դիմավորման համար և պետք է ուղեկցեն դեպի իրենց համար նախատեսված տեղը: </w:t>
            </w:r>
          </w:p>
          <w:p w14:paraId="0ABB86D9"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3.4. Անվտանգության աշխատողներ բոլոր ելքերը կառավարելու համար - 5 անձ</w:t>
            </w:r>
          </w:p>
          <w:p w14:paraId="5730EB54" w14:textId="77777777" w:rsidR="006E6CE1" w:rsidRPr="003B2303" w:rsidRDefault="006E6CE1" w:rsidP="00B32E2C">
            <w:pPr>
              <w:rPr>
                <w:rFonts w:ascii="GHEA Grapalat" w:eastAsia="Tahoma" w:hAnsi="GHEA Grapalat" w:cs="Tahoma"/>
                <w:sz w:val="16"/>
                <w:szCs w:val="16"/>
              </w:rPr>
            </w:pPr>
            <w:bookmarkStart w:id="1" w:name="_gjdgxs" w:colFirst="0" w:colLast="0"/>
            <w:bookmarkEnd w:id="1"/>
            <w:r w:rsidRPr="003B2303">
              <w:rPr>
                <w:rFonts w:ascii="GHEA Grapalat" w:eastAsia="Tahoma" w:hAnsi="GHEA Grapalat" w:cs="Tahoma"/>
                <w:sz w:val="16"/>
                <w:szCs w:val="16"/>
              </w:rPr>
              <w:t>3.5.Տեխնիկական/բանվորական անձնակազմ - 6 անձ:</w:t>
            </w:r>
          </w:p>
          <w:p w14:paraId="0AC0CDB6" w14:textId="77777777" w:rsidR="006E6CE1" w:rsidRPr="003B2303" w:rsidRDefault="006E6CE1" w:rsidP="00B32E2C">
            <w:pPr>
              <w:rPr>
                <w:rFonts w:ascii="GHEA Grapalat" w:eastAsia="Merriweather" w:hAnsi="GHEA Grapalat" w:cs="Merriweather"/>
                <w:sz w:val="16"/>
                <w:szCs w:val="16"/>
              </w:rPr>
            </w:pPr>
          </w:p>
          <w:p w14:paraId="21A06A94" w14:textId="77777777" w:rsidR="006E6CE1" w:rsidRPr="003B2303" w:rsidRDefault="006E6CE1" w:rsidP="00B32E2C">
            <w:pPr>
              <w:rPr>
                <w:rFonts w:ascii="GHEA Grapalat" w:eastAsia="Tahoma" w:hAnsi="GHEA Grapalat" w:cs="Tahoma"/>
                <w:b/>
                <w:sz w:val="16"/>
                <w:szCs w:val="16"/>
              </w:rPr>
            </w:pPr>
            <w:r w:rsidRPr="003B2303">
              <w:rPr>
                <w:rFonts w:ascii="GHEA Grapalat" w:eastAsia="Tahoma" w:hAnsi="GHEA Grapalat" w:cs="Tahoma"/>
                <w:b/>
                <w:sz w:val="16"/>
                <w:szCs w:val="16"/>
              </w:rPr>
              <w:t>Միջոցառման մենեջեր</w:t>
            </w:r>
          </w:p>
          <w:p w14:paraId="222570BB" w14:textId="77777777" w:rsidR="006E6CE1" w:rsidRPr="003B2303" w:rsidRDefault="006E6CE1" w:rsidP="00B32E2C">
            <w:pPr>
              <w:rPr>
                <w:rFonts w:ascii="GHEA Grapalat" w:eastAsia="Merriweather" w:hAnsi="GHEA Grapalat" w:cs="Merriweather"/>
                <w:b/>
                <w:sz w:val="16"/>
                <w:szCs w:val="16"/>
              </w:rPr>
            </w:pPr>
          </w:p>
          <w:p w14:paraId="11627BEB"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 xml:space="preserve">Պատվիրատուին պետք է ներկայացվեն կազմակերպման մենեջերի կոնտակտային տվյալները: Մենեջերը պետք է կազմակերպի ամբողջ միջոցառումը և պատասխանատու լինի դրա ընթացքի և որակի համար։ Մենեջերը պետք է կազմի միջոցառման սցենարը, որը պետք է միջոցառումից առնվազն քսան օր առաջ ներկայացնի ԵՊՀ մարքեթինգի բաժնի հաստատմանը։ </w:t>
            </w:r>
          </w:p>
          <w:p w14:paraId="0A38B2E0"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Հայտին կից պետք է ներկայացվեն կազմակերպչական անձնակազմի պորտֆոլիոները, որում հատուկ նշումներ լինեն իրենց կողմից կատարված միջոցառումների ցանկի ու փաստացի կատարված աշխատանքների ցանկի մասին:</w:t>
            </w:r>
          </w:p>
          <w:p w14:paraId="3C33004F" w14:textId="77777777" w:rsidR="006E6CE1" w:rsidRPr="003B2303" w:rsidRDefault="006E6CE1" w:rsidP="00B32E2C">
            <w:pPr>
              <w:rPr>
                <w:rFonts w:ascii="GHEA Grapalat" w:eastAsia="Merriweather" w:hAnsi="GHEA Grapalat" w:cs="Merriweather"/>
                <w:sz w:val="16"/>
                <w:szCs w:val="16"/>
              </w:rPr>
            </w:pPr>
          </w:p>
          <w:p w14:paraId="0B9FB4BD"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Merriweather" w:hAnsi="GHEA Grapalat" w:cs="Merriweather"/>
                <w:b/>
                <w:bCs/>
                <w:sz w:val="16"/>
                <w:szCs w:val="16"/>
              </w:rPr>
              <w:t>Միջոցառման ընթացքում անհրաժեշտ է ապահովել ֆոնային երաժշտություն</w:t>
            </w:r>
            <w:r w:rsidRPr="003B2303">
              <w:rPr>
                <w:rFonts w:ascii="GHEA Grapalat" w:eastAsia="Merriweather" w:hAnsi="GHEA Grapalat" w:cs="Merriweather"/>
                <w:sz w:val="16"/>
                <w:szCs w:val="16"/>
              </w:rPr>
              <w:t xml:space="preserve">՝ գլխարկների հանձնման ամբողջ ժամանակ ժամանակ, ցանկալի է ներգրավել DJ և ապահովել դրա կատարումը այնպես, որ դրվեն ժամանակակից հիթեր և երաժշտությունը կարգավորվի։ , ավարտական թեմաներով երաժշտություն։ </w:t>
            </w:r>
          </w:p>
          <w:p w14:paraId="08E56891" w14:textId="77777777" w:rsidR="006E6CE1" w:rsidRPr="003B2303" w:rsidRDefault="006E6CE1" w:rsidP="00B32E2C">
            <w:pPr>
              <w:rPr>
                <w:rFonts w:ascii="GHEA Grapalat" w:eastAsia="Merriweather" w:hAnsi="GHEA Grapalat" w:cs="Merriweather"/>
                <w:sz w:val="16"/>
                <w:szCs w:val="16"/>
              </w:rPr>
            </w:pPr>
          </w:p>
          <w:p w14:paraId="63E9351A" w14:textId="77777777" w:rsidR="006E6CE1" w:rsidRPr="003B2303" w:rsidRDefault="006E6CE1" w:rsidP="00B32E2C">
            <w:pPr>
              <w:pStyle w:val="Heading1"/>
              <w:shd w:val="clear" w:color="auto" w:fill="FFFFFF"/>
              <w:spacing w:before="0" w:after="60"/>
              <w:rPr>
                <w:rFonts w:ascii="GHEA Grapalat" w:hAnsi="GHEA Grapalat"/>
                <w:b w:val="0"/>
                <w:sz w:val="16"/>
                <w:szCs w:val="16"/>
              </w:rPr>
            </w:pPr>
            <w:r w:rsidRPr="003B2303">
              <w:rPr>
                <w:rFonts w:ascii="GHEA Grapalat" w:eastAsia="Merriweather" w:hAnsi="GHEA Grapalat" w:cs="Merriweather"/>
                <w:sz w:val="16"/>
                <w:szCs w:val="16"/>
              </w:rPr>
              <w:t xml:space="preserve">Գլխարկները գցելու արարողության ընթացքում անհրաժեշտ է որ հենց այդ պահին թափվեն վերևից </w:t>
            </w:r>
            <w:r w:rsidRPr="003B2303">
              <w:rPr>
                <w:rFonts w:ascii="GHEA Grapalat" w:eastAsia="Merriweather" w:hAnsi="GHEA Grapalat" w:cs="Merriweather"/>
                <w:b w:val="0"/>
                <w:bCs/>
                <w:sz w:val="16"/>
                <w:szCs w:val="16"/>
              </w:rPr>
              <w:t>սպիտակ և բաց կապույտ թղթեր, այնպես, որ ապահովվի ստորև ֆոտոյի էֆֆեկտը (</w:t>
            </w:r>
            <w:r w:rsidRPr="003B2303">
              <w:rPr>
                <w:rStyle w:val="mw-page-title-main"/>
                <w:rFonts w:ascii="GHEA Grapalat" w:hAnsi="GHEA Grapalat"/>
                <w:b w:val="0"/>
                <w:bCs/>
                <w:sz w:val="16"/>
                <w:szCs w:val="16"/>
              </w:rPr>
              <w:t xml:space="preserve">Конфетти). Թղթերը պետք է թափվեն շատ առատ, բարձր որակի սարք է հարկավոր։ Конфетти-ն պետք է լինի շատ խիտ, այնպես, որ այդ պահին ամբողջ բեմի վերևի հատվածը թղթերի հետևից ԵՊՀ մասնաշենքը գրեթե չերևա։ Պետք է աջակողմյան և ձախակողմյան հատվածներում միաժամանակ լցվեն թղթիկները և ապահովեն ամբողջ բեմի ծածկույթը։ Ներքևի լուսնկարում ցուցադրվող խտությունը և թղթերի առատությունը նվազագույնն է, որ պետք է ապահովել։ </w:t>
            </w:r>
          </w:p>
          <w:p w14:paraId="04A709A8" w14:textId="77777777" w:rsidR="006E6CE1" w:rsidRPr="003B2303" w:rsidRDefault="006E6CE1" w:rsidP="00B32E2C">
            <w:pPr>
              <w:rPr>
                <w:rFonts w:ascii="GHEA Grapalat" w:eastAsia="Merriweather" w:hAnsi="GHEA Grapalat" w:cs="Merriweather"/>
                <w:sz w:val="16"/>
                <w:szCs w:val="16"/>
                <w:lang w:val="hy-AM"/>
              </w:rPr>
            </w:pPr>
          </w:p>
          <w:p w14:paraId="172A1207"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Merriweather" w:hAnsi="GHEA Grapalat" w:cs="Merriweather"/>
                <w:noProof/>
                <w:sz w:val="16"/>
                <w:szCs w:val="16"/>
                <w:lang w:eastAsia="en-US"/>
              </w:rPr>
              <w:lastRenderedPageBreak/>
              <w:drawing>
                <wp:inline distT="0" distB="0" distL="0" distR="0" wp14:anchorId="29B74F6A" wp14:editId="786E67B3">
                  <wp:extent cx="2790638" cy="1857375"/>
                  <wp:effectExtent l="0" t="0" r="3810" b="0"/>
                  <wp:docPr id="15485150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515003" name="Picture 154851500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05529" cy="1867286"/>
                          </a:xfrm>
                          <a:prstGeom prst="rect">
                            <a:avLst/>
                          </a:prstGeom>
                        </pic:spPr>
                      </pic:pic>
                    </a:graphicData>
                  </a:graphic>
                </wp:inline>
              </w:drawing>
            </w:r>
          </w:p>
          <w:p w14:paraId="44025F86" w14:textId="77777777" w:rsidR="006E6CE1" w:rsidRPr="003B2303" w:rsidRDefault="006E6CE1" w:rsidP="00B32E2C">
            <w:pPr>
              <w:rPr>
                <w:rFonts w:ascii="GHEA Grapalat" w:eastAsia="Merriweather" w:hAnsi="GHEA Grapalat" w:cs="Merriweather"/>
                <w:sz w:val="16"/>
                <w:szCs w:val="16"/>
              </w:rPr>
            </w:pPr>
          </w:p>
          <w:p w14:paraId="2A176E60" w14:textId="77777777" w:rsidR="006E6CE1" w:rsidRPr="003B2303" w:rsidRDefault="006E6CE1" w:rsidP="00B32E2C">
            <w:pPr>
              <w:rPr>
                <w:rFonts w:ascii="GHEA Grapalat" w:eastAsia="Merriweather" w:hAnsi="GHEA Grapalat" w:cs="Merriweather"/>
                <w:b/>
                <w:sz w:val="16"/>
                <w:szCs w:val="16"/>
              </w:rPr>
            </w:pPr>
            <w:r w:rsidRPr="003B2303">
              <w:rPr>
                <w:rFonts w:ascii="GHEA Grapalat" w:eastAsia="Tahoma" w:hAnsi="GHEA Grapalat" w:cs="Tahoma"/>
                <w:b/>
                <w:sz w:val="16"/>
                <w:szCs w:val="16"/>
              </w:rPr>
              <w:t>Հաղորդավար</w:t>
            </w:r>
          </w:p>
          <w:p w14:paraId="5FF2126B"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Կատարողը պարտավոր է ապահովել հաղորդավարի հետ համաձայնություն ողջ միջոցառումը վարելու համար: Համաձայնությունները պետք է լինեն գրավոր համաձայնագրերի տեսքով: Հաղորդավարի վերջնական ընտրությունը կկատարվի պայմանագիրը կնքելու ժամանակ ԵՊՀ-ի կողմից:</w:t>
            </w:r>
          </w:p>
          <w:p w14:paraId="64B97FE4" w14:textId="77777777" w:rsidR="006E6CE1" w:rsidRPr="003B2303" w:rsidRDefault="006E6CE1" w:rsidP="00B32E2C">
            <w:pPr>
              <w:rPr>
                <w:rFonts w:ascii="GHEA Grapalat" w:eastAsia="Merriweather" w:hAnsi="GHEA Grapalat" w:cs="Merriweather"/>
                <w:sz w:val="16"/>
                <w:szCs w:val="16"/>
              </w:rPr>
            </w:pPr>
          </w:p>
          <w:p w14:paraId="3B6C32AF" w14:textId="77777777" w:rsidR="006E6CE1" w:rsidRPr="003B2303" w:rsidRDefault="006E6CE1" w:rsidP="00B32E2C">
            <w:pPr>
              <w:rPr>
                <w:rFonts w:ascii="GHEA Grapalat" w:eastAsia="Merriweather" w:hAnsi="GHEA Grapalat" w:cs="Merriweather"/>
                <w:b/>
                <w:sz w:val="16"/>
                <w:szCs w:val="16"/>
              </w:rPr>
            </w:pPr>
            <w:r w:rsidRPr="003B2303">
              <w:rPr>
                <w:rFonts w:ascii="GHEA Grapalat" w:eastAsia="Tahoma" w:hAnsi="GHEA Grapalat" w:cs="Tahoma"/>
                <w:b/>
                <w:sz w:val="16"/>
                <w:szCs w:val="16"/>
              </w:rPr>
              <w:t xml:space="preserve">Երաժշտություն-համերգ: </w:t>
            </w:r>
          </w:p>
          <w:p w14:paraId="40E129C8" w14:textId="77777777" w:rsidR="006E6CE1" w:rsidRPr="003B2303" w:rsidRDefault="006E6CE1" w:rsidP="00B32E2C">
            <w:pPr>
              <w:rPr>
                <w:rFonts w:ascii="GHEA Grapalat" w:eastAsia="Tahoma" w:hAnsi="GHEA Grapalat" w:cs="Tahoma"/>
                <w:sz w:val="16"/>
                <w:szCs w:val="16"/>
              </w:rPr>
            </w:pPr>
            <w:r w:rsidRPr="003B2303">
              <w:rPr>
                <w:rFonts w:ascii="GHEA Grapalat" w:eastAsia="Tahoma" w:hAnsi="GHEA Grapalat" w:cs="Tahoma"/>
                <w:sz w:val="16"/>
                <w:szCs w:val="16"/>
              </w:rPr>
              <w:t xml:space="preserve">Կատրողը պարտավոր է ապահովել  Արամ MP3, Իվետա Մուկուչյանի, Գարիկ Սոնա բենդի, Լադա-Նիվա բենդի, Նեմրա բենդի /թվարկված ցանկից առնվազն 2 երգչի կամ 2 բենդի/: Յուրաքանչյուր նվագում/ երգում 60 րոպե: Միջոցառման երաժշտական մասը տևելու է առավելագույնը 3 ժամ: Երաժշտական ոճը՝ հայտնի հիթերի cover-ների կատարում, ինչպես նաև խմբի անվանական հիթերի կատարում: Երգացանկը ընտրվում և համաձայնեցվում է Պատվիրատուի հետ: Բենդերի / եթե ընտրվում է երկու բենդ/ միջև 10 րոպե ընդմիջումներ են լինելու, որոնք ֆոնային երաժշտությամբ պիտի ուղեկցվեն: Պիտի ամբողջությամբ լուսավորել բեմը, շենքի բակը, ամբողջ տարածքը: </w:t>
            </w:r>
          </w:p>
          <w:p w14:paraId="190CBF11" w14:textId="77777777" w:rsidR="006E6CE1" w:rsidRPr="003B2303" w:rsidRDefault="006E6CE1" w:rsidP="00B32E2C">
            <w:pPr>
              <w:rPr>
                <w:rFonts w:ascii="GHEA Grapalat" w:eastAsia="Tahoma" w:hAnsi="GHEA Grapalat" w:cs="Tahoma"/>
                <w:sz w:val="16"/>
                <w:szCs w:val="16"/>
              </w:rPr>
            </w:pPr>
          </w:p>
          <w:p w14:paraId="190AA7C0" w14:textId="77777777" w:rsidR="006E6CE1" w:rsidRPr="003B2303" w:rsidRDefault="006E6CE1" w:rsidP="00B32E2C">
            <w:pPr>
              <w:rPr>
                <w:rFonts w:ascii="GHEA Grapalat" w:eastAsia="Tahoma" w:hAnsi="GHEA Grapalat" w:cs="Tahoma"/>
                <w:sz w:val="16"/>
                <w:szCs w:val="16"/>
              </w:rPr>
            </w:pPr>
            <w:r w:rsidRPr="003B2303">
              <w:rPr>
                <w:rFonts w:ascii="GHEA Grapalat" w:eastAsia="Tahoma" w:hAnsi="GHEA Grapalat" w:cs="Tahoma"/>
                <w:b/>
                <w:bCs/>
                <w:sz w:val="16"/>
                <w:szCs w:val="16"/>
              </w:rPr>
              <w:t>Բանվորական անձնակազմ</w:t>
            </w:r>
            <w:r w:rsidRPr="003B2303">
              <w:rPr>
                <w:rFonts w:ascii="GHEA Grapalat" w:eastAsia="Tahoma" w:hAnsi="GHEA Grapalat" w:cs="Tahoma"/>
                <w:sz w:val="16"/>
                <w:szCs w:val="16"/>
              </w:rPr>
              <w:t xml:space="preserve"> պետք է լինի միջոցառման նախորդ օրվանից՝ առնվազն տասը հոգի, որոնք պետք է աշխատեն միջոցառման օրը ներառյալ՝ մինչև միջոցառման ավարտը։ Բանվորական անձնակազմը անհրաժեշտ է տեխնիկան տեղափոխելու, աթոռները սեղանները դասավորելու, հավաքելու և այլ բանվորական աշխատանքի համար։ </w:t>
            </w:r>
          </w:p>
          <w:p w14:paraId="48D2298C" w14:textId="77777777" w:rsidR="006E6CE1" w:rsidRPr="003B2303" w:rsidRDefault="006E6CE1" w:rsidP="00B32E2C">
            <w:pPr>
              <w:rPr>
                <w:rFonts w:ascii="GHEA Grapalat" w:eastAsia="Tahoma" w:hAnsi="GHEA Grapalat" w:cs="Tahoma"/>
                <w:b/>
                <w:bCs/>
                <w:sz w:val="16"/>
                <w:szCs w:val="16"/>
              </w:rPr>
            </w:pPr>
          </w:p>
          <w:p w14:paraId="4190AD8F" w14:textId="77777777" w:rsidR="006E6CE1" w:rsidRPr="003B2303" w:rsidRDefault="006E6CE1" w:rsidP="00B32E2C">
            <w:pPr>
              <w:rPr>
                <w:rFonts w:ascii="GHEA Grapalat" w:eastAsia="Merriweather" w:hAnsi="GHEA Grapalat" w:cs="Merriweather"/>
                <w:b/>
                <w:bCs/>
                <w:sz w:val="16"/>
                <w:szCs w:val="16"/>
              </w:rPr>
            </w:pPr>
            <w:r w:rsidRPr="003B2303">
              <w:rPr>
                <w:rFonts w:ascii="GHEA Grapalat" w:eastAsia="Tahoma" w:hAnsi="GHEA Grapalat" w:cs="Tahoma"/>
                <w:b/>
                <w:bCs/>
                <w:sz w:val="16"/>
                <w:szCs w:val="16"/>
              </w:rPr>
              <w:t xml:space="preserve">Բեմից պետք է հանձնվեն դիպլոմները հետևաբար անհրաժեշտ են լինելու դիպլոմները հանձնող երկու աղջիկներ, որոնք բեմից կհանձնեն դիպլոմները։ </w:t>
            </w:r>
          </w:p>
          <w:p w14:paraId="665F2EA6" w14:textId="77777777" w:rsidR="006E6CE1" w:rsidRPr="003B2303" w:rsidRDefault="006E6CE1" w:rsidP="00B32E2C">
            <w:pPr>
              <w:rPr>
                <w:rFonts w:ascii="GHEA Grapalat" w:eastAsia="Merriweather" w:hAnsi="GHEA Grapalat" w:cs="Merriweather"/>
                <w:sz w:val="16"/>
                <w:szCs w:val="16"/>
              </w:rPr>
            </w:pPr>
          </w:p>
          <w:p w14:paraId="6C8D7F21" w14:textId="77777777" w:rsidR="006E6CE1" w:rsidRPr="003B2303" w:rsidRDefault="006E6CE1" w:rsidP="00B32E2C">
            <w:pPr>
              <w:rPr>
                <w:rFonts w:ascii="GHEA Grapalat" w:eastAsia="Merriweather" w:hAnsi="GHEA Grapalat" w:cs="Merriweather"/>
                <w:b/>
                <w:sz w:val="16"/>
                <w:szCs w:val="16"/>
              </w:rPr>
            </w:pPr>
            <w:r w:rsidRPr="003B2303">
              <w:rPr>
                <w:rFonts w:ascii="GHEA Grapalat" w:eastAsia="Tahoma" w:hAnsi="GHEA Grapalat" w:cs="Tahoma"/>
                <w:b/>
                <w:sz w:val="16"/>
                <w:szCs w:val="16"/>
              </w:rPr>
              <w:t>Կատարողը միջոցառումից առաջ և միջոցառման ավարտից հետո պետք է տրամադրի հետևյալ տեսանյութերը.</w:t>
            </w:r>
          </w:p>
          <w:p w14:paraId="0B52F340"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b/>
                <w:sz w:val="16"/>
                <w:szCs w:val="16"/>
              </w:rPr>
              <w:t>1.Միջոցառման ամբողջական տեսագրություն և ֆոտոնկարահանում:</w:t>
            </w:r>
            <w:r w:rsidRPr="003B2303">
              <w:rPr>
                <w:rFonts w:ascii="GHEA Grapalat" w:eastAsia="Tahoma" w:hAnsi="GHEA Grapalat" w:cs="Tahoma"/>
                <w:sz w:val="16"/>
                <w:szCs w:val="16"/>
              </w:rPr>
              <w:t xml:space="preserve"> Միջոցառումից հետո եռօրյա ժամկետում Պատվիրատուին է տրամադրվում միջոցառման ամբողջական տեսաձայնագրություն - FULL HD 1920x1080: Սա ներառում է ողջ միջոցառման նկարահանումը ստատիկ և շարժվող տեսախցիկներով: Վերջնական մոնտաժված ու մշակված վիդեո է տարամդրվում միջոցառման ողջ մասից թե՛ պաշտոնական, թե՛ ժամանցային։ Տրամադրվում է առնվազն 1000 հատ մշակված լուսանկարներ:</w:t>
            </w:r>
          </w:p>
          <w:p w14:paraId="084AA536" w14:textId="77777777" w:rsidR="006E6CE1" w:rsidRPr="003B2303" w:rsidRDefault="006E6CE1" w:rsidP="00B32E2C">
            <w:pPr>
              <w:rPr>
                <w:rFonts w:ascii="GHEA Grapalat" w:eastAsia="Merriweather" w:hAnsi="GHEA Grapalat" w:cs="Merriweather"/>
                <w:sz w:val="16"/>
                <w:szCs w:val="16"/>
              </w:rPr>
            </w:pPr>
          </w:p>
          <w:p w14:paraId="32B0BC9E"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b/>
                <w:sz w:val="16"/>
                <w:szCs w:val="16"/>
              </w:rPr>
              <w:t>2.Լոգոյի անիմացիա:</w:t>
            </w:r>
            <w:r w:rsidRPr="003B2303">
              <w:rPr>
                <w:rFonts w:ascii="GHEA Grapalat" w:eastAsia="Tahoma" w:hAnsi="GHEA Grapalat" w:cs="Tahoma"/>
                <w:sz w:val="16"/>
                <w:szCs w:val="16"/>
              </w:rPr>
              <w:t xml:space="preserve"> Կատարողը պարտավոր է ստեղծել և տրամադրել Լոգոյի անիմացիա գլխավոր էկրանի համար՝ տեսանյութի տևողությունը ոչ պակաս 30 վայրկյան, որը կպտտվի հիմնական էկարնի վրա ետևի պլանում միջոցառման ընթացքում։ Տեսանյութը տրամադրվում է միջոցառումից առնվազն 10 օր առաջ:</w:t>
            </w:r>
          </w:p>
          <w:p w14:paraId="4140D57C" w14:textId="77777777" w:rsidR="006E6CE1" w:rsidRPr="003B2303" w:rsidRDefault="006E6CE1" w:rsidP="00B32E2C">
            <w:pPr>
              <w:rPr>
                <w:rFonts w:ascii="GHEA Grapalat" w:eastAsia="Merriweather" w:hAnsi="GHEA Grapalat" w:cs="Merriweather"/>
                <w:sz w:val="16"/>
                <w:szCs w:val="16"/>
              </w:rPr>
            </w:pPr>
          </w:p>
          <w:p w14:paraId="6F4AD8F3"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b/>
                <w:sz w:val="16"/>
                <w:szCs w:val="16"/>
              </w:rPr>
              <w:t>3.Վիդեոներ սոցիալական ցանցերի համար:</w:t>
            </w:r>
            <w:r w:rsidRPr="003B2303">
              <w:rPr>
                <w:rFonts w:ascii="GHEA Grapalat" w:eastAsia="Tahoma" w:hAnsi="GHEA Grapalat" w:cs="Tahoma"/>
                <w:sz w:val="16"/>
                <w:szCs w:val="16"/>
              </w:rPr>
              <w:t xml:space="preserve"> Միջոցառման ավարտից հետո 3 աշխատանքային օրվա ընթացքում Կատարողը պարտավոր է տրամադրել 3 րոպե տևողությամբ վիդեո սոցիալական մեդիայի համար (youtube, facebook, instagram, instagram vertical) 1920x1080 և 1080x1920 չափսի: Սա ենթադրում է վիդեո կամ վիդեոներ, որոնք կարող են օգտագործվել մարքեթինգային տեսանկյունից, կամ կարող են տրամադրվել մեդիային միջոցառման լուսաբանման համար:</w:t>
            </w:r>
          </w:p>
          <w:p w14:paraId="2571D97D" w14:textId="77777777" w:rsidR="006E6CE1" w:rsidRPr="003B2303" w:rsidRDefault="006E6CE1" w:rsidP="00B32E2C">
            <w:pPr>
              <w:rPr>
                <w:rFonts w:ascii="GHEA Grapalat" w:eastAsia="Merriweather" w:hAnsi="GHEA Grapalat" w:cs="Merriweather"/>
                <w:sz w:val="16"/>
                <w:szCs w:val="16"/>
              </w:rPr>
            </w:pPr>
          </w:p>
          <w:p w14:paraId="1BB169F4"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b/>
                <w:sz w:val="16"/>
                <w:szCs w:val="16"/>
              </w:rPr>
              <w:t>4.Վիդեոներ reel ֆորմատով:</w:t>
            </w:r>
            <w:r w:rsidRPr="003B2303">
              <w:rPr>
                <w:rFonts w:ascii="GHEA Grapalat" w:eastAsia="Tahoma" w:hAnsi="GHEA Grapalat" w:cs="Tahoma"/>
                <w:sz w:val="16"/>
                <w:szCs w:val="16"/>
              </w:rPr>
              <w:t xml:space="preserve"> Կատարողը պարտավոր է տրամադրել 5-7 վիդեո reel ֆորմատով ինստագրամի և այլ սոցիալական հարթակներում օգտագործելու համար՝ 1080x1920 չափսի: </w:t>
            </w:r>
          </w:p>
          <w:p w14:paraId="003A6B72"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b/>
                <w:sz w:val="16"/>
                <w:szCs w:val="16"/>
              </w:rPr>
              <w:t>5.Hashtag-եր:</w:t>
            </w:r>
            <w:r w:rsidRPr="003B2303">
              <w:rPr>
                <w:rFonts w:ascii="GHEA Grapalat" w:eastAsia="Tahoma" w:hAnsi="GHEA Grapalat" w:cs="Tahoma"/>
                <w:sz w:val="16"/>
                <w:szCs w:val="16"/>
              </w:rPr>
              <w:t xml:space="preserve"> Կատարողը մշակում ու ստեղծում է hashtag-եր սոցիալական ցանցերում միջոցառման ժամանակ օգտագործելու համար: Դրանք միտված են հետաքրքրվածությունn ավելի բարձրացնելուն: Վերջինները կօգտագործվեն նաև նկարահանման պավիլիոններում:</w:t>
            </w:r>
          </w:p>
          <w:p w14:paraId="5C38918F"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lastRenderedPageBreak/>
              <w:t>Կատարողն ապահովում է վիդեոների ձայնային մասը՝ ներառում է ձայնագրումն ու համապատասխան մասնագետի ներգրավում:</w:t>
            </w:r>
          </w:p>
          <w:p w14:paraId="01350E0B" w14:textId="77777777" w:rsidR="006E6CE1" w:rsidRPr="003B2303" w:rsidRDefault="006E6CE1" w:rsidP="00B32E2C">
            <w:pPr>
              <w:rPr>
                <w:rFonts w:ascii="GHEA Grapalat" w:eastAsia="Merriweather" w:hAnsi="GHEA Grapalat" w:cs="Merriweather"/>
                <w:sz w:val="16"/>
                <w:szCs w:val="16"/>
              </w:rPr>
            </w:pPr>
          </w:p>
          <w:p w14:paraId="6B687DDB" w14:textId="77777777" w:rsidR="006E6CE1" w:rsidRPr="003B2303" w:rsidRDefault="006E6CE1" w:rsidP="00B32E2C">
            <w:pPr>
              <w:rPr>
                <w:rFonts w:ascii="GHEA Grapalat" w:eastAsia="Merriweather" w:hAnsi="GHEA Grapalat" w:cs="Merriweather"/>
                <w:b/>
                <w:sz w:val="16"/>
                <w:szCs w:val="16"/>
              </w:rPr>
            </w:pPr>
            <w:r w:rsidRPr="003B2303">
              <w:rPr>
                <w:rFonts w:ascii="GHEA Grapalat" w:eastAsia="Tahoma" w:hAnsi="GHEA Grapalat" w:cs="Tahoma"/>
                <w:b/>
                <w:sz w:val="16"/>
                <w:szCs w:val="16"/>
              </w:rPr>
              <w:t>Ձայնային համակարգերի ապահովում:</w:t>
            </w:r>
          </w:p>
          <w:p w14:paraId="22B12DCD"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Կատարողը պարտավոր է միջոցառումը կազմակերպել հետևյալ տեխնիկական պարամետրեր ունեցող ձայնային համակարգերով՝</w:t>
            </w:r>
          </w:p>
          <w:p w14:paraId="0236DE6E"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Arial Unicode MS" w:hAnsi="GHEA Grapalat" w:cs="Arial Unicode MS"/>
                <w:sz w:val="16"/>
                <w:szCs w:val="16"/>
              </w:rPr>
              <w:t>●Բարձրախոս իր կանգնակով Fidek 212 A կամ JBL EON615 – 6 հատ</w:t>
            </w:r>
          </w:p>
          <w:p w14:paraId="0DFFC3FB"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Arial Unicode MS" w:hAnsi="GHEA Grapalat" w:cs="Arial Unicode MS"/>
                <w:sz w:val="16"/>
                <w:szCs w:val="16"/>
              </w:rPr>
              <w:t>●Passive Subwoofer 40-400 GHz, 140dB, 4800W - 6 հատ Electro-Voice կամ համարժեք</w:t>
            </w:r>
          </w:p>
          <w:p w14:paraId="280E397F"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Arial Unicode MS" w:hAnsi="GHEA Grapalat" w:cs="Arial Unicode MS"/>
                <w:sz w:val="16"/>
                <w:szCs w:val="16"/>
              </w:rPr>
              <w:t>●Passive acoustic system 139dB, 54Hz-17KHz, 8ohm, 2000W, Tri-amp mode - 12 հատ</w:t>
            </w:r>
          </w:p>
          <w:p w14:paraId="44C0884A"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Arial Unicode MS" w:hAnsi="GHEA Grapalat" w:cs="Arial Unicode MS"/>
                <w:sz w:val="16"/>
                <w:szCs w:val="16"/>
              </w:rPr>
              <w:t>●Stage monitor sytem for musicians Fidek FMS 115 կամ JBL EON610 կամ Yamaha DBR10 – 8 հատ</w:t>
            </w:r>
          </w:p>
          <w:p w14:paraId="29395FD7"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Arial Unicode MS" w:hAnsi="GHEA Grapalat" w:cs="Arial Unicode MS"/>
                <w:sz w:val="16"/>
                <w:szCs w:val="16"/>
              </w:rPr>
              <w:t>●Sound console (կենդանի ձայնի կառավարման վահանակ) Allen &amp; Heath DLive S5000 with DM 64 կամ Yamaha CL5 – 1հատ</w:t>
            </w:r>
          </w:p>
          <w:p w14:paraId="191E9698"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Arial Unicode MS" w:hAnsi="GHEA Grapalat" w:cs="Arial Unicode MS"/>
                <w:sz w:val="16"/>
                <w:szCs w:val="16"/>
              </w:rPr>
              <w:t>●Ձայնային համակարգ երաժիշտների համար: Բաս կիթառի ուժեղացուցիչներ Ampeg SVT 4 pro կամ Gallien Krueger 1001rb-ii կամ Fender Rumble 500 1x15 պահարանով և 4X10 պահարանով իր տակդիրով ու մալուխներով (Amplifiers for Bass guitar with 1X15 cabinet and 4X10 cabinet with stand and cables), Սոլո կիթառի ուժեղացուցիչներ (Amplifier for Lead guitar) Fender with 2X12 cab 1960 կամ Peavey 5150 կամ EVH 5150 iii կամ Marshall JVM410H  with 4X12 patriot cabinet – 3 հատ</w:t>
            </w:r>
          </w:p>
          <w:p w14:paraId="458416BE"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Arial Unicode MS" w:hAnsi="GHEA Grapalat" w:cs="Arial Unicode MS"/>
                <w:sz w:val="16"/>
                <w:szCs w:val="16"/>
              </w:rPr>
              <w:t>●Drum set Yamaha live custom  10,12,14, 22 kick with 4 symbol stand, drum trone կամ Pearl Masters Maple Complete drum set կամ Tama Superstar Classic drum set – 1 հատ</w:t>
            </w:r>
          </w:p>
          <w:p w14:paraId="77694279"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Arial Unicode MS" w:hAnsi="GHEA Grapalat" w:cs="Arial Unicode MS"/>
                <w:sz w:val="16"/>
                <w:szCs w:val="16"/>
              </w:rPr>
              <w:t>●Standes, mic cables, amplifiers for monitors, amplifiers for PA systems, Di boxes, power cables speaker cables, power distributors, wireless microphones etc. – set</w:t>
            </w:r>
          </w:p>
          <w:p w14:paraId="1C2818CA"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Arial Unicode MS" w:hAnsi="GHEA Grapalat" w:cs="Arial Unicode MS"/>
                <w:sz w:val="16"/>
                <w:szCs w:val="16"/>
              </w:rPr>
              <w:t>●Wireless in-ear monitoring system Shure PSM 1000 կամ Sennheiser EW IEM G4 կամ Audio-Technica M2R – 6 հատ</w:t>
            </w:r>
          </w:p>
          <w:p w14:paraId="494BC889" w14:textId="77777777" w:rsidR="006E6CE1" w:rsidRPr="003B2303" w:rsidRDefault="006E6CE1" w:rsidP="00B32E2C">
            <w:pPr>
              <w:rPr>
                <w:rFonts w:ascii="GHEA Grapalat" w:eastAsia="Merriweather" w:hAnsi="GHEA Grapalat" w:cs="Merriweather"/>
                <w:sz w:val="2"/>
                <w:szCs w:val="16"/>
              </w:rPr>
            </w:pPr>
          </w:p>
          <w:p w14:paraId="7B5910B9"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Ձայնային ապահովման տեխնիակական պարամետրերը կարող են փոփոխվել ընտրված բենդերի պահանջներին համապատասխան:</w:t>
            </w:r>
          </w:p>
          <w:p w14:paraId="22E38B0F" w14:textId="77777777" w:rsidR="006E6CE1" w:rsidRPr="003B2303" w:rsidRDefault="006E6CE1" w:rsidP="00B32E2C">
            <w:pPr>
              <w:rPr>
                <w:rFonts w:ascii="GHEA Grapalat" w:eastAsia="Merriweather" w:hAnsi="GHEA Grapalat" w:cs="Merriweather"/>
                <w:sz w:val="16"/>
                <w:szCs w:val="16"/>
              </w:rPr>
            </w:pPr>
          </w:p>
          <w:p w14:paraId="0E5A900D" w14:textId="77777777" w:rsidR="006E6CE1" w:rsidRPr="003B2303" w:rsidRDefault="006E6CE1" w:rsidP="00B32E2C">
            <w:pPr>
              <w:rPr>
                <w:rFonts w:ascii="GHEA Grapalat" w:eastAsia="Merriweather" w:hAnsi="GHEA Grapalat" w:cs="Merriweather"/>
                <w:b/>
                <w:sz w:val="16"/>
                <w:szCs w:val="16"/>
              </w:rPr>
            </w:pPr>
            <w:r w:rsidRPr="003B2303">
              <w:rPr>
                <w:rFonts w:ascii="GHEA Grapalat" w:eastAsia="Tahoma" w:hAnsi="GHEA Grapalat" w:cs="Tahoma"/>
                <w:b/>
                <w:sz w:val="16"/>
                <w:szCs w:val="16"/>
              </w:rPr>
              <w:t>Հավաստում</w:t>
            </w:r>
          </w:p>
          <w:p w14:paraId="4354EEC8" w14:textId="63843728"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 xml:space="preserve">Կատարողը պարտավոր է </w:t>
            </w:r>
            <w:r w:rsidRPr="003B2303">
              <w:rPr>
                <w:rFonts w:ascii="GHEA Grapalat" w:eastAsia="Tahoma" w:hAnsi="GHEA Grapalat" w:cs="Tahoma"/>
                <w:sz w:val="16"/>
                <w:szCs w:val="16"/>
                <w:lang w:val="hy-AM"/>
              </w:rPr>
              <w:t xml:space="preserve">պայմանագրի կատարման փուլում մինչև միջոցառման օրը </w:t>
            </w:r>
            <w:r w:rsidRPr="003B2303">
              <w:rPr>
                <w:rFonts w:ascii="GHEA Grapalat" w:eastAsia="Tahoma" w:hAnsi="GHEA Grapalat" w:cs="Tahoma"/>
                <w:sz w:val="16"/>
                <w:szCs w:val="16"/>
              </w:rPr>
              <w:t>ներկայացնել հավաստում, որ միջոցառման կազմակերպման օրը ունենալու է հնարավորություն այն կազմակերպել նշված տեխնիկական միջոցներով, դրա համար նա կարող է ներկայացնել կա՛մ այդ գույքի տիրապետելու փաստը հավաստող փաստաթղթեր, կա՛մ այդ տեխնիկական միջոցների վարձակալության նախնական պայմանագրերի պատճեններ։</w:t>
            </w:r>
          </w:p>
          <w:p w14:paraId="2C594101" w14:textId="77777777" w:rsidR="006E6CE1" w:rsidRPr="003B2303" w:rsidRDefault="006E6CE1" w:rsidP="00B32E2C">
            <w:pPr>
              <w:rPr>
                <w:rFonts w:ascii="GHEA Grapalat" w:eastAsia="Merriweather" w:hAnsi="GHEA Grapalat" w:cs="Merriweather"/>
                <w:sz w:val="16"/>
                <w:szCs w:val="16"/>
              </w:rPr>
            </w:pPr>
          </w:p>
          <w:p w14:paraId="771F8EBD" w14:textId="77777777" w:rsidR="006E6CE1" w:rsidRPr="003B2303" w:rsidRDefault="006E6CE1" w:rsidP="00B32E2C">
            <w:pPr>
              <w:rPr>
                <w:rFonts w:ascii="GHEA Grapalat" w:eastAsia="Merriweather" w:hAnsi="GHEA Grapalat" w:cs="Merriweather"/>
                <w:b/>
                <w:sz w:val="16"/>
                <w:szCs w:val="16"/>
              </w:rPr>
            </w:pPr>
            <w:r w:rsidRPr="003B2303">
              <w:rPr>
                <w:rFonts w:ascii="GHEA Grapalat" w:eastAsia="Tahoma" w:hAnsi="GHEA Grapalat" w:cs="Tahoma"/>
                <w:b/>
                <w:sz w:val="16"/>
                <w:szCs w:val="16"/>
              </w:rPr>
              <w:t xml:space="preserve">Հավաստիացումներ/երաշխիքներ: </w:t>
            </w:r>
          </w:p>
          <w:p w14:paraId="10B3DE87" w14:textId="59FF027D" w:rsidR="006E6CE1" w:rsidRPr="003B2303" w:rsidRDefault="006E6CE1" w:rsidP="00B32E2C">
            <w:pPr>
              <w:rPr>
                <w:rFonts w:ascii="GHEA Grapalat" w:eastAsia="Merriweather" w:hAnsi="GHEA Grapalat" w:cs="Merriweather"/>
                <w:sz w:val="16"/>
                <w:szCs w:val="16"/>
              </w:rPr>
            </w:pPr>
            <w:r w:rsidRPr="007D3CF0">
              <w:rPr>
                <w:rFonts w:ascii="GHEA Grapalat" w:eastAsia="Tahoma" w:hAnsi="GHEA Grapalat" w:cs="Tahoma"/>
                <w:sz w:val="16"/>
                <w:szCs w:val="16"/>
              </w:rPr>
              <w:t>Կատարողը պարտավոր է պայմանագրի կատարման փուլում մինչև միջոցառման օրը ներկայացնի բոլոր կատարողների հետ գրավոր համաձայնությունները՝ երաժիշտներ, հաղորդավար, բեմ, լուսավորություն, ձայնային ապահովում և այլն:</w:t>
            </w:r>
          </w:p>
          <w:p w14:paraId="5F6C89E1"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 xml:space="preserve">Նախապատրաստական/մոնտաժային աշխատանքները պետք է ավարտված լինեն առնվազն միջոցառման նախորդ օրվա առավոտյան մինչև ժամը 09:00-ն։ </w:t>
            </w:r>
          </w:p>
          <w:p w14:paraId="61F2565A"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Միջոցառումից առաջ առնվազն 2 անգամ տեղի է ունենում ողջ ընթացքի փորձը՝ ներառյալ հաղորդավարի ելույթը, ուսանողների խոսքերը, խոռի ու բենդերի ելույթները: Փորձերից առնվազն 1-ը լինում է միջոցառման նախորդ օրը՝ արդեն պատրաստի հրապարակում:</w:t>
            </w:r>
          </w:p>
          <w:p w14:paraId="28E79DD4" w14:textId="77777777" w:rsidR="006E6CE1" w:rsidRPr="003B2303" w:rsidRDefault="006E6CE1" w:rsidP="00B32E2C">
            <w:pPr>
              <w:rPr>
                <w:rFonts w:ascii="GHEA Grapalat" w:eastAsia="Merriweather" w:hAnsi="GHEA Grapalat" w:cs="Merriweather"/>
                <w:sz w:val="16"/>
                <w:szCs w:val="16"/>
              </w:rPr>
            </w:pPr>
          </w:p>
          <w:p w14:paraId="589E8D67" w14:textId="77777777" w:rsidR="006E6CE1" w:rsidRPr="003B2303" w:rsidRDefault="006E6CE1" w:rsidP="00B32E2C">
            <w:pPr>
              <w:rPr>
                <w:rFonts w:ascii="GHEA Grapalat" w:eastAsia="Merriweather" w:hAnsi="GHEA Grapalat" w:cs="Merriweather"/>
                <w:b/>
                <w:bCs/>
                <w:sz w:val="2"/>
                <w:szCs w:val="16"/>
              </w:rPr>
            </w:pPr>
          </w:p>
          <w:p w14:paraId="55A39BE2" w14:textId="77777777" w:rsidR="006E6CE1" w:rsidRPr="003B2303" w:rsidRDefault="006E6CE1" w:rsidP="00B32E2C">
            <w:pPr>
              <w:rPr>
                <w:rFonts w:ascii="GHEA Grapalat" w:eastAsia="Merriweather" w:hAnsi="GHEA Grapalat" w:cs="Merriweather"/>
                <w:b/>
                <w:bCs/>
                <w:sz w:val="16"/>
                <w:szCs w:val="16"/>
              </w:rPr>
            </w:pPr>
            <w:r w:rsidRPr="003B2303">
              <w:rPr>
                <w:rFonts w:ascii="GHEA Grapalat" w:eastAsia="Merriweather" w:hAnsi="GHEA Grapalat" w:cs="Merriweather"/>
                <w:b/>
                <w:bCs/>
                <w:sz w:val="16"/>
                <w:szCs w:val="16"/>
              </w:rPr>
              <w:t xml:space="preserve">Դրոշներ </w:t>
            </w:r>
            <w:r w:rsidRPr="003B2303">
              <w:rPr>
                <w:rFonts w:ascii="GHEA Grapalat" w:eastAsia="Tahoma" w:hAnsi="GHEA Grapalat" w:cs="Tahoma"/>
                <w:b/>
                <w:sz w:val="16"/>
                <w:szCs w:val="16"/>
              </w:rPr>
              <w:t xml:space="preserve">և դրոշների համար նախատեսված հարմարանք, կանգնակներ. քանակը՝ </w:t>
            </w:r>
            <w:r w:rsidRPr="003B2303">
              <w:rPr>
                <w:rFonts w:ascii="GHEA Grapalat" w:eastAsia="Merriweather" w:hAnsi="GHEA Grapalat" w:cs="Merriweather"/>
                <w:sz w:val="16"/>
                <w:szCs w:val="16"/>
              </w:rPr>
              <w:t xml:space="preserve">30-35 </w:t>
            </w:r>
            <w:r w:rsidRPr="003B2303">
              <w:rPr>
                <w:rFonts w:ascii="GHEA Grapalat" w:eastAsia="Tahoma" w:hAnsi="GHEA Grapalat" w:cs="Tahoma"/>
                <w:b/>
                <w:sz w:val="16"/>
                <w:szCs w:val="16"/>
              </w:rPr>
              <w:t xml:space="preserve"> հատ:</w:t>
            </w:r>
          </w:p>
          <w:p w14:paraId="00A0036C"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t>Չի թույլատրվում ծակել ասֆալտը ամրացումների համար։</w:t>
            </w:r>
          </w:p>
          <w:p w14:paraId="15B0034E"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Merriweather" w:hAnsi="GHEA Grapalat" w:cs="Merriweather"/>
                <w:sz w:val="16"/>
                <w:szCs w:val="16"/>
              </w:rPr>
              <w:t>ԵՊՀ բոլոր ֆակուլտետների, ինստիտուտների և կենտրոնների  անունով անհրաժեշտ է դրշներ՝ երկաթյա հարմարանքներով, թե դրոշը, թե ձողերը պետք է հանձնվի համալսարանին՝ որպես սեփականություն՝ 30-35 դրոշ և դրոշի համար կանգնակներ, որոնց վրա կամրացվեն դրոշները, դրոշի բարձրությունը երկու մետր, կանգնակինը՝ երեք մետր, դրոշի լայնությունը վաթսուն սմ։ Դրոշի վրա պետք է տպագրվի ԵՊՀ լոգոն և ֆակուլտետի, կենտրոնի, ինստիտուտի անվանումը։ Դրոշը պետք է ունենա հետևյալ նկարում պատկերված դրոշի տեսքը և յուրաքանչյուր դրոշի վրա պետք է լինի տպագրված տվյալ ֆակուլտետի համար ԵՊՀ բրենդբուքում առանձնացված գույնը՝ դրոշի ամբողջ երկայնքով։</w:t>
            </w:r>
          </w:p>
          <w:p w14:paraId="1C7B7C3D" w14:textId="77777777" w:rsidR="006E6CE1" w:rsidRPr="003B2303" w:rsidRDefault="006E6CE1" w:rsidP="00B32E2C">
            <w:pPr>
              <w:rPr>
                <w:rFonts w:ascii="GHEA Grapalat" w:eastAsia="Merriweather" w:hAnsi="GHEA Grapalat" w:cs="Merriweather"/>
                <w:sz w:val="16"/>
                <w:szCs w:val="16"/>
              </w:rPr>
            </w:pPr>
          </w:p>
          <w:p w14:paraId="1CE78AD2" w14:textId="77777777" w:rsidR="006E6CE1" w:rsidRPr="003B2303" w:rsidRDefault="006E6CE1" w:rsidP="00B32E2C">
            <w:pPr>
              <w:rPr>
                <w:rFonts w:ascii="GHEA Grapalat" w:eastAsia="Merriweather" w:hAnsi="GHEA Grapalat" w:cs="Merriweather"/>
                <w:b/>
                <w:bCs/>
                <w:sz w:val="16"/>
                <w:szCs w:val="16"/>
              </w:rPr>
            </w:pPr>
          </w:p>
          <w:p w14:paraId="0ABBDC99" w14:textId="77777777" w:rsidR="006E6CE1" w:rsidRPr="003B2303" w:rsidRDefault="006E6CE1" w:rsidP="00B32E2C">
            <w:pPr>
              <w:rPr>
                <w:rFonts w:ascii="GHEA Grapalat" w:eastAsia="Merriweather" w:hAnsi="GHEA Grapalat" w:cs="Merriweather"/>
                <w:b/>
                <w:bCs/>
                <w:sz w:val="16"/>
                <w:szCs w:val="16"/>
              </w:rPr>
            </w:pPr>
          </w:p>
          <w:p w14:paraId="4859F847" w14:textId="1ABE1F1A" w:rsidR="006E6CE1" w:rsidRPr="003B2303" w:rsidRDefault="006E6CE1" w:rsidP="00B32E2C">
            <w:pPr>
              <w:rPr>
                <w:rFonts w:ascii="GHEA Grapalat" w:eastAsia="Merriweather" w:hAnsi="GHEA Grapalat" w:cs="Merriweather"/>
                <w:b/>
                <w:bCs/>
                <w:sz w:val="16"/>
                <w:szCs w:val="16"/>
              </w:rPr>
            </w:pPr>
            <w:r w:rsidRPr="003B2303">
              <w:rPr>
                <w:rFonts w:ascii="GHEA Grapalat" w:eastAsia="Merriweather" w:hAnsi="GHEA Grapalat" w:cs="Merriweather"/>
                <w:b/>
                <w:bCs/>
                <w:sz w:val="16"/>
                <w:szCs w:val="16"/>
              </w:rPr>
              <w:t xml:space="preserve">Դրոշների </w:t>
            </w:r>
            <w:r w:rsidRPr="003B2303">
              <w:rPr>
                <w:rFonts w:ascii="GHEA Grapalat" w:eastAsia="Tahoma" w:hAnsi="GHEA Grapalat" w:cs="Tahoma"/>
                <w:b/>
                <w:sz w:val="16"/>
                <w:szCs w:val="16"/>
              </w:rPr>
              <w:t>համար նախատեսված հարմարանք՝</w:t>
            </w:r>
            <w:r w:rsidRPr="003B2303">
              <w:rPr>
                <w:rFonts w:ascii="GHEA Grapalat" w:eastAsia="Merriweather" w:hAnsi="GHEA Grapalat" w:cs="Merriweather"/>
                <w:b/>
                <w:bCs/>
                <w:sz w:val="16"/>
                <w:szCs w:val="16"/>
              </w:rPr>
              <w:t xml:space="preserve"> կանգնակներ</w:t>
            </w:r>
          </w:p>
          <w:p w14:paraId="3E96A242"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Merriweather" w:hAnsi="GHEA Grapalat" w:cs="Merriweather"/>
                <w:sz w:val="16"/>
                <w:szCs w:val="16"/>
              </w:rPr>
              <w:t>ԵՊՀ-ում առկա են ԵՊՀ և ՀՀ դրոշներ, որոնց համար անհրաժեշտ են կանգնակներ, որոնց վրա պետք է ամրացվեն այդ դրոշները, կանգնակները պետք է լինեն մետաղական՝ վեց հատ, դրոշ կախելու հնարավորությամբ, պետք է լինեն դրոշների համար հարմարեցված, վերևի հատվածում պետք է փորագրված լինի ԵՊՀ լոգոն։ Կանգնակները պետք է հանձնվեն ԵՊՀ-ին՝ որպես սեփականություն։</w:t>
            </w:r>
          </w:p>
          <w:p w14:paraId="33DB93B2" w14:textId="77777777" w:rsidR="006E6CE1" w:rsidRPr="003B2303" w:rsidRDefault="006E6CE1" w:rsidP="00B32E2C">
            <w:pPr>
              <w:rPr>
                <w:rFonts w:ascii="GHEA Grapalat" w:eastAsia="Merriweather" w:hAnsi="GHEA Grapalat" w:cs="Merriweather"/>
                <w:sz w:val="16"/>
                <w:szCs w:val="16"/>
              </w:rPr>
            </w:pPr>
          </w:p>
          <w:p w14:paraId="09BDE5B7" w14:textId="77777777" w:rsidR="006E6CE1" w:rsidRPr="003B2303" w:rsidRDefault="006E6CE1" w:rsidP="00B32E2C">
            <w:pPr>
              <w:rPr>
                <w:rFonts w:ascii="GHEA Grapalat" w:eastAsia="Merriweather" w:hAnsi="GHEA Grapalat" w:cs="Merriweather"/>
                <w:sz w:val="16"/>
                <w:szCs w:val="16"/>
              </w:rPr>
            </w:pPr>
          </w:p>
          <w:p w14:paraId="55224CFC"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b/>
                <w:sz w:val="16"/>
                <w:szCs w:val="16"/>
              </w:rPr>
              <w:t>Հյուրասիրություն:</w:t>
            </w:r>
            <w:r w:rsidRPr="003B2303">
              <w:rPr>
                <w:rFonts w:ascii="GHEA Grapalat" w:eastAsia="Merriweather" w:hAnsi="GHEA Grapalat" w:cs="Merriweather"/>
                <w:sz w:val="16"/>
                <w:szCs w:val="16"/>
              </w:rPr>
              <w:t xml:space="preserve"> </w:t>
            </w:r>
          </w:p>
          <w:p w14:paraId="1FF03F88"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Tahoma" w:hAnsi="GHEA Grapalat" w:cs="Tahoma"/>
                <w:sz w:val="16"/>
                <w:szCs w:val="16"/>
              </w:rPr>
              <w:lastRenderedPageBreak/>
              <w:t>Ալ. Մանուկյան փողոցին Կատարողի պայմանավորվածությամբ կարող ենք ներգրավվել կազմակերպությունների, որոնք կիրականացնեն ուտելիքի և ըմպելիքների վաճառք:</w:t>
            </w:r>
          </w:p>
          <w:p w14:paraId="5EC21208" w14:textId="77777777" w:rsidR="006E6CE1" w:rsidRPr="003B2303" w:rsidRDefault="006E6CE1" w:rsidP="00B32E2C">
            <w:pPr>
              <w:rPr>
                <w:rFonts w:ascii="GHEA Grapalat" w:eastAsia="Merriweather" w:hAnsi="GHEA Grapalat" w:cs="Merriweather"/>
                <w:sz w:val="16"/>
                <w:szCs w:val="16"/>
              </w:rPr>
            </w:pPr>
          </w:p>
          <w:p w14:paraId="563A9DA3" w14:textId="77777777" w:rsidR="006E6CE1" w:rsidRPr="003B2303" w:rsidRDefault="006E6CE1" w:rsidP="00B32E2C">
            <w:pPr>
              <w:rPr>
                <w:rFonts w:ascii="GHEA Grapalat" w:eastAsia="Merriweather" w:hAnsi="GHEA Grapalat" w:cs="Merriweather"/>
                <w:b/>
                <w:sz w:val="16"/>
                <w:szCs w:val="16"/>
              </w:rPr>
            </w:pPr>
            <w:r w:rsidRPr="003B2303">
              <w:rPr>
                <w:rFonts w:ascii="GHEA Grapalat" w:eastAsia="Tahoma" w:hAnsi="GHEA Grapalat" w:cs="Tahoma"/>
                <w:b/>
                <w:sz w:val="16"/>
                <w:szCs w:val="16"/>
              </w:rPr>
              <w:t>Ֆուրշետ</w:t>
            </w:r>
          </w:p>
          <w:p w14:paraId="21BE632A" w14:textId="77777777" w:rsidR="006E6CE1" w:rsidRPr="003B2303" w:rsidRDefault="006E6CE1" w:rsidP="00B32E2C">
            <w:pPr>
              <w:ind w:right="124"/>
              <w:rPr>
                <w:rFonts w:ascii="GHEA Grapalat" w:eastAsia="Merriweather" w:hAnsi="GHEA Grapalat" w:cs="Merriweather"/>
                <w:sz w:val="16"/>
                <w:szCs w:val="16"/>
              </w:rPr>
            </w:pPr>
            <w:r w:rsidRPr="003B2303">
              <w:rPr>
                <w:rFonts w:ascii="GHEA Grapalat" w:eastAsia="Tahoma" w:hAnsi="GHEA Grapalat" w:cs="Tahoma"/>
                <w:sz w:val="16"/>
                <w:szCs w:val="16"/>
              </w:rPr>
              <w:t>100 հոգու համար, 5-րդ հարկի նախասրահում պետք է լինի ֆուրշետ:</w:t>
            </w:r>
          </w:p>
          <w:p w14:paraId="1FEEF9C8" w14:textId="77777777" w:rsidR="006E6CE1" w:rsidRPr="003B2303" w:rsidRDefault="006E6CE1" w:rsidP="00B32E2C">
            <w:pPr>
              <w:rPr>
                <w:rFonts w:ascii="GHEA Grapalat" w:eastAsia="Merriweather" w:hAnsi="GHEA Grapalat" w:cs="Merriweather"/>
                <w:sz w:val="16"/>
                <w:szCs w:val="16"/>
              </w:rPr>
            </w:pPr>
          </w:p>
          <w:p w14:paraId="2DF137FD" w14:textId="77777777" w:rsidR="006E6CE1" w:rsidRPr="003B2303" w:rsidRDefault="006E6CE1" w:rsidP="00B32E2C">
            <w:pPr>
              <w:rPr>
                <w:rFonts w:ascii="GHEA Grapalat" w:eastAsia="Merriweather" w:hAnsi="GHEA Grapalat" w:cs="Merriweather"/>
                <w:sz w:val="16"/>
                <w:szCs w:val="16"/>
              </w:rPr>
            </w:pPr>
            <w:r w:rsidRPr="003B2303">
              <w:rPr>
                <w:rFonts w:ascii="GHEA Grapalat" w:eastAsia="Merriweather" w:hAnsi="GHEA Grapalat" w:cs="Merriweather"/>
                <w:sz w:val="16"/>
                <w:szCs w:val="16"/>
              </w:rPr>
              <w:t xml:space="preserve">Մենյուն ներկայացված է մեկ անձի հաշվարկով, յուրաքանչյուր անձի համար պետք է նախատեսված լինի առնվազն երեք հատ ստորև նշված յուրաքանչյուր սննդից։ </w:t>
            </w:r>
          </w:p>
          <w:tbl>
            <w:tblPr>
              <w:tblW w:w="3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807"/>
              <w:gridCol w:w="1272"/>
            </w:tblGrid>
            <w:tr w:rsidR="006E6CE1" w:rsidRPr="003B2303" w14:paraId="7165A0FF" w14:textId="77777777" w:rsidTr="003B2303">
              <w:tc>
                <w:tcPr>
                  <w:tcW w:w="918" w:type="dxa"/>
                  <w:shd w:val="clear" w:color="auto" w:fill="auto"/>
                </w:tcPr>
                <w:p w14:paraId="19FD9F95" w14:textId="77777777" w:rsidR="006E6CE1" w:rsidRPr="003B2303" w:rsidRDefault="006E6CE1" w:rsidP="00B32E2C">
                  <w:pPr>
                    <w:jc w:val="center"/>
                    <w:rPr>
                      <w:rFonts w:ascii="GHEA Grapalat" w:hAnsi="GHEA Grapalat"/>
                      <w:b/>
                      <w:sz w:val="16"/>
                      <w:szCs w:val="16"/>
                    </w:rPr>
                  </w:pPr>
                  <w:r w:rsidRPr="003B2303">
                    <w:rPr>
                      <w:rFonts w:ascii="GHEA Grapalat" w:hAnsi="GHEA Grapalat"/>
                      <w:b/>
                      <w:sz w:val="16"/>
                      <w:szCs w:val="16"/>
                    </w:rPr>
                    <w:t>N:</w:t>
                  </w:r>
                </w:p>
              </w:tc>
              <w:tc>
                <w:tcPr>
                  <w:tcW w:w="1807" w:type="dxa"/>
                  <w:shd w:val="clear" w:color="auto" w:fill="auto"/>
                </w:tcPr>
                <w:p w14:paraId="31DFD339" w14:textId="77777777" w:rsidR="006E6CE1" w:rsidRPr="003B2303" w:rsidRDefault="006E6CE1" w:rsidP="00B32E2C">
                  <w:pPr>
                    <w:jc w:val="center"/>
                    <w:rPr>
                      <w:rFonts w:ascii="GHEA Grapalat" w:hAnsi="GHEA Grapalat"/>
                      <w:b/>
                      <w:sz w:val="16"/>
                      <w:szCs w:val="16"/>
                    </w:rPr>
                  </w:pPr>
                  <w:r w:rsidRPr="003B2303">
                    <w:rPr>
                      <w:rFonts w:ascii="GHEA Grapalat" w:hAnsi="GHEA Grapalat"/>
                      <w:b/>
                      <w:sz w:val="16"/>
                      <w:szCs w:val="16"/>
                    </w:rPr>
                    <w:t>Անվանում</w:t>
                  </w:r>
                </w:p>
              </w:tc>
              <w:tc>
                <w:tcPr>
                  <w:tcW w:w="1272" w:type="dxa"/>
                  <w:shd w:val="clear" w:color="auto" w:fill="auto"/>
                </w:tcPr>
                <w:p w14:paraId="72B6FF1B" w14:textId="77777777" w:rsidR="006E6CE1" w:rsidRPr="003B2303" w:rsidRDefault="006E6CE1" w:rsidP="00B32E2C">
                  <w:pPr>
                    <w:jc w:val="center"/>
                    <w:rPr>
                      <w:rFonts w:ascii="GHEA Grapalat" w:hAnsi="GHEA Grapalat"/>
                      <w:b/>
                      <w:sz w:val="16"/>
                      <w:szCs w:val="16"/>
                    </w:rPr>
                  </w:pPr>
                  <w:r w:rsidRPr="003B2303">
                    <w:rPr>
                      <w:rFonts w:ascii="GHEA Grapalat" w:hAnsi="GHEA Grapalat"/>
                      <w:b/>
                      <w:sz w:val="16"/>
                      <w:szCs w:val="16"/>
                    </w:rPr>
                    <w:t>Քանակ</w:t>
                  </w:r>
                </w:p>
              </w:tc>
            </w:tr>
            <w:tr w:rsidR="006E6CE1" w:rsidRPr="003B2303" w14:paraId="5E6B7D09" w14:textId="77777777" w:rsidTr="003B2303">
              <w:tc>
                <w:tcPr>
                  <w:tcW w:w="918" w:type="dxa"/>
                  <w:shd w:val="clear" w:color="auto" w:fill="auto"/>
                </w:tcPr>
                <w:p w14:paraId="62DE4FF2"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05ADD3C1" w14:textId="77777777" w:rsidR="006E6CE1" w:rsidRPr="003B2303" w:rsidRDefault="006E6CE1" w:rsidP="00B32E2C">
                  <w:pPr>
                    <w:jc w:val="center"/>
                    <w:rPr>
                      <w:rFonts w:ascii="GHEA Grapalat" w:eastAsia="ArialAMU" w:hAnsi="GHEA Grapalat"/>
                      <w:sz w:val="16"/>
                      <w:szCs w:val="16"/>
                    </w:rPr>
                  </w:pPr>
                  <w:r w:rsidRPr="003B2303">
                    <w:rPr>
                      <w:rFonts w:ascii="GHEA Grapalat" w:eastAsia="ArialAMU" w:hAnsi="GHEA Grapalat"/>
                      <w:sz w:val="16"/>
                      <w:szCs w:val="16"/>
                    </w:rPr>
                    <w:t>Կանապե հոլանդական պանրով, 25 գրամ</w:t>
                  </w:r>
                </w:p>
              </w:tc>
              <w:tc>
                <w:tcPr>
                  <w:tcW w:w="1272" w:type="dxa"/>
                  <w:shd w:val="clear" w:color="auto" w:fill="auto"/>
                </w:tcPr>
                <w:p w14:paraId="78A1489C" w14:textId="77777777" w:rsidR="006E6CE1" w:rsidRPr="003B2303" w:rsidRDefault="006E6CE1" w:rsidP="00B32E2C">
                  <w:pPr>
                    <w:jc w:val="center"/>
                    <w:rPr>
                      <w:rFonts w:ascii="GHEA Grapalat" w:eastAsia="Calibri" w:hAnsi="GHEA Grapalat"/>
                      <w:color w:val="000000"/>
                      <w:sz w:val="16"/>
                      <w:szCs w:val="16"/>
                    </w:rPr>
                  </w:pPr>
                  <w:r w:rsidRPr="003B2303">
                    <w:rPr>
                      <w:rFonts w:ascii="GHEA Grapalat" w:eastAsia="Calibri" w:hAnsi="GHEA Grapalat"/>
                      <w:color w:val="000000"/>
                      <w:sz w:val="16"/>
                      <w:szCs w:val="16"/>
                    </w:rPr>
                    <w:t>1 հատ</w:t>
                  </w:r>
                </w:p>
              </w:tc>
            </w:tr>
            <w:tr w:rsidR="006E6CE1" w:rsidRPr="003B2303" w14:paraId="72389179" w14:textId="77777777" w:rsidTr="003B2303">
              <w:tc>
                <w:tcPr>
                  <w:tcW w:w="918" w:type="dxa"/>
                  <w:shd w:val="clear" w:color="auto" w:fill="auto"/>
                </w:tcPr>
                <w:p w14:paraId="5CA89F8E"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4BFDE9E5" w14:textId="77777777" w:rsidR="006E6CE1" w:rsidRPr="003B2303" w:rsidRDefault="006E6CE1" w:rsidP="00B32E2C">
                  <w:pPr>
                    <w:jc w:val="center"/>
                    <w:rPr>
                      <w:rFonts w:ascii="GHEA Grapalat" w:eastAsia="ArialAMU" w:hAnsi="GHEA Grapalat"/>
                      <w:sz w:val="16"/>
                      <w:szCs w:val="16"/>
                    </w:rPr>
                  </w:pPr>
                  <w:r w:rsidRPr="003B2303">
                    <w:rPr>
                      <w:rFonts w:ascii="GHEA Grapalat" w:eastAsia="ArialAMU" w:hAnsi="GHEA Grapalat"/>
                      <w:sz w:val="16"/>
                      <w:szCs w:val="16"/>
                    </w:rPr>
                    <w:t>Կանապե ռոքֆոր պանրով, 25 գրամ</w:t>
                  </w:r>
                </w:p>
              </w:tc>
              <w:tc>
                <w:tcPr>
                  <w:tcW w:w="1272" w:type="dxa"/>
                  <w:shd w:val="clear" w:color="auto" w:fill="auto"/>
                </w:tcPr>
                <w:p w14:paraId="6702D1D4" w14:textId="77777777" w:rsidR="006E6CE1" w:rsidRPr="003B2303" w:rsidRDefault="006E6CE1" w:rsidP="00B32E2C">
                  <w:pPr>
                    <w:jc w:val="center"/>
                    <w:rPr>
                      <w:rFonts w:ascii="GHEA Grapalat" w:eastAsia="Calibri" w:hAnsi="GHEA Grapalat" w:cs="Sylfaen"/>
                      <w:color w:val="000000"/>
                      <w:sz w:val="16"/>
                      <w:szCs w:val="16"/>
                    </w:rPr>
                  </w:pPr>
                  <w:r w:rsidRPr="003B2303">
                    <w:rPr>
                      <w:rFonts w:ascii="GHEA Grapalat" w:eastAsia="Calibri" w:hAnsi="GHEA Grapalat"/>
                      <w:color w:val="000000"/>
                      <w:sz w:val="16"/>
                      <w:szCs w:val="16"/>
                    </w:rPr>
                    <w:t>1 հատ</w:t>
                  </w:r>
                </w:p>
              </w:tc>
            </w:tr>
            <w:tr w:rsidR="006E6CE1" w:rsidRPr="003B2303" w14:paraId="710BFBED" w14:textId="77777777" w:rsidTr="003B2303">
              <w:tc>
                <w:tcPr>
                  <w:tcW w:w="918" w:type="dxa"/>
                  <w:shd w:val="clear" w:color="auto" w:fill="auto"/>
                </w:tcPr>
                <w:p w14:paraId="7F31B887"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318110B3" w14:textId="77777777" w:rsidR="006E6CE1" w:rsidRPr="003B2303" w:rsidRDefault="006E6CE1" w:rsidP="00B32E2C">
                  <w:pPr>
                    <w:jc w:val="center"/>
                    <w:rPr>
                      <w:rFonts w:ascii="GHEA Grapalat" w:eastAsia="ArialAMU" w:hAnsi="GHEA Grapalat"/>
                      <w:sz w:val="16"/>
                      <w:szCs w:val="16"/>
                    </w:rPr>
                  </w:pPr>
                  <w:r w:rsidRPr="003B2303">
                    <w:rPr>
                      <w:rFonts w:ascii="GHEA Grapalat" w:eastAsia="ArialAMU" w:hAnsi="GHEA Grapalat"/>
                      <w:sz w:val="16"/>
                      <w:szCs w:val="16"/>
                    </w:rPr>
                    <w:t>Կանապե ֆիլեով, 25 գրամ</w:t>
                  </w:r>
                </w:p>
              </w:tc>
              <w:tc>
                <w:tcPr>
                  <w:tcW w:w="1272" w:type="dxa"/>
                  <w:shd w:val="clear" w:color="auto" w:fill="auto"/>
                </w:tcPr>
                <w:p w14:paraId="3F6A6E08" w14:textId="77777777" w:rsidR="006E6CE1" w:rsidRPr="003B2303" w:rsidRDefault="006E6CE1" w:rsidP="00B32E2C">
                  <w:pPr>
                    <w:jc w:val="center"/>
                    <w:rPr>
                      <w:rFonts w:ascii="GHEA Grapalat" w:eastAsia="Calibri" w:hAnsi="GHEA Grapalat"/>
                      <w:color w:val="000000"/>
                      <w:sz w:val="16"/>
                      <w:szCs w:val="16"/>
                    </w:rPr>
                  </w:pPr>
                  <w:r w:rsidRPr="003B2303">
                    <w:rPr>
                      <w:rFonts w:ascii="GHEA Grapalat" w:eastAsia="Calibri" w:hAnsi="GHEA Grapalat"/>
                      <w:color w:val="000000"/>
                      <w:sz w:val="16"/>
                      <w:szCs w:val="16"/>
                    </w:rPr>
                    <w:t>1 հատ</w:t>
                  </w:r>
                </w:p>
              </w:tc>
            </w:tr>
            <w:tr w:rsidR="006E6CE1" w:rsidRPr="003B2303" w14:paraId="72BA20D0" w14:textId="77777777" w:rsidTr="003B2303">
              <w:tc>
                <w:tcPr>
                  <w:tcW w:w="918" w:type="dxa"/>
                  <w:shd w:val="clear" w:color="auto" w:fill="auto"/>
                </w:tcPr>
                <w:p w14:paraId="73CC96D3"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0AC313DE" w14:textId="77777777" w:rsidR="006E6CE1" w:rsidRPr="003B2303" w:rsidRDefault="006E6CE1" w:rsidP="00B32E2C">
                  <w:pPr>
                    <w:jc w:val="center"/>
                    <w:rPr>
                      <w:rFonts w:ascii="GHEA Grapalat" w:eastAsia="ArialAMU" w:hAnsi="GHEA Grapalat"/>
                      <w:sz w:val="16"/>
                      <w:szCs w:val="16"/>
                    </w:rPr>
                  </w:pPr>
                  <w:r w:rsidRPr="003B2303">
                    <w:rPr>
                      <w:rFonts w:ascii="GHEA Grapalat" w:eastAsia="ArialAMU" w:hAnsi="GHEA Grapalat"/>
                      <w:sz w:val="16"/>
                      <w:szCs w:val="16"/>
                    </w:rPr>
                    <w:t>Կանապե կարմիր ձկնկիթով, 25 գրամ</w:t>
                  </w:r>
                </w:p>
              </w:tc>
              <w:tc>
                <w:tcPr>
                  <w:tcW w:w="1272" w:type="dxa"/>
                  <w:shd w:val="clear" w:color="auto" w:fill="auto"/>
                </w:tcPr>
                <w:p w14:paraId="78DDDED2" w14:textId="77777777" w:rsidR="006E6CE1" w:rsidRPr="003B2303" w:rsidRDefault="006E6CE1" w:rsidP="00B32E2C">
                  <w:pPr>
                    <w:jc w:val="center"/>
                    <w:rPr>
                      <w:rFonts w:ascii="GHEA Grapalat" w:eastAsia="Calibri" w:hAnsi="GHEA Grapalat"/>
                      <w:color w:val="000000"/>
                      <w:sz w:val="16"/>
                      <w:szCs w:val="16"/>
                    </w:rPr>
                  </w:pPr>
                  <w:r w:rsidRPr="003B2303">
                    <w:rPr>
                      <w:rFonts w:ascii="GHEA Grapalat" w:eastAsia="Calibri" w:hAnsi="GHEA Grapalat"/>
                      <w:color w:val="000000"/>
                      <w:sz w:val="16"/>
                      <w:szCs w:val="16"/>
                    </w:rPr>
                    <w:t>1 հատ</w:t>
                  </w:r>
                </w:p>
              </w:tc>
            </w:tr>
            <w:tr w:rsidR="006E6CE1" w:rsidRPr="003B2303" w14:paraId="4DA5044D" w14:textId="77777777" w:rsidTr="003B2303">
              <w:tc>
                <w:tcPr>
                  <w:tcW w:w="918" w:type="dxa"/>
                  <w:shd w:val="clear" w:color="auto" w:fill="auto"/>
                </w:tcPr>
                <w:p w14:paraId="6989B595"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6308163B" w14:textId="77777777" w:rsidR="006E6CE1" w:rsidRPr="003B2303" w:rsidRDefault="006E6CE1" w:rsidP="00B32E2C">
                  <w:pPr>
                    <w:jc w:val="center"/>
                    <w:rPr>
                      <w:rFonts w:ascii="GHEA Grapalat" w:eastAsia="ArialAMU" w:hAnsi="GHEA Grapalat"/>
                      <w:sz w:val="16"/>
                      <w:szCs w:val="16"/>
                    </w:rPr>
                  </w:pPr>
                  <w:r w:rsidRPr="003B2303">
                    <w:rPr>
                      <w:rFonts w:ascii="GHEA Grapalat" w:eastAsia="ArialAMU" w:hAnsi="GHEA Grapalat"/>
                      <w:sz w:val="16"/>
                      <w:szCs w:val="16"/>
                    </w:rPr>
                    <w:t>Կանապե սաղմոնով, 25 գրամ</w:t>
                  </w:r>
                </w:p>
              </w:tc>
              <w:tc>
                <w:tcPr>
                  <w:tcW w:w="1272" w:type="dxa"/>
                  <w:shd w:val="clear" w:color="auto" w:fill="auto"/>
                </w:tcPr>
                <w:p w14:paraId="4849AE00" w14:textId="77777777" w:rsidR="006E6CE1" w:rsidRPr="003B2303" w:rsidRDefault="006E6CE1" w:rsidP="00B32E2C">
                  <w:pPr>
                    <w:jc w:val="center"/>
                    <w:rPr>
                      <w:rFonts w:ascii="GHEA Grapalat" w:eastAsia="Calibri" w:hAnsi="GHEA Grapalat"/>
                      <w:color w:val="000000"/>
                      <w:sz w:val="16"/>
                      <w:szCs w:val="16"/>
                    </w:rPr>
                  </w:pPr>
                  <w:r w:rsidRPr="003B2303">
                    <w:rPr>
                      <w:rFonts w:ascii="GHEA Grapalat" w:eastAsia="Calibri" w:hAnsi="GHEA Grapalat"/>
                      <w:color w:val="000000"/>
                      <w:sz w:val="16"/>
                      <w:szCs w:val="16"/>
                    </w:rPr>
                    <w:t>1 հատ</w:t>
                  </w:r>
                </w:p>
              </w:tc>
            </w:tr>
            <w:tr w:rsidR="006E6CE1" w:rsidRPr="003B2303" w14:paraId="7F142F65" w14:textId="77777777" w:rsidTr="003B2303">
              <w:tc>
                <w:tcPr>
                  <w:tcW w:w="918" w:type="dxa"/>
                  <w:shd w:val="clear" w:color="auto" w:fill="auto"/>
                </w:tcPr>
                <w:p w14:paraId="4EA2D0B1"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572D0485" w14:textId="77777777" w:rsidR="006E6CE1" w:rsidRPr="003B2303" w:rsidRDefault="006E6CE1" w:rsidP="00B32E2C">
                  <w:pPr>
                    <w:jc w:val="center"/>
                    <w:rPr>
                      <w:rFonts w:ascii="GHEA Grapalat" w:eastAsia="ArialAMU" w:hAnsi="GHEA Grapalat"/>
                      <w:sz w:val="16"/>
                      <w:szCs w:val="16"/>
                    </w:rPr>
                  </w:pPr>
                  <w:r w:rsidRPr="003B2303">
                    <w:rPr>
                      <w:rFonts w:ascii="GHEA Grapalat" w:eastAsia="ArialAMU" w:hAnsi="GHEA Grapalat"/>
                      <w:sz w:val="16"/>
                      <w:szCs w:val="16"/>
                    </w:rPr>
                    <w:t>Բրուսկետա լոլիկով, 25 գրամ</w:t>
                  </w:r>
                </w:p>
              </w:tc>
              <w:tc>
                <w:tcPr>
                  <w:tcW w:w="1272" w:type="dxa"/>
                  <w:shd w:val="clear" w:color="auto" w:fill="auto"/>
                </w:tcPr>
                <w:p w14:paraId="75134392" w14:textId="77777777" w:rsidR="006E6CE1" w:rsidRPr="003B2303" w:rsidRDefault="006E6CE1" w:rsidP="00B32E2C">
                  <w:pPr>
                    <w:jc w:val="center"/>
                    <w:rPr>
                      <w:rFonts w:ascii="GHEA Grapalat" w:eastAsia="Calibri" w:hAnsi="GHEA Grapalat"/>
                      <w:color w:val="000000"/>
                      <w:sz w:val="16"/>
                      <w:szCs w:val="16"/>
                    </w:rPr>
                  </w:pPr>
                  <w:r w:rsidRPr="003B2303">
                    <w:rPr>
                      <w:rFonts w:ascii="GHEA Grapalat" w:eastAsia="Calibri" w:hAnsi="GHEA Grapalat"/>
                      <w:color w:val="000000"/>
                      <w:sz w:val="16"/>
                      <w:szCs w:val="16"/>
                    </w:rPr>
                    <w:t>1 հատ</w:t>
                  </w:r>
                </w:p>
              </w:tc>
            </w:tr>
            <w:tr w:rsidR="006E6CE1" w:rsidRPr="003B2303" w14:paraId="5CA69FDE" w14:textId="77777777" w:rsidTr="003B2303">
              <w:tc>
                <w:tcPr>
                  <w:tcW w:w="918" w:type="dxa"/>
                  <w:shd w:val="clear" w:color="auto" w:fill="auto"/>
                </w:tcPr>
                <w:p w14:paraId="446B4388"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620A8C66" w14:textId="77777777" w:rsidR="006E6CE1" w:rsidRPr="003B2303" w:rsidRDefault="006E6CE1" w:rsidP="00B32E2C">
                  <w:pPr>
                    <w:jc w:val="center"/>
                    <w:rPr>
                      <w:rFonts w:ascii="GHEA Grapalat" w:eastAsia="ArialAMU" w:hAnsi="GHEA Grapalat"/>
                      <w:sz w:val="16"/>
                      <w:szCs w:val="16"/>
                    </w:rPr>
                  </w:pPr>
                  <w:r w:rsidRPr="003B2303">
                    <w:rPr>
                      <w:rFonts w:ascii="GHEA Grapalat" w:eastAsia="ArialAMU" w:hAnsi="GHEA Grapalat"/>
                      <w:sz w:val="16"/>
                      <w:szCs w:val="16"/>
                    </w:rPr>
                    <w:t>Հավով և սնկով ժուլիեն, 25 գրամ</w:t>
                  </w:r>
                </w:p>
              </w:tc>
              <w:tc>
                <w:tcPr>
                  <w:tcW w:w="1272" w:type="dxa"/>
                  <w:shd w:val="clear" w:color="auto" w:fill="auto"/>
                </w:tcPr>
                <w:p w14:paraId="49B916A5" w14:textId="77777777" w:rsidR="006E6CE1" w:rsidRPr="003B2303" w:rsidRDefault="006E6CE1" w:rsidP="00B32E2C">
                  <w:pPr>
                    <w:jc w:val="center"/>
                    <w:rPr>
                      <w:rFonts w:ascii="GHEA Grapalat" w:eastAsia="Calibri" w:hAnsi="GHEA Grapalat"/>
                      <w:color w:val="000000"/>
                      <w:sz w:val="16"/>
                      <w:szCs w:val="16"/>
                    </w:rPr>
                  </w:pPr>
                  <w:r w:rsidRPr="003B2303">
                    <w:rPr>
                      <w:rFonts w:ascii="GHEA Grapalat" w:eastAsia="Calibri" w:hAnsi="GHEA Grapalat"/>
                      <w:color w:val="000000"/>
                      <w:sz w:val="16"/>
                      <w:szCs w:val="16"/>
                    </w:rPr>
                    <w:t>1 հատ</w:t>
                  </w:r>
                </w:p>
              </w:tc>
            </w:tr>
            <w:tr w:rsidR="006E6CE1" w:rsidRPr="003B2303" w14:paraId="0419D43A" w14:textId="77777777" w:rsidTr="003B2303">
              <w:tc>
                <w:tcPr>
                  <w:tcW w:w="918" w:type="dxa"/>
                  <w:shd w:val="clear" w:color="auto" w:fill="auto"/>
                </w:tcPr>
                <w:p w14:paraId="7F4FDF03"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362B6E5A" w14:textId="77777777" w:rsidR="006E6CE1" w:rsidRPr="003B2303" w:rsidRDefault="006E6CE1" w:rsidP="00B32E2C">
                  <w:pPr>
                    <w:jc w:val="center"/>
                    <w:rPr>
                      <w:rFonts w:ascii="GHEA Grapalat" w:eastAsia="ArialAMU" w:hAnsi="GHEA Grapalat"/>
                      <w:sz w:val="16"/>
                      <w:szCs w:val="16"/>
                    </w:rPr>
                  </w:pPr>
                  <w:r w:rsidRPr="003B2303">
                    <w:rPr>
                      <w:rFonts w:ascii="GHEA Grapalat" w:eastAsia="ArialAMU" w:hAnsi="GHEA Grapalat"/>
                      <w:sz w:val="16"/>
                      <w:szCs w:val="16"/>
                    </w:rPr>
                    <w:t>Աղցան հավի կրծքամսով՝ հացուտիկի մեջ, 30 գրամ</w:t>
                  </w:r>
                </w:p>
              </w:tc>
              <w:tc>
                <w:tcPr>
                  <w:tcW w:w="1272" w:type="dxa"/>
                  <w:shd w:val="clear" w:color="auto" w:fill="auto"/>
                </w:tcPr>
                <w:p w14:paraId="3B353AB4" w14:textId="77777777" w:rsidR="006E6CE1" w:rsidRPr="003B2303" w:rsidRDefault="006E6CE1" w:rsidP="00B32E2C">
                  <w:pPr>
                    <w:jc w:val="center"/>
                    <w:rPr>
                      <w:rFonts w:ascii="GHEA Grapalat" w:eastAsia="Calibri" w:hAnsi="GHEA Grapalat"/>
                      <w:color w:val="000000"/>
                      <w:sz w:val="16"/>
                      <w:szCs w:val="16"/>
                    </w:rPr>
                  </w:pPr>
                  <w:r w:rsidRPr="003B2303">
                    <w:rPr>
                      <w:rFonts w:ascii="GHEA Grapalat" w:eastAsia="Calibri" w:hAnsi="GHEA Grapalat"/>
                      <w:color w:val="000000"/>
                      <w:sz w:val="16"/>
                      <w:szCs w:val="16"/>
                    </w:rPr>
                    <w:t>1 հատ</w:t>
                  </w:r>
                </w:p>
              </w:tc>
            </w:tr>
            <w:tr w:rsidR="006E6CE1" w:rsidRPr="003B2303" w14:paraId="50F9F7D8" w14:textId="77777777" w:rsidTr="003B2303">
              <w:tc>
                <w:tcPr>
                  <w:tcW w:w="918" w:type="dxa"/>
                  <w:shd w:val="clear" w:color="auto" w:fill="auto"/>
                </w:tcPr>
                <w:p w14:paraId="6DEF5776"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11FB3205" w14:textId="77777777" w:rsidR="006E6CE1" w:rsidRPr="003B2303" w:rsidRDefault="006E6CE1" w:rsidP="00B32E2C">
                  <w:pPr>
                    <w:jc w:val="center"/>
                    <w:rPr>
                      <w:rFonts w:ascii="GHEA Grapalat" w:eastAsia="ArialAMU" w:hAnsi="GHEA Grapalat"/>
                      <w:sz w:val="16"/>
                      <w:szCs w:val="16"/>
                    </w:rPr>
                  </w:pPr>
                  <w:r w:rsidRPr="003B2303">
                    <w:rPr>
                      <w:rFonts w:ascii="GHEA Grapalat" w:eastAsia="ArialAMU" w:hAnsi="GHEA Grapalat"/>
                      <w:sz w:val="16"/>
                      <w:szCs w:val="16"/>
                    </w:rPr>
                    <w:t>Աղցան ծովախեցգետնով հացուտիկի մեջ, 30 գրամ</w:t>
                  </w:r>
                </w:p>
              </w:tc>
              <w:tc>
                <w:tcPr>
                  <w:tcW w:w="1272" w:type="dxa"/>
                  <w:shd w:val="clear" w:color="auto" w:fill="auto"/>
                </w:tcPr>
                <w:p w14:paraId="6CBAAFDF" w14:textId="77777777" w:rsidR="006E6CE1" w:rsidRPr="003B2303" w:rsidRDefault="006E6CE1" w:rsidP="00B32E2C">
                  <w:pPr>
                    <w:jc w:val="center"/>
                    <w:rPr>
                      <w:rFonts w:ascii="GHEA Grapalat" w:eastAsia="Calibri" w:hAnsi="GHEA Grapalat"/>
                      <w:color w:val="000000"/>
                      <w:sz w:val="16"/>
                      <w:szCs w:val="16"/>
                    </w:rPr>
                  </w:pPr>
                  <w:r w:rsidRPr="003B2303">
                    <w:rPr>
                      <w:rFonts w:ascii="GHEA Grapalat" w:eastAsia="Calibri" w:hAnsi="GHEA Grapalat"/>
                      <w:color w:val="000000"/>
                      <w:sz w:val="16"/>
                      <w:szCs w:val="16"/>
                    </w:rPr>
                    <w:t>1 հատ</w:t>
                  </w:r>
                </w:p>
              </w:tc>
            </w:tr>
            <w:tr w:rsidR="006E6CE1" w:rsidRPr="003B2303" w14:paraId="2F4618A4" w14:textId="77777777" w:rsidTr="003B2303">
              <w:tc>
                <w:tcPr>
                  <w:tcW w:w="918" w:type="dxa"/>
                  <w:shd w:val="clear" w:color="auto" w:fill="auto"/>
                </w:tcPr>
                <w:p w14:paraId="20A600CC"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1B795818" w14:textId="77777777" w:rsidR="006E6CE1" w:rsidRPr="003B2303" w:rsidRDefault="006E6CE1" w:rsidP="00B32E2C">
                  <w:pPr>
                    <w:jc w:val="center"/>
                    <w:rPr>
                      <w:rFonts w:ascii="GHEA Grapalat" w:eastAsia="ArialAMU" w:hAnsi="GHEA Grapalat"/>
                      <w:sz w:val="16"/>
                      <w:szCs w:val="16"/>
                    </w:rPr>
                  </w:pPr>
                  <w:r w:rsidRPr="003B2303">
                    <w:rPr>
                      <w:rFonts w:ascii="GHEA Grapalat" w:eastAsia="ArialAMU" w:hAnsi="GHEA Grapalat"/>
                      <w:sz w:val="16"/>
                      <w:szCs w:val="16"/>
                    </w:rPr>
                    <w:t>Խորոված խոզի միս՝ փայտիկի վրա, 80 գրամ</w:t>
                  </w:r>
                </w:p>
              </w:tc>
              <w:tc>
                <w:tcPr>
                  <w:tcW w:w="1272" w:type="dxa"/>
                  <w:shd w:val="clear" w:color="auto" w:fill="auto"/>
                </w:tcPr>
                <w:p w14:paraId="19355D39" w14:textId="77777777" w:rsidR="006E6CE1" w:rsidRPr="003B2303" w:rsidRDefault="006E6CE1" w:rsidP="00B32E2C">
                  <w:pPr>
                    <w:jc w:val="center"/>
                    <w:rPr>
                      <w:rFonts w:ascii="GHEA Grapalat" w:eastAsia="Calibri" w:hAnsi="GHEA Grapalat"/>
                      <w:color w:val="000000"/>
                      <w:sz w:val="16"/>
                      <w:szCs w:val="16"/>
                    </w:rPr>
                  </w:pPr>
                  <w:r w:rsidRPr="003B2303">
                    <w:rPr>
                      <w:rFonts w:ascii="GHEA Grapalat" w:eastAsia="Calibri" w:hAnsi="GHEA Grapalat"/>
                      <w:color w:val="000000"/>
                      <w:sz w:val="16"/>
                      <w:szCs w:val="16"/>
                    </w:rPr>
                    <w:t>1 հատ</w:t>
                  </w:r>
                </w:p>
              </w:tc>
            </w:tr>
            <w:tr w:rsidR="006E6CE1" w:rsidRPr="003B2303" w14:paraId="53281A0B" w14:textId="77777777" w:rsidTr="003B2303">
              <w:tc>
                <w:tcPr>
                  <w:tcW w:w="918" w:type="dxa"/>
                  <w:shd w:val="clear" w:color="auto" w:fill="auto"/>
                </w:tcPr>
                <w:p w14:paraId="2F2C299D"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4C45444D" w14:textId="77777777" w:rsidR="006E6CE1" w:rsidRPr="003B2303" w:rsidRDefault="006E6CE1" w:rsidP="00B32E2C">
                  <w:pPr>
                    <w:jc w:val="center"/>
                    <w:rPr>
                      <w:rFonts w:ascii="GHEA Grapalat" w:eastAsia="ArialAMU" w:hAnsi="GHEA Grapalat"/>
                      <w:sz w:val="16"/>
                      <w:szCs w:val="16"/>
                    </w:rPr>
                  </w:pPr>
                  <w:r w:rsidRPr="003B2303">
                    <w:rPr>
                      <w:rFonts w:ascii="GHEA Grapalat" w:eastAsia="ArialAMU" w:hAnsi="GHEA Grapalat"/>
                      <w:sz w:val="16"/>
                      <w:szCs w:val="16"/>
                    </w:rPr>
                    <w:t>Խորոված հավի միս՝ փայտիկի վրա, 80 գրամ</w:t>
                  </w:r>
                </w:p>
              </w:tc>
              <w:tc>
                <w:tcPr>
                  <w:tcW w:w="1272" w:type="dxa"/>
                  <w:shd w:val="clear" w:color="auto" w:fill="auto"/>
                </w:tcPr>
                <w:p w14:paraId="185A16C4" w14:textId="77777777" w:rsidR="006E6CE1" w:rsidRPr="003B2303" w:rsidRDefault="006E6CE1" w:rsidP="00B32E2C">
                  <w:pPr>
                    <w:jc w:val="center"/>
                    <w:rPr>
                      <w:rFonts w:ascii="GHEA Grapalat" w:eastAsia="Calibri" w:hAnsi="GHEA Grapalat"/>
                      <w:color w:val="000000"/>
                      <w:sz w:val="16"/>
                      <w:szCs w:val="16"/>
                    </w:rPr>
                  </w:pPr>
                  <w:r w:rsidRPr="003B2303">
                    <w:rPr>
                      <w:rFonts w:ascii="GHEA Grapalat" w:eastAsia="Calibri" w:hAnsi="GHEA Grapalat"/>
                      <w:color w:val="000000"/>
                      <w:sz w:val="16"/>
                      <w:szCs w:val="16"/>
                    </w:rPr>
                    <w:t>1 հատ</w:t>
                  </w:r>
                </w:p>
              </w:tc>
            </w:tr>
            <w:tr w:rsidR="006E6CE1" w:rsidRPr="003B2303" w14:paraId="1C0917E1" w14:textId="77777777" w:rsidTr="003B2303">
              <w:tc>
                <w:tcPr>
                  <w:tcW w:w="918" w:type="dxa"/>
                  <w:shd w:val="clear" w:color="auto" w:fill="auto"/>
                </w:tcPr>
                <w:p w14:paraId="447C04B8"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64CDCFD2" w14:textId="77777777" w:rsidR="006E6CE1" w:rsidRPr="003B2303" w:rsidRDefault="006E6CE1" w:rsidP="00B32E2C">
                  <w:pPr>
                    <w:jc w:val="center"/>
                    <w:rPr>
                      <w:rFonts w:ascii="GHEA Grapalat" w:eastAsia="ArialAMU" w:hAnsi="GHEA Grapalat"/>
                      <w:sz w:val="16"/>
                      <w:szCs w:val="16"/>
                    </w:rPr>
                  </w:pPr>
                  <w:r w:rsidRPr="003B2303">
                    <w:rPr>
                      <w:rFonts w:ascii="GHEA Grapalat" w:eastAsia="ArialAMU" w:hAnsi="GHEA Grapalat"/>
                      <w:sz w:val="16"/>
                      <w:szCs w:val="16"/>
                    </w:rPr>
                    <w:t>Լավաշ, 25 գրամ</w:t>
                  </w:r>
                </w:p>
              </w:tc>
              <w:tc>
                <w:tcPr>
                  <w:tcW w:w="1272" w:type="dxa"/>
                  <w:shd w:val="clear" w:color="auto" w:fill="auto"/>
                </w:tcPr>
                <w:p w14:paraId="46AAA858" w14:textId="77777777" w:rsidR="006E6CE1" w:rsidRPr="003B2303" w:rsidRDefault="006E6CE1" w:rsidP="00B32E2C">
                  <w:pPr>
                    <w:jc w:val="center"/>
                    <w:rPr>
                      <w:rFonts w:ascii="GHEA Grapalat" w:eastAsia="ArialAMU" w:hAnsi="GHEA Grapalat"/>
                      <w:sz w:val="16"/>
                      <w:szCs w:val="16"/>
                    </w:rPr>
                  </w:pPr>
                  <w:r w:rsidRPr="003B2303">
                    <w:rPr>
                      <w:rFonts w:ascii="GHEA Grapalat" w:eastAsia="Calibri" w:hAnsi="GHEA Grapalat"/>
                      <w:color w:val="000000"/>
                      <w:sz w:val="16"/>
                      <w:szCs w:val="16"/>
                    </w:rPr>
                    <w:t>2 հատ</w:t>
                  </w:r>
                </w:p>
              </w:tc>
            </w:tr>
            <w:tr w:rsidR="006E6CE1" w:rsidRPr="003B2303" w14:paraId="4C2A4695" w14:textId="77777777" w:rsidTr="003B2303">
              <w:tc>
                <w:tcPr>
                  <w:tcW w:w="918" w:type="dxa"/>
                  <w:shd w:val="clear" w:color="auto" w:fill="auto"/>
                </w:tcPr>
                <w:p w14:paraId="23E5D966"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43D1DC8C" w14:textId="77777777" w:rsidR="006E6CE1" w:rsidRPr="003B2303" w:rsidRDefault="006E6CE1" w:rsidP="00B32E2C">
                  <w:pPr>
                    <w:jc w:val="center"/>
                    <w:rPr>
                      <w:rFonts w:ascii="GHEA Grapalat" w:eastAsia="ArialAMU" w:hAnsi="GHEA Grapalat"/>
                      <w:sz w:val="16"/>
                      <w:szCs w:val="16"/>
                    </w:rPr>
                  </w:pPr>
                  <w:r w:rsidRPr="003B2303">
                    <w:rPr>
                      <w:rFonts w:ascii="GHEA Grapalat" w:eastAsia="ArialAMU" w:hAnsi="GHEA Grapalat"/>
                      <w:sz w:val="16"/>
                      <w:szCs w:val="16"/>
                    </w:rPr>
                    <w:t>Մինի տավարի քաբաբ փայտիկի վրա, 50 գրամ</w:t>
                  </w:r>
                </w:p>
              </w:tc>
              <w:tc>
                <w:tcPr>
                  <w:tcW w:w="1272" w:type="dxa"/>
                  <w:shd w:val="clear" w:color="auto" w:fill="auto"/>
                </w:tcPr>
                <w:p w14:paraId="6506AD11" w14:textId="77777777" w:rsidR="006E6CE1" w:rsidRPr="003B2303" w:rsidRDefault="006E6CE1" w:rsidP="00B32E2C">
                  <w:pPr>
                    <w:jc w:val="center"/>
                    <w:rPr>
                      <w:rFonts w:ascii="GHEA Grapalat" w:eastAsia="ArialAMU" w:hAnsi="GHEA Grapalat"/>
                      <w:sz w:val="16"/>
                      <w:szCs w:val="16"/>
                    </w:rPr>
                  </w:pPr>
                  <w:r w:rsidRPr="003B2303">
                    <w:rPr>
                      <w:rFonts w:ascii="GHEA Grapalat" w:eastAsia="ArialAMU" w:hAnsi="GHEA Grapalat"/>
                      <w:sz w:val="16"/>
                      <w:szCs w:val="16"/>
                    </w:rPr>
                    <w:t>1 հատ</w:t>
                  </w:r>
                </w:p>
              </w:tc>
            </w:tr>
            <w:tr w:rsidR="006E6CE1" w:rsidRPr="003B2303" w14:paraId="2E21554F" w14:textId="77777777" w:rsidTr="003B2303">
              <w:tc>
                <w:tcPr>
                  <w:tcW w:w="918" w:type="dxa"/>
                  <w:shd w:val="clear" w:color="auto" w:fill="auto"/>
                </w:tcPr>
                <w:p w14:paraId="0CE2A111"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6D49C1F8" w14:textId="77777777" w:rsidR="006E6CE1" w:rsidRPr="003B2303" w:rsidRDefault="006E6CE1" w:rsidP="00B32E2C">
                  <w:pPr>
                    <w:jc w:val="center"/>
                    <w:rPr>
                      <w:rFonts w:ascii="GHEA Grapalat" w:hAnsi="GHEA Grapalat" w:cs="Sylfaen"/>
                      <w:color w:val="000000"/>
                      <w:sz w:val="16"/>
                      <w:szCs w:val="16"/>
                    </w:rPr>
                  </w:pPr>
                  <w:r w:rsidRPr="003B2303">
                    <w:rPr>
                      <w:rFonts w:ascii="GHEA Grapalat" w:eastAsia="ArialAMU" w:hAnsi="GHEA Grapalat"/>
                      <w:sz w:val="16"/>
                      <w:szCs w:val="16"/>
                    </w:rPr>
                    <w:t>Ձիթապտղի կոմպոզիցիաներ /բաժին 150 գրամ/</w:t>
                  </w:r>
                </w:p>
              </w:tc>
              <w:tc>
                <w:tcPr>
                  <w:tcW w:w="1272" w:type="dxa"/>
                  <w:shd w:val="clear" w:color="auto" w:fill="auto"/>
                </w:tcPr>
                <w:p w14:paraId="41A33B28" w14:textId="77777777" w:rsidR="006E6CE1" w:rsidRPr="003B2303" w:rsidRDefault="006E6CE1" w:rsidP="00B32E2C">
                  <w:pPr>
                    <w:jc w:val="center"/>
                    <w:rPr>
                      <w:rFonts w:ascii="GHEA Grapalat" w:hAnsi="GHEA Grapalat"/>
                      <w:color w:val="000000"/>
                      <w:sz w:val="16"/>
                      <w:szCs w:val="16"/>
                    </w:rPr>
                  </w:pPr>
                  <w:r w:rsidRPr="003B2303">
                    <w:rPr>
                      <w:rFonts w:ascii="GHEA Grapalat" w:hAnsi="GHEA Grapalat"/>
                      <w:color w:val="000000"/>
                      <w:sz w:val="16"/>
                      <w:szCs w:val="16"/>
                    </w:rPr>
                    <w:t>20 գր</w:t>
                  </w:r>
                </w:p>
              </w:tc>
            </w:tr>
            <w:tr w:rsidR="006E6CE1" w:rsidRPr="003B2303" w14:paraId="017346E5" w14:textId="77777777" w:rsidTr="003B2303">
              <w:tc>
                <w:tcPr>
                  <w:tcW w:w="918" w:type="dxa"/>
                  <w:shd w:val="clear" w:color="auto" w:fill="auto"/>
                </w:tcPr>
                <w:p w14:paraId="4FD28121"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59B0A920" w14:textId="77777777" w:rsidR="006E6CE1" w:rsidRPr="003B2303" w:rsidRDefault="006E6CE1" w:rsidP="00B32E2C">
                  <w:pPr>
                    <w:jc w:val="center"/>
                    <w:rPr>
                      <w:rFonts w:ascii="GHEA Grapalat" w:hAnsi="GHEA Grapalat" w:cs="Sylfaen"/>
                      <w:color w:val="000000"/>
                      <w:sz w:val="16"/>
                      <w:szCs w:val="16"/>
                    </w:rPr>
                  </w:pPr>
                  <w:r w:rsidRPr="003B2303">
                    <w:rPr>
                      <w:rFonts w:ascii="GHEA Grapalat" w:eastAsia="ArialAMU" w:hAnsi="GHEA Grapalat"/>
                      <w:sz w:val="16"/>
                      <w:szCs w:val="16"/>
                    </w:rPr>
                    <w:t>Մրգային կոմպոզիցիաներ /բաժին 150 գրամ/</w:t>
                  </w:r>
                </w:p>
              </w:tc>
              <w:tc>
                <w:tcPr>
                  <w:tcW w:w="1272" w:type="dxa"/>
                  <w:shd w:val="clear" w:color="auto" w:fill="auto"/>
                </w:tcPr>
                <w:p w14:paraId="69551E2B" w14:textId="77777777" w:rsidR="006E6CE1" w:rsidRPr="003B2303" w:rsidRDefault="006E6CE1" w:rsidP="00B32E2C">
                  <w:pPr>
                    <w:jc w:val="center"/>
                    <w:rPr>
                      <w:rFonts w:ascii="GHEA Grapalat" w:hAnsi="GHEA Grapalat"/>
                      <w:color w:val="000000"/>
                      <w:sz w:val="16"/>
                      <w:szCs w:val="16"/>
                    </w:rPr>
                  </w:pPr>
                  <w:r w:rsidRPr="003B2303">
                    <w:rPr>
                      <w:rFonts w:ascii="GHEA Grapalat" w:hAnsi="GHEA Grapalat"/>
                      <w:color w:val="000000"/>
                      <w:sz w:val="16"/>
                      <w:szCs w:val="16"/>
                    </w:rPr>
                    <w:t>20 գր</w:t>
                  </w:r>
                </w:p>
              </w:tc>
            </w:tr>
            <w:tr w:rsidR="006E6CE1" w:rsidRPr="003B2303" w14:paraId="0B6E91DC" w14:textId="77777777" w:rsidTr="003B2303">
              <w:tc>
                <w:tcPr>
                  <w:tcW w:w="918" w:type="dxa"/>
                  <w:shd w:val="clear" w:color="auto" w:fill="auto"/>
                </w:tcPr>
                <w:p w14:paraId="3E73688D"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6C7ECD40" w14:textId="77777777" w:rsidR="006E6CE1" w:rsidRPr="003B2303" w:rsidRDefault="006E6CE1" w:rsidP="00B32E2C">
                  <w:pPr>
                    <w:jc w:val="center"/>
                    <w:rPr>
                      <w:rFonts w:ascii="GHEA Grapalat" w:hAnsi="GHEA Grapalat" w:cs="Sylfaen"/>
                      <w:color w:val="000000"/>
                      <w:sz w:val="16"/>
                      <w:szCs w:val="16"/>
                    </w:rPr>
                  </w:pPr>
                  <w:r w:rsidRPr="003B2303">
                    <w:rPr>
                      <w:rFonts w:ascii="GHEA Grapalat" w:hAnsi="GHEA Grapalat"/>
                      <w:sz w:val="16"/>
                      <w:szCs w:val="16"/>
                    </w:rPr>
                    <w:t>Ֆուրշետային թխվածքներ(տիրամի</w:t>
                  </w:r>
                  <w:r w:rsidRPr="003B2303">
                    <w:rPr>
                      <w:rFonts w:ascii="GHEA Grapalat" w:hAnsi="GHEA Grapalat"/>
                      <w:sz w:val="16"/>
                      <w:szCs w:val="16"/>
                    </w:rPr>
                    <w:lastRenderedPageBreak/>
                    <w:t>սու, մրջնաբույն, փախլավա,</w:t>
                  </w:r>
                  <w:r w:rsidRPr="003B2303">
                    <w:rPr>
                      <w:rFonts w:ascii="GHEA Grapalat" w:eastAsia="ArialAMU" w:hAnsi="GHEA Grapalat"/>
                      <w:sz w:val="16"/>
                      <w:szCs w:val="16"/>
                    </w:rPr>
                    <w:t xml:space="preserve"> էկլեր40 գրամ հատը</w:t>
                  </w:r>
                </w:p>
              </w:tc>
              <w:tc>
                <w:tcPr>
                  <w:tcW w:w="1272" w:type="dxa"/>
                  <w:shd w:val="clear" w:color="auto" w:fill="auto"/>
                </w:tcPr>
                <w:p w14:paraId="5795085C" w14:textId="77777777" w:rsidR="006E6CE1" w:rsidRPr="003B2303" w:rsidRDefault="006E6CE1" w:rsidP="00B32E2C">
                  <w:pPr>
                    <w:jc w:val="center"/>
                    <w:rPr>
                      <w:rFonts w:ascii="GHEA Grapalat" w:hAnsi="GHEA Grapalat"/>
                      <w:color w:val="000000"/>
                      <w:sz w:val="16"/>
                      <w:szCs w:val="16"/>
                    </w:rPr>
                  </w:pPr>
                  <w:r w:rsidRPr="003B2303">
                    <w:rPr>
                      <w:rFonts w:ascii="GHEA Grapalat" w:hAnsi="GHEA Grapalat"/>
                      <w:color w:val="000000"/>
                      <w:sz w:val="16"/>
                      <w:szCs w:val="16"/>
                    </w:rPr>
                    <w:lastRenderedPageBreak/>
                    <w:t>3 հատ</w:t>
                  </w:r>
                </w:p>
              </w:tc>
            </w:tr>
            <w:tr w:rsidR="006E6CE1" w:rsidRPr="003B2303" w14:paraId="08C5FDDF" w14:textId="77777777" w:rsidTr="003B2303">
              <w:tc>
                <w:tcPr>
                  <w:tcW w:w="918" w:type="dxa"/>
                  <w:shd w:val="clear" w:color="auto" w:fill="auto"/>
                </w:tcPr>
                <w:p w14:paraId="2BDE4FA2"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0AA1C1DC" w14:textId="77777777" w:rsidR="006E6CE1" w:rsidRPr="003B2303" w:rsidRDefault="006E6CE1" w:rsidP="00B32E2C">
                  <w:pPr>
                    <w:jc w:val="center"/>
                    <w:rPr>
                      <w:rFonts w:ascii="GHEA Grapalat" w:eastAsia="Calibri" w:hAnsi="GHEA Grapalat" w:cs="Sylfaen"/>
                      <w:color w:val="000000"/>
                      <w:sz w:val="16"/>
                      <w:szCs w:val="16"/>
                    </w:rPr>
                  </w:pPr>
                  <w:r w:rsidRPr="003B2303">
                    <w:rPr>
                      <w:rFonts w:ascii="GHEA Grapalat" w:eastAsia="Calibri" w:hAnsi="GHEA Grapalat" w:cs="Sylfaen"/>
                      <w:color w:val="000000"/>
                      <w:sz w:val="16"/>
                      <w:szCs w:val="16"/>
                    </w:rPr>
                    <w:t>Գինի (անապակ, կարմիր), 200 գր</w:t>
                  </w:r>
                </w:p>
              </w:tc>
              <w:tc>
                <w:tcPr>
                  <w:tcW w:w="1272" w:type="dxa"/>
                  <w:shd w:val="clear" w:color="auto" w:fill="auto"/>
                </w:tcPr>
                <w:p w14:paraId="7A96DDC0" w14:textId="77777777" w:rsidR="006E6CE1" w:rsidRPr="003B2303" w:rsidRDefault="006E6CE1" w:rsidP="00B32E2C">
                  <w:pPr>
                    <w:jc w:val="center"/>
                    <w:rPr>
                      <w:rFonts w:ascii="GHEA Grapalat" w:eastAsia="Calibri" w:hAnsi="GHEA Grapalat" w:cs="Sylfaen"/>
                      <w:color w:val="000000"/>
                      <w:sz w:val="16"/>
                      <w:szCs w:val="16"/>
                    </w:rPr>
                  </w:pPr>
                  <w:r w:rsidRPr="003B2303">
                    <w:rPr>
                      <w:rFonts w:ascii="GHEA Grapalat" w:eastAsia="Calibri" w:hAnsi="GHEA Grapalat" w:cs="Sylfaen"/>
                      <w:color w:val="000000"/>
                      <w:sz w:val="16"/>
                      <w:szCs w:val="16"/>
                    </w:rPr>
                    <w:t>1 գավաթ</w:t>
                  </w:r>
                </w:p>
              </w:tc>
            </w:tr>
            <w:tr w:rsidR="006E6CE1" w:rsidRPr="003B2303" w14:paraId="19183D99" w14:textId="77777777" w:rsidTr="003B2303">
              <w:tc>
                <w:tcPr>
                  <w:tcW w:w="918" w:type="dxa"/>
                  <w:shd w:val="clear" w:color="auto" w:fill="auto"/>
                </w:tcPr>
                <w:p w14:paraId="2EA915E0"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27B8FF41" w14:textId="77777777" w:rsidR="006E6CE1" w:rsidRPr="003B2303" w:rsidRDefault="006E6CE1" w:rsidP="00B32E2C">
                  <w:pPr>
                    <w:jc w:val="center"/>
                    <w:rPr>
                      <w:rFonts w:ascii="GHEA Grapalat" w:eastAsia="Calibri" w:hAnsi="GHEA Grapalat" w:cs="Sylfaen"/>
                      <w:color w:val="000000"/>
                      <w:sz w:val="16"/>
                      <w:szCs w:val="16"/>
                    </w:rPr>
                  </w:pPr>
                  <w:r w:rsidRPr="003B2303">
                    <w:rPr>
                      <w:rFonts w:ascii="GHEA Grapalat" w:eastAsia="Calibri" w:hAnsi="GHEA Grapalat" w:cs="Sylfaen"/>
                      <w:color w:val="000000"/>
                      <w:sz w:val="16"/>
                      <w:szCs w:val="16"/>
                    </w:rPr>
                    <w:t>Գինի (անապակ, սպիտակ), 200 գր</w:t>
                  </w:r>
                </w:p>
                <w:p w14:paraId="7F252206" w14:textId="77777777" w:rsidR="006E6CE1" w:rsidRPr="003B2303" w:rsidRDefault="006E6CE1" w:rsidP="00B32E2C">
                  <w:pPr>
                    <w:jc w:val="center"/>
                    <w:rPr>
                      <w:rFonts w:ascii="GHEA Grapalat" w:eastAsia="Calibri" w:hAnsi="GHEA Grapalat" w:cs="Sylfaen"/>
                      <w:color w:val="000000"/>
                      <w:sz w:val="16"/>
                      <w:szCs w:val="16"/>
                    </w:rPr>
                  </w:pPr>
                  <w:r w:rsidRPr="003B2303">
                    <w:rPr>
                      <w:rFonts w:ascii="GHEA Grapalat" w:eastAsia="Calibri" w:hAnsi="GHEA Grapalat" w:cs="Sylfaen"/>
                      <w:color w:val="000000"/>
                      <w:sz w:val="16"/>
                      <w:szCs w:val="16"/>
                    </w:rPr>
                    <w:t>Գինի (անապակ, սպիտակ, փրփրուն) 200 գր</w:t>
                  </w:r>
                </w:p>
              </w:tc>
              <w:tc>
                <w:tcPr>
                  <w:tcW w:w="1272" w:type="dxa"/>
                  <w:shd w:val="clear" w:color="auto" w:fill="auto"/>
                </w:tcPr>
                <w:p w14:paraId="4E972FF9" w14:textId="77777777" w:rsidR="006E6CE1" w:rsidRPr="003B2303" w:rsidRDefault="006E6CE1" w:rsidP="00B32E2C">
                  <w:pPr>
                    <w:jc w:val="center"/>
                    <w:rPr>
                      <w:rFonts w:ascii="GHEA Grapalat" w:eastAsia="Calibri" w:hAnsi="GHEA Grapalat" w:cs="Sylfaen"/>
                      <w:color w:val="000000"/>
                      <w:sz w:val="16"/>
                      <w:szCs w:val="16"/>
                    </w:rPr>
                  </w:pPr>
                  <w:r w:rsidRPr="003B2303">
                    <w:rPr>
                      <w:rFonts w:ascii="GHEA Grapalat" w:eastAsia="Calibri" w:hAnsi="GHEA Grapalat" w:cs="Sylfaen"/>
                      <w:color w:val="000000"/>
                      <w:sz w:val="16"/>
                      <w:szCs w:val="16"/>
                    </w:rPr>
                    <w:t>1 գավաթ</w:t>
                  </w:r>
                </w:p>
              </w:tc>
            </w:tr>
            <w:tr w:rsidR="006E6CE1" w:rsidRPr="003B2303" w14:paraId="67CB4B38" w14:textId="77777777" w:rsidTr="003B2303">
              <w:tc>
                <w:tcPr>
                  <w:tcW w:w="918" w:type="dxa"/>
                  <w:shd w:val="clear" w:color="auto" w:fill="auto"/>
                </w:tcPr>
                <w:p w14:paraId="51FFDDC3"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5FEB711B" w14:textId="77777777" w:rsidR="006E6CE1" w:rsidRPr="003B2303" w:rsidRDefault="006E6CE1" w:rsidP="00B32E2C">
                  <w:pPr>
                    <w:jc w:val="center"/>
                    <w:rPr>
                      <w:rFonts w:ascii="GHEA Grapalat" w:eastAsia="Calibri" w:hAnsi="GHEA Grapalat" w:cs="Sylfaen"/>
                      <w:color w:val="000000"/>
                      <w:sz w:val="16"/>
                      <w:szCs w:val="16"/>
                    </w:rPr>
                  </w:pPr>
                  <w:r w:rsidRPr="003B2303">
                    <w:rPr>
                      <w:rFonts w:ascii="GHEA Grapalat" w:eastAsia="Calibri" w:hAnsi="GHEA Grapalat" w:cs="Sylfaen"/>
                      <w:color w:val="000000"/>
                      <w:sz w:val="16"/>
                      <w:szCs w:val="16"/>
                    </w:rPr>
                    <w:t>Կոնյակ (հայկական ոչ պակաս քան 7 տարվա հնեցման)</w:t>
                  </w:r>
                </w:p>
              </w:tc>
              <w:tc>
                <w:tcPr>
                  <w:tcW w:w="1272" w:type="dxa"/>
                  <w:shd w:val="clear" w:color="auto" w:fill="auto"/>
                </w:tcPr>
                <w:p w14:paraId="665F0EE5" w14:textId="77777777" w:rsidR="006E6CE1" w:rsidRPr="003B2303" w:rsidRDefault="006E6CE1" w:rsidP="00B32E2C">
                  <w:pPr>
                    <w:jc w:val="center"/>
                    <w:rPr>
                      <w:rFonts w:ascii="GHEA Grapalat" w:eastAsia="Calibri" w:hAnsi="GHEA Grapalat" w:cs="Sylfaen"/>
                      <w:color w:val="000000"/>
                      <w:sz w:val="16"/>
                      <w:szCs w:val="16"/>
                    </w:rPr>
                  </w:pPr>
                  <w:r w:rsidRPr="003B2303">
                    <w:rPr>
                      <w:rFonts w:ascii="GHEA Grapalat" w:eastAsia="Calibri" w:hAnsi="GHEA Grapalat" w:cs="Sylfaen"/>
                      <w:color w:val="000000"/>
                      <w:sz w:val="16"/>
                      <w:szCs w:val="16"/>
                    </w:rPr>
                    <w:t>1 գավաթ</w:t>
                  </w:r>
                </w:p>
              </w:tc>
            </w:tr>
            <w:tr w:rsidR="006E6CE1" w:rsidRPr="003B2303" w14:paraId="0EE3E849" w14:textId="77777777" w:rsidTr="003B2303">
              <w:tc>
                <w:tcPr>
                  <w:tcW w:w="918" w:type="dxa"/>
                  <w:shd w:val="clear" w:color="auto" w:fill="auto"/>
                </w:tcPr>
                <w:p w14:paraId="7D118FFD"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25CDC54A" w14:textId="77777777" w:rsidR="006E6CE1" w:rsidRPr="003B2303" w:rsidRDefault="006E6CE1" w:rsidP="00B32E2C">
                  <w:pPr>
                    <w:jc w:val="center"/>
                    <w:rPr>
                      <w:rFonts w:ascii="GHEA Grapalat" w:hAnsi="GHEA Grapalat" w:cs="Sylfaen"/>
                      <w:color w:val="000000"/>
                      <w:sz w:val="16"/>
                      <w:szCs w:val="16"/>
                    </w:rPr>
                  </w:pPr>
                  <w:r w:rsidRPr="003B2303">
                    <w:rPr>
                      <w:rFonts w:ascii="GHEA Grapalat" w:eastAsia="Calibri" w:hAnsi="GHEA Grapalat" w:cs="Sylfaen"/>
                      <w:color w:val="000000"/>
                      <w:sz w:val="16"/>
                      <w:szCs w:val="16"/>
                    </w:rPr>
                    <w:t>Աղբյուրի ջուր</w:t>
                  </w:r>
                  <w:r w:rsidRPr="003B2303">
                    <w:rPr>
                      <w:rFonts w:ascii="GHEA Grapalat" w:eastAsia="Calibri" w:hAnsi="GHEA Grapalat"/>
                      <w:color w:val="000000"/>
                      <w:sz w:val="16"/>
                      <w:szCs w:val="16"/>
                    </w:rPr>
                    <w:t xml:space="preserve">  /</w:t>
                  </w:r>
                  <w:r w:rsidRPr="003B2303">
                    <w:rPr>
                      <w:rFonts w:ascii="GHEA Grapalat" w:hAnsi="GHEA Grapalat"/>
                      <w:color w:val="000000"/>
                      <w:sz w:val="16"/>
                      <w:szCs w:val="16"/>
                    </w:rPr>
                    <w:t>100 գր/</w:t>
                  </w:r>
                </w:p>
              </w:tc>
              <w:tc>
                <w:tcPr>
                  <w:tcW w:w="1272" w:type="dxa"/>
                  <w:shd w:val="clear" w:color="auto" w:fill="auto"/>
                </w:tcPr>
                <w:p w14:paraId="62165C68" w14:textId="77777777" w:rsidR="006E6CE1" w:rsidRPr="003B2303" w:rsidRDefault="006E6CE1" w:rsidP="00B32E2C">
                  <w:pPr>
                    <w:jc w:val="center"/>
                    <w:rPr>
                      <w:rFonts w:ascii="GHEA Grapalat" w:hAnsi="GHEA Grapalat"/>
                      <w:color w:val="000000"/>
                      <w:sz w:val="16"/>
                      <w:szCs w:val="16"/>
                    </w:rPr>
                  </w:pPr>
                  <w:r w:rsidRPr="003B2303">
                    <w:rPr>
                      <w:rFonts w:ascii="GHEA Grapalat" w:eastAsia="Calibri" w:hAnsi="GHEA Grapalat"/>
                      <w:color w:val="000000"/>
                      <w:sz w:val="16"/>
                      <w:szCs w:val="16"/>
                    </w:rPr>
                    <w:t>1</w:t>
                  </w:r>
                  <w:r w:rsidRPr="003B2303">
                    <w:rPr>
                      <w:rFonts w:ascii="GHEA Grapalat" w:eastAsia="Calibri" w:hAnsi="GHEA Grapalat"/>
                      <w:color w:val="000000"/>
                      <w:sz w:val="16"/>
                      <w:szCs w:val="16"/>
                      <w:lang w:val="ru-RU"/>
                    </w:rPr>
                    <w:t xml:space="preserve"> </w:t>
                  </w:r>
                  <w:r w:rsidRPr="003B2303">
                    <w:rPr>
                      <w:rFonts w:ascii="GHEA Grapalat" w:eastAsia="Calibri" w:hAnsi="GHEA Grapalat" w:cs="Sylfaen"/>
                      <w:color w:val="000000"/>
                      <w:sz w:val="16"/>
                      <w:szCs w:val="16"/>
                    </w:rPr>
                    <w:t>շիշ</w:t>
                  </w:r>
                </w:p>
              </w:tc>
            </w:tr>
            <w:tr w:rsidR="006E6CE1" w:rsidRPr="003B2303" w14:paraId="0145C1E0" w14:textId="77777777" w:rsidTr="003B2303">
              <w:tc>
                <w:tcPr>
                  <w:tcW w:w="918" w:type="dxa"/>
                  <w:shd w:val="clear" w:color="auto" w:fill="auto"/>
                </w:tcPr>
                <w:p w14:paraId="5852FE94"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02FD473D" w14:textId="77777777" w:rsidR="006E6CE1" w:rsidRPr="003B2303" w:rsidRDefault="006E6CE1" w:rsidP="00B32E2C">
                  <w:pPr>
                    <w:jc w:val="center"/>
                    <w:rPr>
                      <w:rFonts w:ascii="GHEA Grapalat" w:hAnsi="GHEA Grapalat" w:cs="Sylfaen"/>
                      <w:color w:val="000000"/>
                      <w:sz w:val="16"/>
                      <w:szCs w:val="16"/>
                    </w:rPr>
                  </w:pPr>
                  <w:r w:rsidRPr="003B2303">
                    <w:rPr>
                      <w:rFonts w:ascii="GHEA Grapalat" w:eastAsia="Calibri" w:hAnsi="GHEA Grapalat" w:cs="Sylfaen"/>
                      <w:color w:val="000000"/>
                      <w:sz w:val="16"/>
                      <w:szCs w:val="16"/>
                    </w:rPr>
                    <w:t>Բն</w:t>
                  </w:r>
                  <w:r w:rsidRPr="003B2303">
                    <w:rPr>
                      <w:rFonts w:ascii="GHEA Grapalat" w:hAnsi="GHEA Grapalat" w:cs="Sylfaen"/>
                      <w:color w:val="000000"/>
                      <w:sz w:val="16"/>
                      <w:szCs w:val="16"/>
                    </w:rPr>
                    <w:t>ական</w:t>
                  </w:r>
                  <w:r w:rsidRPr="003B2303">
                    <w:rPr>
                      <w:rFonts w:ascii="GHEA Grapalat" w:eastAsia="Calibri" w:hAnsi="GHEA Grapalat" w:cs="Sylfaen"/>
                      <w:color w:val="000000"/>
                      <w:sz w:val="16"/>
                      <w:szCs w:val="16"/>
                    </w:rPr>
                    <w:t xml:space="preserve"> հյութ </w:t>
                  </w:r>
                  <w:r w:rsidRPr="003B2303">
                    <w:rPr>
                      <w:rFonts w:ascii="GHEA Grapalat" w:eastAsia="Calibri" w:hAnsi="GHEA Grapalat"/>
                      <w:color w:val="000000"/>
                      <w:sz w:val="16"/>
                      <w:szCs w:val="16"/>
                    </w:rPr>
                    <w:t>/</w:t>
                  </w:r>
                  <w:r w:rsidRPr="003B2303">
                    <w:rPr>
                      <w:rFonts w:ascii="GHEA Grapalat" w:hAnsi="GHEA Grapalat"/>
                      <w:color w:val="000000"/>
                      <w:sz w:val="16"/>
                      <w:szCs w:val="16"/>
                    </w:rPr>
                    <w:t>100 գր/ նարինջ, կանաչ խնձոր, մուլտի, ինչպես նաև կոմպոտներ</w:t>
                  </w:r>
                </w:p>
              </w:tc>
              <w:tc>
                <w:tcPr>
                  <w:tcW w:w="1272" w:type="dxa"/>
                  <w:shd w:val="clear" w:color="auto" w:fill="auto"/>
                </w:tcPr>
                <w:p w14:paraId="49A2AFF9" w14:textId="77777777" w:rsidR="006E6CE1" w:rsidRPr="003B2303" w:rsidRDefault="006E6CE1" w:rsidP="00B32E2C">
                  <w:pPr>
                    <w:jc w:val="center"/>
                    <w:rPr>
                      <w:rFonts w:ascii="GHEA Grapalat" w:hAnsi="GHEA Grapalat"/>
                      <w:color w:val="000000"/>
                      <w:sz w:val="16"/>
                      <w:szCs w:val="16"/>
                    </w:rPr>
                  </w:pPr>
                  <w:r w:rsidRPr="003B2303">
                    <w:rPr>
                      <w:rFonts w:ascii="GHEA Grapalat" w:eastAsia="Calibri" w:hAnsi="GHEA Grapalat"/>
                      <w:color w:val="000000"/>
                      <w:sz w:val="16"/>
                      <w:szCs w:val="16"/>
                    </w:rPr>
                    <w:t xml:space="preserve">1 </w:t>
                  </w:r>
                  <w:r w:rsidRPr="003B2303">
                    <w:rPr>
                      <w:rFonts w:ascii="GHEA Grapalat" w:eastAsia="Calibri" w:hAnsi="GHEA Grapalat" w:cs="Sylfaen"/>
                      <w:color w:val="000000"/>
                      <w:sz w:val="16"/>
                      <w:szCs w:val="16"/>
                    </w:rPr>
                    <w:t>բաժակ</w:t>
                  </w:r>
                </w:p>
              </w:tc>
            </w:tr>
            <w:tr w:rsidR="006E6CE1" w:rsidRPr="003B2303" w14:paraId="33827975" w14:textId="77777777" w:rsidTr="003B2303">
              <w:tc>
                <w:tcPr>
                  <w:tcW w:w="918" w:type="dxa"/>
                  <w:shd w:val="clear" w:color="auto" w:fill="auto"/>
                </w:tcPr>
                <w:p w14:paraId="6C2B4D65"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5444FD2C" w14:textId="77777777" w:rsidR="006E6CE1" w:rsidRPr="003B2303" w:rsidRDefault="006E6CE1" w:rsidP="00B32E2C">
                  <w:pPr>
                    <w:jc w:val="center"/>
                    <w:rPr>
                      <w:rFonts w:ascii="GHEA Grapalat" w:hAnsi="GHEA Grapalat" w:cs="Sylfaen"/>
                      <w:color w:val="000000"/>
                      <w:sz w:val="16"/>
                      <w:szCs w:val="16"/>
                    </w:rPr>
                  </w:pPr>
                  <w:r w:rsidRPr="003B2303">
                    <w:rPr>
                      <w:rFonts w:ascii="GHEA Grapalat" w:eastAsia="Calibri" w:hAnsi="GHEA Grapalat" w:cs="Sylfaen"/>
                      <w:color w:val="000000"/>
                      <w:sz w:val="16"/>
                      <w:szCs w:val="16"/>
                    </w:rPr>
                    <w:t xml:space="preserve">Սև սուրճ </w:t>
                  </w:r>
                  <w:r w:rsidRPr="003B2303">
                    <w:rPr>
                      <w:rFonts w:ascii="GHEA Grapalat" w:hAnsi="GHEA Grapalat" w:cs="Sylfaen"/>
                      <w:color w:val="000000"/>
                      <w:sz w:val="16"/>
                      <w:szCs w:val="16"/>
                    </w:rPr>
                    <w:t>և լ</w:t>
                  </w:r>
                  <w:r w:rsidRPr="003B2303">
                    <w:rPr>
                      <w:rFonts w:ascii="GHEA Grapalat" w:eastAsia="Calibri" w:hAnsi="GHEA Grapalat" w:cs="Sylfaen"/>
                      <w:color w:val="000000"/>
                      <w:sz w:val="16"/>
                      <w:szCs w:val="16"/>
                    </w:rPr>
                    <w:t xml:space="preserve">ուծվող սուրճ, ինչպես նաև տաք կաթ, նախատեսված սուրճի համար </w:t>
                  </w:r>
                  <w:r w:rsidRPr="003B2303">
                    <w:rPr>
                      <w:rFonts w:ascii="GHEA Grapalat" w:hAnsi="GHEA Grapalat"/>
                      <w:color w:val="000000"/>
                      <w:sz w:val="16"/>
                      <w:szCs w:val="16"/>
                    </w:rPr>
                    <w:t>100 գր</w:t>
                  </w:r>
                </w:p>
              </w:tc>
              <w:tc>
                <w:tcPr>
                  <w:tcW w:w="1272" w:type="dxa"/>
                  <w:shd w:val="clear" w:color="auto" w:fill="auto"/>
                </w:tcPr>
                <w:p w14:paraId="75B1727F" w14:textId="77777777" w:rsidR="006E6CE1" w:rsidRPr="003B2303" w:rsidRDefault="006E6CE1" w:rsidP="00B32E2C">
                  <w:pPr>
                    <w:jc w:val="center"/>
                    <w:rPr>
                      <w:rFonts w:ascii="GHEA Grapalat" w:hAnsi="GHEA Grapalat"/>
                      <w:color w:val="000000"/>
                      <w:sz w:val="16"/>
                      <w:szCs w:val="16"/>
                    </w:rPr>
                  </w:pPr>
                  <w:r w:rsidRPr="003B2303">
                    <w:rPr>
                      <w:rFonts w:ascii="GHEA Grapalat" w:eastAsia="Calibri" w:hAnsi="GHEA Grapalat"/>
                      <w:color w:val="000000"/>
                      <w:sz w:val="16"/>
                      <w:szCs w:val="16"/>
                    </w:rPr>
                    <w:t>1</w:t>
                  </w:r>
                  <w:r w:rsidRPr="003B2303">
                    <w:rPr>
                      <w:rFonts w:ascii="GHEA Grapalat" w:eastAsia="Calibri" w:hAnsi="GHEA Grapalat" w:cs="Sylfaen"/>
                      <w:color w:val="000000"/>
                      <w:sz w:val="16"/>
                      <w:szCs w:val="16"/>
                    </w:rPr>
                    <w:t>բաժակ</w:t>
                  </w:r>
                </w:p>
              </w:tc>
            </w:tr>
            <w:tr w:rsidR="006E6CE1" w:rsidRPr="003B2303" w14:paraId="126E3667" w14:textId="77777777" w:rsidTr="003B2303">
              <w:tc>
                <w:tcPr>
                  <w:tcW w:w="918" w:type="dxa"/>
                  <w:shd w:val="clear" w:color="auto" w:fill="auto"/>
                </w:tcPr>
                <w:p w14:paraId="2F7A5924"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03BA998A" w14:textId="77777777" w:rsidR="006E6CE1" w:rsidRPr="003B2303" w:rsidRDefault="006E6CE1" w:rsidP="00B32E2C">
                  <w:pPr>
                    <w:jc w:val="center"/>
                    <w:rPr>
                      <w:rFonts w:ascii="GHEA Grapalat" w:eastAsia="Calibri" w:hAnsi="GHEA Grapalat" w:cs="Sylfaen"/>
                      <w:color w:val="000000"/>
                      <w:sz w:val="16"/>
                      <w:szCs w:val="16"/>
                    </w:rPr>
                  </w:pPr>
                  <w:r w:rsidRPr="003B2303">
                    <w:rPr>
                      <w:rFonts w:ascii="GHEA Grapalat" w:eastAsia="Calibri" w:hAnsi="GHEA Grapalat" w:cs="Sylfaen"/>
                      <w:color w:val="000000"/>
                      <w:sz w:val="16"/>
                      <w:szCs w:val="16"/>
                    </w:rPr>
                    <w:t>Սև</w:t>
                  </w:r>
                  <w:r w:rsidRPr="003B2303">
                    <w:rPr>
                      <w:rFonts w:ascii="GHEA Grapalat" w:eastAsia="Calibri" w:hAnsi="GHEA Grapalat"/>
                      <w:color w:val="000000"/>
                      <w:sz w:val="16"/>
                      <w:szCs w:val="16"/>
                    </w:rPr>
                    <w:t xml:space="preserve"> և </w:t>
                  </w:r>
                  <w:r w:rsidRPr="003B2303">
                    <w:rPr>
                      <w:rFonts w:ascii="GHEA Grapalat" w:eastAsia="Calibri" w:hAnsi="GHEA Grapalat" w:cs="Sylfaen"/>
                      <w:color w:val="000000"/>
                      <w:sz w:val="16"/>
                      <w:szCs w:val="16"/>
                    </w:rPr>
                    <w:t>կանաչ</w:t>
                  </w:r>
                  <w:r w:rsidRPr="003B2303">
                    <w:rPr>
                      <w:rFonts w:ascii="GHEA Grapalat" w:eastAsia="Calibri" w:hAnsi="GHEA Grapalat"/>
                      <w:color w:val="000000"/>
                      <w:sz w:val="16"/>
                      <w:szCs w:val="16"/>
                    </w:rPr>
                    <w:t xml:space="preserve">, </w:t>
                  </w:r>
                  <w:r w:rsidRPr="003B2303">
                    <w:rPr>
                      <w:rFonts w:ascii="GHEA Grapalat" w:eastAsia="Calibri" w:hAnsi="GHEA Grapalat" w:cs="Sylfaen"/>
                      <w:color w:val="000000"/>
                      <w:sz w:val="16"/>
                      <w:szCs w:val="16"/>
                    </w:rPr>
                    <w:t xml:space="preserve">թեյ, </w:t>
                  </w:r>
                </w:p>
                <w:p w14:paraId="28A10658" w14:textId="77777777" w:rsidR="006E6CE1" w:rsidRPr="003B2303" w:rsidRDefault="006E6CE1" w:rsidP="00B32E2C">
                  <w:pPr>
                    <w:jc w:val="center"/>
                    <w:rPr>
                      <w:rFonts w:ascii="GHEA Grapalat" w:hAnsi="GHEA Grapalat" w:cs="Sylfaen"/>
                      <w:color w:val="000000"/>
                      <w:sz w:val="16"/>
                      <w:szCs w:val="16"/>
                    </w:rPr>
                  </w:pPr>
                  <w:r w:rsidRPr="003B2303">
                    <w:rPr>
                      <w:rFonts w:ascii="GHEA Grapalat" w:hAnsi="GHEA Grapalat"/>
                      <w:color w:val="000000"/>
                      <w:sz w:val="16"/>
                      <w:szCs w:val="16"/>
                    </w:rPr>
                    <w:t>100 գր</w:t>
                  </w:r>
                </w:p>
              </w:tc>
              <w:tc>
                <w:tcPr>
                  <w:tcW w:w="1272" w:type="dxa"/>
                  <w:shd w:val="clear" w:color="auto" w:fill="auto"/>
                </w:tcPr>
                <w:p w14:paraId="447D352F" w14:textId="77777777" w:rsidR="006E6CE1" w:rsidRPr="003B2303" w:rsidRDefault="006E6CE1" w:rsidP="00B32E2C">
                  <w:pPr>
                    <w:jc w:val="center"/>
                    <w:rPr>
                      <w:rFonts w:ascii="GHEA Grapalat" w:hAnsi="GHEA Grapalat"/>
                      <w:color w:val="000000"/>
                      <w:sz w:val="16"/>
                      <w:szCs w:val="16"/>
                    </w:rPr>
                  </w:pPr>
                  <w:r w:rsidRPr="003B2303">
                    <w:rPr>
                      <w:rFonts w:ascii="GHEA Grapalat" w:eastAsia="Calibri" w:hAnsi="GHEA Grapalat"/>
                      <w:color w:val="000000"/>
                      <w:sz w:val="16"/>
                      <w:szCs w:val="16"/>
                    </w:rPr>
                    <w:t>1</w:t>
                  </w:r>
                  <w:r w:rsidRPr="003B2303">
                    <w:rPr>
                      <w:rFonts w:ascii="GHEA Grapalat" w:eastAsia="Calibri" w:hAnsi="GHEA Grapalat" w:cs="Sylfaen"/>
                      <w:color w:val="000000"/>
                      <w:sz w:val="16"/>
                      <w:szCs w:val="16"/>
                    </w:rPr>
                    <w:t>բաժակ</w:t>
                  </w:r>
                </w:p>
              </w:tc>
            </w:tr>
            <w:tr w:rsidR="006E6CE1" w:rsidRPr="003B2303" w14:paraId="51FB7DEA" w14:textId="77777777" w:rsidTr="003B2303">
              <w:tc>
                <w:tcPr>
                  <w:tcW w:w="918" w:type="dxa"/>
                  <w:shd w:val="clear" w:color="auto" w:fill="auto"/>
                </w:tcPr>
                <w:p w14:paraId="2929B73B" w14:textId="77777777" w:rsidR="006E6CE1" w:rsidRPr="003B2303" w:rsidRDefault="006E6CE1" w:rsidP="00B32E2C">
                  <w:pPr>
                    <w:pStyle w:val="ListParagraph"/>
                    <w:numPr>
                      <w:ilvl w:val="0"/>
                      <w:numId w:val="11"/>
                    </w:numPr>
                    <w:ind w:left="0"/>
                    <w:jc w:val="center"/>
                    <w:rPr>
                      <w:rFonts w:ascii="GHEA Grapalat" w:hAnsi="GHEA Grapalat"/>
                      <w:sz w:val="16"/>
                      <w:szCs w:val="16"/>
                    </w:rPr>
                  </w:pPr>
                </w:p>
              </w:tc>
              <w:tc>
                <w:tcPr>
                  <w:tcW w:w="1807" w:type="dxa"/>
                  <w:shd w:val="clear" w:color="auto" w:fill="auto"/>
                </w:tcPr>
                <w:p w14:paraId="4067138C" w14:textId="77777777" w:rsidR="006E6CE1" w:rsidRPr="003B2303" w:rsidRDefault="006E6CE1" w:rsidP="00B32E2C">
                  <w:pPr>
                    <w:jc w:val="center"/>
                    <w:rPr>
                      <w:rFonts w:ascii="GHEA Grapalat" w:hAnsi="GHEA Grapalat"/>
                      <w:color w:val="000000"/>
                      <w:sz w:val="16"/>
                      <w:szCs w:val="16"/>
                    </w:rPr>
                  </w:pPr>
                  <w:r w:rsidRPr="003B2303">
                    <w:rPr>
                      <w:rFonts w:ascii="GHEA Grapalat" w:eastAsia="Calibri" w:hAnsi="GHEA Grapalat" w:cs="Sylfaen"/>
                      <w:color w:val="000000"/>
                      <w:sz w:val="16"/>
                      <w:szCs w:val="16"/>
                    </w:rPr>
                    <w:t>Կոլա</w:t>
                  </w:r>
                  <w:r w:rsidRPr="003B2303">
                    <w:rPr>
                      <w:rFonts w:ascii="GHEA Grapalat" w:hAnsi="GHEA Grapalat" w:cs="Sylfaen"/>
                      <w:color w:val="000000"/>
                      <w:sz w:val="16"/>
                      <w:szCs w:val="16"/>
                    </w:rPr>
                    <w:t xml:space="preserve">, </w:t>
                  </w:r>
                  <w:r w:rsidRPr="003B2303">
                    <w:rPr>
                      <w:rFonts w:ascii="GHEA Grapalat" w:eastAsia="Calibri" w:hAnsi="GHEA Grapalat" w:cs="Sylfaen"/>
                      <w:color w:val="000000"/>
                      <w:sz w:val="16"/>
                      <w:szCs w:val="16"/>
                    </w:rPr>
                    <w:t>ֆանտա</w:t>
                  </w:r>
                  <w:r w:rsidRPr="003B2303">
                    <w:rPr>
                      <w:rFonts w:ascii="GHEA Grapalat" w:eastAsia="Calibri" w:hAnsi="GHEA Grapalat"/>
                      <w:color w:val="000000"/>
                      <w:sz w:val="16"/>
                      <w:szCs w:val="16"/>
                    </w:rPr>
                    <w:t xml:space="preserve">, </w:t>
                  </w:r>
                  <w:r w:rsidRPr="003B2303">
                    <w:rPr>
                      <w:rFonts w:ascii="GHEA Grapalat" w:eastAsia="Calibri" w:hAnsi="GHEA Grapalat" w:cs="Sylfaen"/>
                      <w:color w:val="000000"/>
                      <w:sz w:val="16"/>
                      <w:szCs w:val="16"/>
                    </w:rPr>
                    <w:t xml:space="preserve">սպրայտ  </w:t>
                  </w:r>
                  <w:r w:rsidRPr="003B2303">
                    <w:rPr>
                      <w:rFonts w:ascii="GHEA Grapalat" w:eastAsia="Calibri" w:hAnsi="GHEA Grapalat"/>
                      <w:color w:val="000000"/>
                      <w:sz w:val="16"/>
                      <w:szCs w:val="16"/>
                    </w:rPr>
                    <w:t>125 գր</w:t>
                  </w:r>
                </w:p>
              </w:tc>
              <w:tc>
                <w:tcPr>
                  <w:tcW w:w="1272" w:type="dxa"/>
                  <w:shd w:val="clear" w:color="auto" w:fill="auto"/>
                </w:tcPr>
                <w:p w14:paraId="4D65B5C7" w14:textId="77777777" w:rsidR="006E6CE1" w:rsidRPr="003B2303" w:rsidRDefault="006E6CE1" w:rsidP="00B32E2C">
                  <w:pPr>
                    <w:jc w:val="center"/>
                    <w:rPr>
                      <w:rFonts w:ascii="GHEA Grapalat" w:hAnsi="GHEA Grapalat"/>
                      <w:color w:val="000000"/>
                      <w:sz w:val="16"/>
                      <w:szCs w:val="16"/>
                    </w:rPr>
                  </w:pPr>
                  <w:r w:rsidRPr="003B2303">
                    <w:rPr>
                      <w:rFonts w:ascii="GHEA Grapalat" w:eastAsia="Calibri" w:hAnsi="GHEA Grapalat"/>
                      <w:color w:val="000000"/>
                      <w:sz w:val="16"/>
                      <w:szCs w:val="16"/>
                    </w:rPr>
                    <w:t xml:space="preserve">1 </w:t>
                  </w:r>
                  <w:r w:rsidRPr="003B2303">
                    <w:rPr>
                      <w:rFonts w:ascii="GHEA Grapalat" w:eastAsia="Calibri" w:hAnsi="GHEA Grapalat" w:cs="Sylfaen"/>
                      <w:color w:val="000000"/>
                      <w:sz w:val="16"/>
                      <w:szCs w:val="16"/>
                    </w:rPr>
                    <w:t>հատ</w:t>
                  </w:r>
                </w:p>
              </w:tc>
            </w:tr>
          </w:tbl>
          <w:p w14:paraId="7359A52D" w14:textId="77777777" w:rsidR="006E6CE1" w:rsidRPr="003B2303" w:rsidRDefault="006E6CE1" w:rsidP="00B32E2C">
            <w:pPr>
              <w:rPr>
                <w:rFonts w:ascii="GHEA Grapalat" w:eastAsia="Calibri" w:hAnsi="GHEA Grapalat" w:cs="Sylfaen"/>
                <w:b/>
                <w:color w:val="000000"/>
                <w:sz w:val="16"/>
                <w:szCs w:val="16"/>
              </w:rPr>
            </w:pPr>
          </w:p>
          <w:p w14:paraId="381A660E" w14:textId="0AF1A528" w:rsidR="006E6CE1" w:rsidRPr="003B2303" w:rsidRDefault="006E6CE1" w:rsidP="00B32E2C">
            <w:pPr>
              <w:rPr>
                <w:rFonts w:ascii="GHEA Grapalat" w:eastAsia="Calibri" w:hAnsi="GHEA Grapalat"/>
                <w:color w:val="000000"/>
                <w:sz w:val="16"/>
                <w:szCs w:val="16"/>
              </w:rPr>
            </w:pPr>
            <w:r w:rsidRPr="003B2303">
              <w:rPr>
                <w:rFonts w:ascii="GHEA Grapalat" w:eastAsia="Calibri" w:hAnsi="GHEA Grapalat" w:cs="Sylfaen"/>
                <w:b/>
                <w:color w:val="000000"/>
                <w:sz w:val="16"/>
                <w:szCs w:val="16"/>
              </w:rPr>
              <w:t>Սպասարկում</w:t>
            </w:r>
            <w:r w:rsidRPr="003B2303">
              <w:rPr>
                <w:rFonts w:ascii="GHEA Grapalat" w:eastAsia="Calibri" w:hAnsi="GHEA Grapalat" w:cs="Sylfaen"/>
                <w:color w:val="000000"/>
                <w:sz w:val="16"/>
                <w:szCs w:val="16"/>
              </w:rPr>
              <w:t>`</w:t>
            </w:r>
            <w:r w:rsidRPr="003B2303">
              <w:rPr>
                <w:rFonts w:ascii="GHEA Grapalat" w:eastAsia="Calibri" w:hAnsi="GHEA Grapalat"/>
                <w:color w:val="000000"/>
                <w:sz w:val="16"/>
                <w:szCs w:val="16"/>
              </w:rPr>
              <w:t xml:space="preserve"> առնվազն 6 </w:t>
            </w:r>
            <w:r w:rsidRPr="003B2303">
              <w:rPr>
                <w:rFonts w:ascii="GHEA Grapalat" w:eastAsia="Calibri" w:hAnsi="GHEA Grapalat" w:cs="Sylfaen"/>
                <w:color w:val="000000"/>
                <w:sz w:val="16"/>
                <w:szCs w:val="16"/>
              </w:rPr>
              <w:t>անձ</w:t>
            </w:r>
            <w:r w:rsidRPr="003B2303">
              <w:rPr>
                <w:rFonts w:ascii="GHEA Grapalat" w:eastAsia="Calibri" w:hAnsi="GHEA Grapalat"/>
                <w:color w:val="000000"/>
                <w:sz w:val="16"/>
                <w:szCs w:val="16"/>
              </w:rPr>
              <w:t>,</w:t>
            </w:r>
          </w:p>
          <w:p w14:paraId="67C9FE13" w14:textId="77777777" w:rsidR="006E6CE1" w:rsidRPr="003B2303" w:rsidRDefault="006E6CE1" w:rsidP="00B32E2C">
            <w:pPr>
              <w:rPr>
                <w:rFonts w:ascii="GHEA Grapalat" w:eastAsia="Calibri" w:hAnsi="GHEA Grapalat" w:cs="Sylfaen"/>
                <w:color w:val="000000"/>
                <w:sz w:val="16"/>
                <w:szCs w:val="16"/>
              </w:rPr>
            </w:pPr>
            <w:r w:rsidRPr="003B2303">
              <w:rPr>
                <w:rFonts w:ascii="GHEA Grapalat" w:eastAsia="Calibri" w:hAnsi="GHEA Grapalat" w:cs="Sylfaen"/>
                <w:b/>
                <w:color w:val="000000"/>
                <w:sz w:val="16"/>
                <w:szCs w:val="16"/>
              </w:rPr>
              <w:t>Սեղաններ</w:t>
            </w:r>
            <w:r w:rsidRPr="003B2303">
              <w:rPr>
                <w:rFonts w:ascii="GHEA Grapalat" w:eastAsia="Calibri" w:hAnsi="GHEA Grapalat"/>
                <w:color w:val="000000"/>
                <w:sz w:val="16"/>
                <w:szCs w:val="16"/>
              </w:rPr>
              <w:t>`նախատեսված քանակի սննդի համար համապատասխան</w:t>
            </w:r>
            <w:r w:rsidRPr="003B2303">
              <w:rPr>
                <w:rFonts w:ascii="GHEA Grapalat" w:eastAsia="Calibri" w:hAnsi="GHEA Grapalat" w:cs="Sylfaen"/>
                <w:color w:val="000000"/>
                <w:sz w:val="16"/>
                <w:szCs w:val="16"/>
              </w:rPr>
              <w:t xml:space="preserve">, որտեղ կդրվի ֆուրշետը, ինչպես նաև կոկտեյլի սեղաններ՝ առնվազն մեկուկես մետր բարձրությամբ, առնվազն տասը հատ՝ սպիտակ սփռոցներով ծածկված, </w:t>
            </w:r>
          </w:p>
          <w:p w14:paraId="4B251AAF" w14:textId="77777777" w:rsidR="006E6CE1" w:rsidRPr="003B2303" w:rsidRDefault="006E6CE1" w:rsidP="00B32E2C">
            <w:pPr>
              <w:rPr>
                <w:rFonts w:ascii="GHEA Grapalat" w:eastAsia="Calibri" w:hAnsi="GHEA Grapalat"/>
                <w:color w:val="000000"/>
                <w:sz w:val="16"/>
                <w:szCs w:val="16"/>
              </w:rPr>
            </w:pPr>
            <w:r w:rsidRPr="003B2303">
              <w:rPr>
                <w:rFonts w:ascii="GHEA Grapalat" w:eastAsia="Calibri" w:hAnsi="GHEA Grapalat" w:cs="Sylfaen"/>
                <w:color w:val="000000"/>
                <w:sz w:val="16"/>
                <w:szCs w:val="16"/>
              </w:rPr>
              <w:t>Ծաղիկներ</w:t>
            </w:r>
            <w:r w:rsidRPr="003B2303">
              <w:rPr>
                <w:rFonts w:ascii="GHEA Grapalat" w:eastAsia="Calibri" w:hAnsi="GHEA Grapalat"/>
                <w:color w:val="000000"/>
                <w:sz w:val="16"/>
                <w:szCs w:val="16"/>
              </w:rPr>
              <w:t xml:space="preserve"> /</w:t>
            </w:r>
            <w:r w:rsidRPr="003B2303">
              <w:rPr>
                <w:rFonts w:ascii="GHEA Grapalat" w:eastAsia="Calibri" w:hAnsi="GHEA Grapalat" w:cs="Sylfaen"/>
                <w:color w:val="000000"/>
                <w:sz w:val="16"/>
                <w:szCs w:val="16"/>
              </w:rPr>
              <w:t>ծաղկաման</w:t>
            </w:r>
            <w:r w:rsidRPr="003B2303">
              <w:rPr>
                <w:rFonts w:ascii="GHEA Grapalat" w:eastAsia="Calibri" w:hAnsi="GHEA Grapalat"/>
                <w:color w:val="000000"/>
                <w:sz w:val="16"/>
                <w:szCs w:val="16"/>
              </w:rPr>
              <w:t xml:space="preserve">/ </w:t>
            </w:r>
            <w:r w:rsidRPr="003B2303">
              <w:rPr>
                <w:rFonts w:ascii="GHEA Grapalat" w:eastAsia="Calibri" w:hAnsi="GHEA Grapalat" w:cs="Sylfaen"/>
                <w:color w:val="000000"/>
                <w:sz w:val="16"/>
                <w:szCs w:val="16"/>
              </w:rPr>
              <w:t>Յուրաքանչյուր սեղանին</w:t>
            </w:r>
            <w:r w:rsidRPr="003B2303">
              <w:rPr>
                <w:rFonts w:ascii="GHEA Grapalat" w:eastAsia="Calibri" w:hAnsi="GHEA Grapalat"/>
                <w:color w:val="000000"/>
                <w:sz w:val="16"/>
                <w:szCs w:val="16"/>
              </w:rPr>
              <w:t xml:space="preserve"> 1 </w:t>
            </w:r>
            <w:r w:rsidRPr="003B2303">
              <w:rPr>
                <w:rFonts w:ascii="GHEA Grapalat" w:eastAsia="Calibri" w:hAnsi="GHEA Grapalat" w:cs="Sylfaen"/>
                <w:color w:val="000000"/>
                <w:sz w:val="16"/>
                <w:szCs w:val="16"/>
              </w:rPr>
              <w:t>հատ</w:t>
            </w:r>
            <w:proofErr w:type="gramStart"/>
            <w:r w:rsidRPr="003B2303">
              <w:rPr>
                <w:rFonts w:ascii="GHEA Grapalat" w:eastAsia="Calibri" w:hAnsi="GHEA Grapalat"/>
                <w:color w:val="000000"/>
                <w:sz w:val="16"/>
                <w:szCs w:val="16"/>
              </w:rPr>
              <w:t>,  այդ</w:t>
            </w:r>
            <w:proofErr w:type="gramEnd"/>
            <w:r w:rsidRPr="003B2303">
              <w:rPr>
                <w:rFonts w:ascii="GHEA Grapalat" w:eastAsia="Calibri" w:hAnsi="GHEA Grapalat"/>
                <w:color w:val="000000"/>
                <w:sz w:val="16"/>
                <w:szCs w:val="16"/>
              </w:rPr>
              <w:t xml:space="preserve"> թվում՝ կոկտեյլի սեղաններին։ </w:t>
            </w:r>
          </w:p>
          <w:p w14:paraId="697D881C" w14:textId="77777777" w:rsidR="006E6CE1" w:rsidRPr="003B2303" w:rsidRDefault="006E6CE1" w:rsidP="00B32E2C">
            <w:pPr>
              <w:rPr>
                <w:rFonts w:ascii="GHEA Grapalat" w:eastAsia="Calibri" w:hAnsi="GHEA Grapalat"/>
                <w:color w:val="000000"/>
                <w:sz w:val="16"/>
                <w:szCs w:val="16"/>
              </w:rPr>
            </w:pPr>
            <w:r w:rsidRPr="003B2303">
              <w:rPr>
                <w:rFonts w:ascii="GHEA Grapalat" w:eastAsia="Calibri" w:hAnsi="GHEA Grapalat"/>
                <w:color w:val="000000"/>
                <w:sz w:val="16"/>
                <w:szCs w:val="16"/>
              </w:rPr>
              <w:t>Սնունդը պետք է այնպես դասավորվածլինի, որ հասանելի լինի ամբողջը, եթե հարկերով մատուցման ափսեներ են դրվելու, ապա հարկերը անմիջապես իրար վրա չլինեն, որ ներքևի սնունդը չփակվի։</w:t>
            </w:r>
          </w:p>
          <w:p w14:paraId="0FDB8087" w14:textId="77777777" w:rsidR="006E6CE1" w:rsidRPr="003B2303" w:rsidRDefault="006E6CE1" w:rsidP="00B32E2C">
            <w:pPr>
              <w:rPr>
                <w:rFonts w:ascii="GHEA Grapalat" w:eastAsia="Calibri" w:hAnsi="GHEA Grapalat" w:cs="Sylfaen"/>
                <w:color w:val="000000"/>
                <w:sz w:val="16"/>
                <w:szCs w:val="16"/>
              </w:rPr>
            </w:pPr>
            <w:r w:rsidRPr="003B2303">
              <w:rPr>
                <w:rFonts w:ascii="GHEA Grapalat" w:eastAsia="Calibri" w:hAnsi="GHEA Grapalat" w:cs="Sylfaen"/>
                <w:b/>
                <w:color w:val="000000"/>
                <w:sz w:val="16"/>
                <w:szCs w:val="16"/>
              </w:rPr>
              <w:t>Մատակարարման պարտադիր պայմաններ</w:t>
            </w:r>
            <w:r w:rsidRPr="003B2303">
              <w:rPr>
                <w:rFonts w:ascii="GHEA Grapalat" w:eastAsia="Calibri" w:hAnsi="GHEA Grapalat"/>
                <w:color w:val="000000"/>
                <w:sz w:val="16"/>
                <w:szCs w:val="16"/>
              </w:rPr>
              <w:t>`</w:t>
            </w:r>
            <w:r w:rsidRPr="003B2303">
              <w:rPr>
                <w:rFonts w:ascii="GHEA Grapalat" w:eastAsia="Calibri" w:hAnsi="GHEA Grapalat" w:cs="Sylfaen"/>
                <w:color w:val="000000"/>
                <w:sz w:val="16"/>
                <w:szCs w:val="16"/>
              </w:rPr>
              <w:t>անհրաժեշտ սպասքը պետք է լինի չմաշված, սպասքի նախընտրելի գույներ՝ սպիտակ և սև, որը պետք է համաձայնեցնել պատվիրատուի հետ, սեղանի սփռոցը պետք է լինի նոր (մաքուր), նախընտրելի գույներն են՝սպիտակ և կաթնագույն, աշխատողների համապատասխան հագուստը պետք է լինի մաքուր և պատշաճ տեսքով,</w:t>
            </w:r>
            <w:r w:rsidRPr="003B2303">
              <w:rPr>
                <w:rFonts w:ascii="GHEA Grapalat" w:hAnsi="GHEA Grapalat" w:cs="Sylfaen"/>
                <w:color w:val="000000"/>
                <w:sz w:val="16"/>
                <w:szCs w:val="16"/>
              </w:rPr>
              <w:t xml:space="preserve"> սեղաններին պետք է լինեն անձեռոցիկներ, մեկանգամյա օգտագործման գդալ, դանակ, պատառաքաղներ՝ մասնակիցների քանակին համապատասխան, </w:t>
            </w:r>
            <w:r w:rsidRPr="003B2303">
              <w:rPr>
                <w:rFonts w:ascii="GHEA Grapalat" w:eastAsia="Calibri" w:hAnsi="GHEA Grapalat" w:cs="Sylfaen"/>
                <w:color w:val="000000"/>
                <w:sz w:val="16"/>
                <w:szCs w:val="16"/>
              </w:rPr>
              <w:t>ձեռնոցներով մատուցումը, տրանսպորտը</w:t>
            </w:r>
            <w:r w:rsidRPr="003B2303">
              <w:rPr>
                <w:rFonts w:ascii="GHEA Grapalat" w:eastAsia="Calibri" w:hAnsi="GHEA Grapalat"/>
                <w:color w:val="000000"/>
                <w:sz w:val="16"/>
                <w:szCs w:val="16"/>
              </w:rPr>
              <w:t>,</w:t>
            </w:r>
            <w:r w:rsidRPr="003B2303">
              <w:rPr>
                <w:rFonts w:ascii="GHEA Grapalat" w:hAnsi="GHEA Grapalat"/>
                <w:color w:val="000000"/>
                <w:sz w:val="16"/>
                <w:szCs w:val="16"/>
              </w:rPr>
              <w:t xml:space="preserve"> </w:t>
            </w:r>
            <w:r w:rsidRPr="003B2303">
              <w:rPr>
                <w:rFonts w:ascii="GHEA Grapalat" w:eastAsia="Calibri" w:hAnsi="GHEA Grapalat"/>
                <w:color w:val="000000"/>
                <w:sz w:val="16"/>
                <w:szCs w:val="16"/>
              </w:rPr>
              <w:t>տեղափոխումը,</w:t>
            </w:r>
            <w:r w:rsidRPr="003B2303">
              <w:rPr>
                <w:rFonts w:ascii="GHEA Grapalat" w:hAnsi="GHEA Grapalat"/>
                <w:color w:val="000000"/>
                <w:sz w:val="16"/>
                <w:szCs w:val="16"/>
              </w:rPr>
              <w:t xml:space="preserve"> սնունդը </w:t>
            </w:r>
            <w:r w:rsidRPr="003B2303">
              <w:rPr>
                <w:rFonts w:ascii="GHEA Grapalat" w:eastAsia="Calibri" w:hAnsi="GHEA Grapalat" w:cs="Sylfaen"/>
                <w:color w:val="000000"/>
                <w:sz w:val="16"/>
                <w:szCs w:val="16"/>
              </w:rPr>
              <w:t>տաքացնող սարքեր</w:t>
            </w:r>
            <w:r w:rsidRPr="003B2303">
              <w:rPr>
                <w:rFonts w:ascii="GHEA Grapalat" w:eastAsia="Calibri" w:hAnsi="GHEA Grapalat"/>
                <w:color w:val="000000"/>
                <w:sz w:val="16"/>
                <w:szCs w:val="16"/>
              </w:rPr>
              <w:t xml:space="preserve">, </w:t>
            </w:r>
            <w:r w:rsidRPr="003B2303">
              <w:rPr>
                <w:rFonts w:ascii="GHEA Grapalat" w:eastAsia="Calibri" w:hAnsi="GHEA Grapalat" w:cs="Sylfaen"/>
                <w:color w:val="000000"/>
                <w:sz w:val="16"/>
                <w:szCs w:val="16"/>
              </w:rPr>
              <w:t xml:space="preserve">թեյի և սուրճի ապարատները պետք է ապահովվեն մատակարարի կողմից: </w:t>
            </w:r>
          </w:p>
          <w:p w14:paraId="72DE7329" w14:textId="77777777" w:rsidR="006E6CE1" w:rsidRPr="003B2303" w:rsidRDefault="006E6CE1" w:rsidP="00B32E2C">
            <w:pPr>
              <w:rPr>
                <w:rFonts w:ascii="GHEA Grapalat" w:eastAsia="Calibri" w:hAnsi="GHEA Grapalat"/>
                <w:i/>
                <w:color w:val="000000"/>
                <w:sz w:val="16"/>
                <w:szCs w:val="16"/>
              </w:rPr>
            </w:pPr>
            <w:r w:rsidRPr="003B2303">
              <w:rPr>
                <w:rFonts w:ascii="GHEA Grapalat" w:eastAsia="Calibri" w:hAnsi="GHEA Grapalat" w:cs="Sylfaen"/>
                <w:i/>
                <w:color w:val="000000"/>
                <w:sz w:val="16"/>
                <w:szCs w:val="16"/>
              </w:rPr>
              <w:t>* Անհրաժեշտության դեպքում ըստ պատվիրատուի պահանջի տրամադրել կոկտեյլի բարձր սեղան, Անհրաժեշտության դեպքում ըստ պատվիրատուի պահանջի տրամադրել կոկտեյլի բարձր սեղան, նախատեսված սննդի շրջանակում ապահովել կամավորներին սննդի հատկացումը՝ առանձին տարաներով:</w:t>
            </w:r>
            <w:r w:rsidRPr="003B2303">
              <w:rPr>
                <w:rFonts w:ascii="GHEA Grapalat" w:eastAsia="Calibri" w:hAnsi="GHEA Grapalat"/>
                <w:i/>
                <w:color w:val="000000"/>
                <w:sz w:val="16"/>
                <w:szCs w:val="16"/>
              </w:rPr>
              <w:t xml:space="preserve"> </w:t>
            </w:r>
          </w:p>
          <w:p w14:paraId="5AF4EDF8" w14:textId="77777777" w:rsidR="006E6CE1" w:rsidRPr="003B2303" w:rsidRDefault="006E6CE1" w:rsidP="00B32E2C">
            <w:pPr>
              <w:rPr>
                <w:rFonts w:ascii="GHEA Grapalat" w:eastAsia="Calibri" w:hAnsi="GHEA Grapalat"/>
                <w:i/>
                <w:color w:val="000000"/>
                <w:sz w:val="16"/>
                <w:szCs w:val="16"/>
              </w:rPr>
            </w:pPr>
          </w:p>
          <w:p w14:paraId="015A2986" w14:textId="7F7352CF" w:rsidR="006E6CE1" w:rsidRDefault="006E6CE1" w:rsidP="00B32E2C">
            <w:pPr>
              <w:rPr>
                <w:rFonts w:ascii="GHEA Grapalat" w:eastAsia="Calibri" w:hAnsi="GHEA Grapalat" w:cs="Sylfaen"/>
                <w:b/>
                <w:color w:val="000000"/>
                <w:sz w:val="16"/>
                <w:szCs w:val="16"/>
              </w:rPr>
            </w:pPr>
            <w:r w:rsidRPr="003B2303">
              <w:rPr>
                <w:rFonts w:ascii="GHEA Grapalat" w:eastAsia="Calibri" w:hAnsi="GHEA Grapalat" w:cs="Sylfaen"/>
                <w:b/>
                <w:color w:val="000000"/>
                <w:sz w:val="16"/>
                <w:szCs w:val="16"/>
              </w:rPr>
              <w:t>Վճարումը՝ կիրականացվի ըստ մատուցված ծառայությունների քանակի։</w:t>
            </w:r>
          </w:p>
          <w:p w14:paraId="7AF7B8C4" w14:textId="3B6B0071" w:rsidR="006E6CE1" w:rsidRPr="003B2303" w:rsidRDefault="006E6CE1" w:rsidP="00B32E2C">
            <w:pPr>
              <w:rPr>
                <w:rFonts w:ascii="GHEA Grapalat" w:eastAsia="Merriweather" w:hAnsi="GHEA Grapalat" w:cs="Merriweather"/>
                <w:sz w:val="16"/>
                <w:szCs w:val="16"/>
              </w:rPr>
            </w:pPr>
            <w:r>
              <w:rPr>
                <w:rFonts w:ascii="GHEA Grapalat" w:eastAsia="Calibri" w:hAnsi="GHEA Grapalat" w:cs="Sylfaen"/>
                <w:b/>
                <w:color w:val="000000"/>
                <w:sz w:val="16"/>
                <w:szCs w:val="16"/>
                <w:lang w:val="hy-AM"/>
              </w:rPr>
              <w:t xml:space="preserve">Ծառայություններրի մատուցումը պետք է իրականացվի 2026թ. հունիսի </w:t>
            </w:r>
            <w:r w:rsidRPr="00573CC3">
              <w:rPr>
                <w:rFonts w:ascii="GHEA Grapalat" w:eastAsia="Calibri" w:hAnsi="GHEA Grapalat" w:cs="Sylfaen"/>
                <w:b/>
                <w:color w:val="000000"/>
                <w:sz w:val="16"/>
                <w:szCs w:val="16"/>
              </w:rPr>
              <w:t xml:space="preserve">15-19 </w:t>
            </w:r>
            <w:r>
              <w:rPr>
                <w:rFonts w:ascii="GHEA Grapalat" w:eastAsia="Calibri" w:hAnsi="GHEA Grapalat" w:cs="Sylfaen"/>
                <w:b/>
                <w:color w:val="000000"/>
                <w:sz w:val="16"/>
                <w:szCs w:val="16"/>
                <w:lang w:val="hy-AM"/>
              </w:rPr>
              <w:t>ընկած ժամանակահատվածում՝ պատվիրատուի հետ համաձայնեցմամբ</w:t>
            </w:r>
            <w:r w:rsidRPr="00573CC3">
              <w:rPr>
                <w:rFonts w:ascii="GHEA Grapalat" w:eastAsia="Calibri" w:hAnsi="GHEA Grapalat" w:cs="Sylfaen"/>
                <w:b/>
                <w:color w:val="000000"/>
                <w:sz w:val="16"/>
                <w:szCs w:val="16"/>
              </w:rPr>
              <w:t>:</w:t>
            </w:r>
          </w:p>
        </w:tc>
      </w:tr>
    </w:tbl>
    <w:p w14:paraId="6C3847C0" w14:textId="77777777" w:rsidR="00103444" w:rsidRPr="003420A0" w:rsidRDefault="00103444" w:rsidP="00103444">
      <w:pPr>
        <w:rPr>
          <w:rFonts w:ascii="GHEA Grapalat" w:hAnsi="GHEA Grapalat"/>
          <w:lang w:val="hy-AM"/>
        </w:rPr>
      </w:pPr>
    </w:p>
    <w:p w14:paraId="4DFFF342" w14:textId="77777777" w:rsidR="00582FDC" w:rsidRPr="00A5643B" w:rsidRDefault="00582FDC" w:rsidP="00582FDC">
      <w:pPr>
        <w:jc w:val="center"/>
        <w:rPr>
          <w:rFonts w:ascii="GHEA Grapalat" w:hAnsi="GHEA Grapalat"/>
          <w:lang w:val="hy-AM"/>
        </w:rPr>
      </w:pPr>
    </w:p>
    <w:p w14:paraId="6F240CC1" w14:textId="67D65299" w:rsidR="00582FDC" w:rsidRDefault="00582FDC" w:rsidP="00582FDC">
      <w:pPr>
        <w:jc w:val="center"/>
        <w:rPr>
          <w:rFonts w:ascii="GHEA Grapalat" w:hAnsi="GHEA Grapalat"/>
          <w:lang w:val="hy-AM"/>
        </w:rPr>
      </w:pPr>
    </w:p>
    <w:p w14:paraId="6FB60A6C" w14:textId="24FE0046" w:rsidR="000F1300" w:rsidRDefault="000F1300">
      <w:pPr>
        <w:spacing w:after="160" w:line="259" w:lineRule="auto"/>
        <w:rPr>
          <w:rFonts w:ascii="GHEA Grapalat" w:hAnsi="GHEA Grapalat"/>
          <w:lang w:val="pt-BR"/>
        </w:rPr>
      </w:pPr>
      <w:r>
        <w:rPr>
          <w:rFonts w:ascii="GHEA Grapalat" w:hAnsi="GHEA Grapalat"/>
          <w:lang w:val="pt-BR"/>
        </w:rPr>
        <w:br w:type="page"/>
      </w:r>
    </w:p>
    <w:p w14:paraId="576FB250" w14:textId="2C3D3FAE" w:rsidR="00C65C84" w:rsidRPr="00A5643B" w:rsidRDefault="00C65C84" w:rsidP="00C65C84">
      <w:pPr>
        <w:spacing w:line="276" w:lineRule="auto"/>
        <w:ind w:right="-384"/>
        <w:jc w:val="center"/>
        <w:rPr>
          <w:rFonts w:ascii="GHEA Grapalat" w:hAnsi="GHEA Grapalat" w:cs="Arial"/>
          <w:b/>
          <w:szCs w:val="24"/>
          <w:lang w:val="pt-BR"/>
        </w:rPr>
      </w:pPr>
      <w:r w:rsidRPr="00A5643B">
        <w:rPr>
          <w:rFonts w:ascii="GHEA Grapalat" w:hAnsi="GHEA Grapalat" w:cs="Arial"/>
          <w:b/>
          <w:szCs w:val="24"/>
          <w:lang w:val="pt-BR"/>
        </w:rPr>
        <w:lastRenderedPageBreak/>
        <w:t>«</w:t>
      </w:r>
      <w:r w:rsidR="00746144" w:rsidRPr="00A5643B">
        <w:rPr>
          <w:rFonts w:ascii="GHEA Grapalat" w:hAnsi="GHEA Grapalat" w:cs="Arial"/>
          <w:b/>
          <w:szCs w:val="24"/>
          <w:lang w:val="pt-BR"/>
        </w:rPr>
        <w:t>ВЫПУСКНОЙ ВЕЧЕР ВЫПУСКНИКОВ ЕГУ</w:t>
      </w:r>
      <w:r w:rsidRPr="00A5643B">
        <w:rPr>
          <w:rFonts w:ascii="GHEA Grapalat" w:hAnsi="GHEA Grapalat" w:cs="Sylfaen"/>
          <w:b/>
          <w:szCs w:val="24"/>
          <w:lang w:val="pt-BR"/>
        </w:rPr>
        <w:t>»</w:t>
      </w:r>
      <w:r w:rsidRPr="00A5643B">
        <w:rPr>
          <w:rFonts w:ascii="GHEA Grapalat" w:hAnsi="GHEA Grapalat" w:cs="Arial"/>
          <w:b/>
          <w:szCs w:val="24"/>
          <w:lang w:val="pt-BR"/>
        </w:rPr>
        <w:t xml:space="preserve"> </w:t>
      </w:r>
      <w:r w:rsidR="00260094" w:rsidRPr="00A5643B">
        <w:rPr>
          <w:rFonts w:ascii="GHEA Grapalat" w:hAnsi="GHEA Grapalat" w:cs="Arial"/>
          <w:b/>
          <w:szCs w:val="24"/>
          <w:lang w:val="ru-RU"/>
        </w:rPr>
        <w:t>ЗА</w:t>
      </w:r>
      <w:r w:rsidR="009A2868" w:rsidRPr="00A5643B">
        <w:rPr>
          <w:rFonts w:ascii="GHEA Grapalat" w:hAnsi="GHEA Grapalat" w:cs="Arial"/>
          <w:b/>
          <w:szCs w:val="24"/>
          <w:lang w:val="pt-BR"/>
        </w:rPr>
        <w:t>КУПКА УСЛУГ ПО ОРГАНИЗАЦИИ МЕРОПРИЯТИЙ</w:t>
      </w:r>
    </w:p>
    <w:p w14:paraId="73187FE3" w14:textId="77777777" w:rsidR="001335A6" w:rsidRPr="00A5643B" w:rsidRDefault="00C65C84" w:rsidP="00C65C84">
      <w:pPr>
        <w:spacing w:line="276" w:lineRule="auto"/>
        <w:ind w:right="-384"/>
        <w:jc w:val="center"/>
        <w:rPr>
          <w:rFonts w:ascii="GHEA Grapalat" w:hAnsi="GHEA Grapalat" w:cs="Arial"/>
          <w:b/>
          <w:szCs w:val="24"/>
          <w:lang w:val="pt-BR"/>
        </w:rPr>
      </w:pPr>
      <w:r w:rsidRPr="00A5643B">
        <w:rPr>
          <w:rFonts w:ascii="GHEA Grapalat" w:hAnsi="GHEA Grapalat" w:cs="Arial"/>
          <w:b/>
          <w:szCs w:val="24"/>
          <w:lang w:val="pt-BR"/>
        </w:rPr>
        <w:t>ТЕХНИЧЕСКАЯ СПЕЦИФИКАЦИЯ - ГРАФИК ЗАКУПОК</w:t>
      </w:r>
    </w:p>
    <w:tbl>
      <w:tblPr>
        <w:tblW w:w="15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683"/>
        <w:gridCol w:w="1701"/>
        <w:gridCol w:w="3476"/>
        <w:gridCol w:w="1078"/>
        <w:gridCol w:w="1437"/>
        <w:gridCol w:w="1413"/>
        <w:gridCol w:w="780"/>
        <w:gridCol w:w="993"/>
        <w:gridCol w:w="1645"/>
        <w:gridCol w:w="13"/>
      </w:tblGrid>
      <w:tr w:rsidR="005B506A" w:rsidRPr="00247382" w14:paraId="29E027BC" w14:textId="77777777" w:rsidTr="00E842C8">
        <w:trPr>
          <w:trHeight w:val="100"/>
          <w:jc w:val="center"/>
        </w:trPr>
        <w:tc>
          <w:tcPr>
            <w:tcW w:w="15278" w:type="dxa"/>
            <w:gridSpan w:val="11"/>
          </w:tcPr>
          <w:p w14:paraId="0DEF2160" w14:textId="12B96C05" w:rsidR="00141975" w:rsidRPr="00247382" w:rsidRDefault="000B1509" w:rsidP="009D5817">
            <w:pPr>
              <w:jc w:val="center"/>
              <w:rPr>
                <w:rFonts w:ascii="GHEA Grapalat" w:hAnsi="GHEA Grapalat"/>
                <w:sz w:val="18"/>
                <w:szCs w:val="18"/>
                <w:lang w:val="ru-RU" w:bidi="ru-RU"/>
              </w:rPr>
            </w:pPr>
            <w:r w:rsidRPr="00247382">
              <w:rPr>
                <w:rFonts w:ascii="GHEA Grapalat" w:hAnsi="GHEA Grapalat"/>
                <w:sz w:val="18"/>
                <w:szCs w:val="18"/>
                <w:lang w:val="ru-RU" w:bidi="ru-RU"/>
              </w:rPr>
              <w:t>УСЛУГ</w:t>
            </w:r>
          </w:p>
        </w:tc>
      </w:tr>
      <w:tr w:rsidR="005B506A" w:rsidRPr="00247382" w14:paraId="0E86768E" w14:textId="77777777" w:rsidTr="0001307B">
        <w:trPr>
          <w:gridAfter w:val="1"/>
          <w:wAfter w:w="14" w:type="dxa"/>
          <w:trHeight w:val="247"/>
          <w:jc w:val="center"/>
        </w:trPr>
        <w:tc>
          <w:tcPr>
            <w:tcW w:w="1059" w:type="dxa"/>
            <w:vMerge w:val="restart"/>
            <w:vAlign w:val="center"/>
          </w:tcPr>
          <w:p w14:paraId="30FDB6CC" w14:textId="77777777" w:rsidR="00260094" w:rsidRPr="00247382" w:rsidRDefault="00D753CF" w:rsidP="001335A6">
            <w:pPr>
              <w:jc w:val="center"/>
              <w:rPr>
                <w:rFonts w:ascii="GHEA Grapalat" w:hAnsi="GHEA Grapalat"/>
                <w:sz w:val="18"/>
                <w:szCs w:val="18"/>
                <w:lang w:val="pt-BR"/>
              </w:rPr>
            </w:pPr>
            <w:r w:rsidRPr="00247382">
              <w:rPr>
                <w:rFonts w:ascii="GHEA Grapalat" w:hAnsi="GHEA Grapalat"/>
                <w:sz w:val="18"/>
                <w:szCs w:val="18"/>
                <w:lang w:val="pt-BR"/>
              </w:rPr>
              <w:t>номер предусмот</w:t>
            </w:r>
          </w:p>
          <w:p w14:paraId="20033BC1" w14:textId="77777777" w:rsidR="00E842C8" w:rsidRPr="00247382" w:rsidRDefault="00D753CF" w:rsidP="001335A6">
            <w:pPr>
              <w:jc w:val="center"/>
              <w:rPr>
                <w:rFonts w:ascii="GHEA Grapalat" w:hAnsi="GHEA Grapalat"/>
                <w:sz w:val="18"/>
                <w:szCs w:val="18"/>
                <w:lang w:val="pt-BR"/>
              </w:rPr>
            </w:pPr>
            <w:r w:rsidRPr="00247382">
              <w:rPr>
                <w:rFonts w:ascii="GHEA Grapalat" w:hAnsi="GHEA Grapalat"/>
                <w:sz w:val="18"/>
                <w:szCs w:val="18"/>
                <w:lang w:val="pt-BR"/>
              </w:rPr>
              <w:t>ренного пригла</w:t>
            </w:r>
          </w:p>
          <w:p w14:paraId="17611231" w14:textId="1FE49A61" w:rsidR="00D753CF" w:rsidRPr="00247382" w:rsidRDefault="00D753CF" w:rsidP="001335A6">
            <w:pPr>
              <w:jc w:val="center"/>
              <w:rPr>
                <w:rFonts w:ascii="GHEA Grapalat" w:hAnsi="GHEA Grapalat"/>
                <w:sz w:val="18"/>
                <w:szCs w:val="18"/>
                <w:lang w:val="pt-BR"/>
              </w:rPr>
            </w:pPr>
            <w:r w:rsidRPr="00247382">
              <w:rPr>
                <w:rFonts w:ascii="GHEA Grapalat" w:hAnsi="GHEA Grapalat"/>
                <w:sz w:val="18"/>
                <w:szCs w:val="18"/>
                <w:lang w:val="pt-BR"/>
              </w:rPr>
              <w:t>шением</w:t>
            </w:r>
          </w:p>
          <w:p w14:paraId="0203B2CD" w14:textId="77777777" w:rsidR="00D753CF" w:rsidRPr="00247382" w:rsidRDefault="00D753CF" w:rsidP="001335A6">
            <w:pPr>
              <w:jc w:val="center"/>
              <w:rPr>
                <w:rFonts w:ascii="GHEA Grapalat" w:hAnsi="GHEA Grapalat"/>
                <w:sz w:val="18"/>
                <w:szCs w:val="18"/>
                <w:lang w:val="pt-BR"/>
              </w:rPr>
            </w:pPr>
            <w:r w:rsidRPr="00247382">
              <w:rPr>
                <w:rFonts w:ascii="GHEA Grapalat" w:hAnsi="GHEA Grapalat"/>
                <w:sz w:val="18"/>
                <w:szCs w:val="18"/>
                <w:lang w:val="pt-BR"/>
              </w:rPr>
              <w:t>лота</w:t>
            </w:r>
          </w:p>
        </w:tc>
        <w:tc>
          <w:tcPr>
            <w:tcW w:w="1683" w:type="dxa"/>
            <w:vMerge w:val="restart"/>
            <w:vAlign w:val="center"/>
          </w:tcPr>
          <w:p w14:paraId="62EF2382" w14:textId="77777777" w:rsidR="00D753CF" w:rsidRPr="00247382" w:rsidRDefault="00D753CF" w:rsidP="001335A6">
            <w:pPr>
              <w:jc w:val="center"/>
              <w:rPr>
                <w:rFonts w:ascii="GHEA Grapalat" w:hAnsi="GHEA Grapalat"/>
                <w:sz w:val="18"/>
                <w:szCs w:val="18"/>
                <w:lang w:val="pt-BR"/>
              </w:rPr>
            </w:pPr>
            <w:r w:rsidRPr="00247382">
              <w:rPr>
                <w:rFonts w:ascii="GHEA Grapalat" w:hAnsi="GHEA Grapalat"/>
                <w:sz w:val="18"/>
                <w:szCs w:val="18"/>
                <w:lang w:val="pt-BR"/>
              </w:rPr>
              <w:t>промежуточный код, предусмотренный планом</w:t>
            </w:r>
          </w:p>
          <w:p w14:paraId="0B32258C" w14:textId="77777777" w:rsidR="00D753CF" w:rsidRPr="00247382" w:rsidRDefault="00D753CF" w:rsidP="001335A6">
            <w:pPr>
              <w:jc w:val="center"/>
              <w:rPr>
                <w:rFonts w:ascii="GHEA Grapalat" w:hAnsi="GHEA Grapalat"/>
                <w:sz w:val="18"/>
                <w:szCs w:val="18"/>
                <w:lang w:val="pt-BR"/>
              </w:rPr>
            </w:pPr>
            <w:r w:rsidRPr="00247382">
              <w:rPr>
                <w:rFonts w:ascii="GHEA Grapalat" w:hAnsi="GHEA Grapalat"/>
                <w:sz w:val="18"/>
                <w:szCs w:val="18"/>
                <w:lang w:val="pt-BR"/>
              </w:rPr>
              <w:t>закупок по классификации</w:t>
            </w:r>
          </w:p>
          <w:p w14:paraId="1DD724E2" w14:textId="77777777" w:rsidR="00D753CF" w:rsidRPr="00247382" w:rsidRDefault="00D753CF" w:rsidP="001335A6">
            <w:pPr>
              <w:jc w:val="center"/>
              <w:rPr>
                <w:rFonts w:ascii="GHEA Grapalat" w:hAnsi="GHEA Grapalat"/>
                <w:sz w:val="18"/>
                <w:szCs w:val="18"/>
                <w:lang w:val="pt-BR"/>
              </w:rPr>
            </w:pPr>
            <w:r w:rsidRPr="00247382">
              <w:rPr>
                <w:rFonts w:ascii="GHEA Grapalat" w:hAnsi="GHEA Grapalat"/>
                <w:sz w:val="18"/>
                <w:szCs w:val="18"/>
                <w:lang w:val="pt-BR"/>
              </w:rPr>
              <w:t>ЕЗК (CPV)</w:t>
            </w:r>
          </w:p>
        </w:tc>
        <w:tc>
          <w:tcPr>
            <w:tcW w:w="1701" w:type="dxa"/>
            <w:vMerge w:val="restart"/>
            <w:vAlign w:val="center"/>
          </w:tcPr>
          <w:p w14:paraId="61AEAE58" w14:textId="77777777" w:rsidR="00D753CF" w:rsidRPr="00247382" w:rsidRDefault="00D753CF" w:rsidP="001335A6">
            <w:pPr>
              <w:jc w:val="center"/>
              <w:rPr>
                <w:rFonts w:ascii="GHEA Grapalat" w:hAnsi="GHEA Grapalat"/>
                <w:sz w:val="18"/>
                <w:szCs w:val="18"/>
                <w:lang w:val="ru-RU"/>
              </w:rPr>
            </w:pPr>
            <w:r w:rsidRPr="00247382">
              <w:rPr>
                <w:rFonts w:ascii="GHEA Grapalat" w:hAnsi="GHEA Grapalat"/>
                <w:sz w:val="18"/>
                <w:szCs w:val="18"/>
                <w:lang w:val="ru-RU"/>
              </w:rPr>
              <w:t>Название</w:t>
            </w:r>
          </w:p>
        </w:tc>
        <w:tc>
          <w:tcPr>
            <w:tcW w:w="3603" w:type="dxa"/>
            <w:vMerge w:val="restart"/>
            <w:vAlign w:val="center"/>
          </w:tcPr>
          <w:p w14:paraId="0563414F" w14:textId="77777777" w:rsidR="00D753CF" w:rsidRPr="00247382" w:rsidRDefault="00D753CF" w:rsidP="001335A6">
            <w:pPr>
              <w:jc w:val="center"/>
              <w:rPr>
                <w:rFonts w:ascii="GHEA Grapalat" w:hAnsi="GHEA Grapalat"/>
                <w:sz w:val="18"/>
                <w:szCs w:val="18"/>
                <w:lang w:val="pt-BR"/>
              </w:rPr>
            </w:pPr>
            <w:r w:rsidRPr="00247382">
              <w:rPr>
                <w:rFonts w:ascii="GHEA Grapalat" w:hAnsi="GHEA Grapalat"/>
                <w:sz w:val="18"/>
                <w:szCs w:val="18"/>
                <w:lang w:val="pt-BR"/>
              </w:rPr>
              <w:t>техни</w:t>
            </w:r>
            <w:r w:rsidRPr="00247382">
              <w:rPr>
                <w:rFonts w:ascii="GHEA Grapalat" w:hAnsi="GHEA Grapalat"/>
                <w:sz w:val="18"/>
                <w:szCs w:val="18"/>
              </w:rPr>
              <w:t>че</w:t>
            </w:r>
            <w:r w:rsidRPr="00247382">
              <w:rPr>
                <w:rFonts w:ascii="GHEA Grapalat" w:hAnsi="GHEA Grapalat"/>
                <w:sz w:val="18"/>
                <w:szCs w:val="18"/>
                <w:lang w:val="pt-BR"/>
              </w:rPr>
              <w:t>ская характеристика</w:t>
            </w:r>
          </w:p>
        </w:tc>
        <w:tc>
          <w:tcPr>
            <w:tcW w:w="1078" w:type="dxa"/>
            <w:vMerge w:val="restart"/>
            <w:vAlign w:val="center"/>
          </w:tcPr>
          <w:p w14:paraId="4BCD3749" w14:textId="77777777" w:rsidR="00D753CF" w:rsidRPr="00247382" w:rsidRDefault="00D753CF" w:rsidP="001335A6">
            <w:pPr>
              <w:jc w:val="center"/>
              <w:rPr>
                <w:rFonts w:ascii="GHEA Grapalat" w:hAnsi="GHEA Grapalat"/>
                <w:sz w:val="18"/>
                <w:szCs w:val="18"/>
                <w:lang w:val="pt-BR"/>
              </w:rPr>
            </w:pPr>
            <w:r w:rsidRPr="00247382">
              <w:rPr>
                <w:rFonts w:ascii="GHEA Grapalat" w:hAnsi="GHEA Grapalat"/>
                <w:sz w:val="18"/>
                <w:szCs w:val="18"/>
                <w:lang w:val="pt-BR"/>
              </w:rPr>
              <w:t>единица измерения</w:t>
            </w:r>
          </w:p>
        </w:tc>
        <w:tc>
          <w:tcPr>
            <w:tcW w:w="1491" w:type="dxa"/>
            <w:vMerge w:val="restart"/>
            <w:vAlign w:val="center"/>
          </w:tcPr>
          <w:p w14:paraId="1ACEBF38" w14:textId="77777777" w:rsidR="00D753CF" w:rsidRPr="00247382" w:rsidRDefault="00D753CF" w:rsidP="00141975">
            <w:pPr>
              <w:jc w:val="center"/>
              <w:rPr>
                <w:rFonts w:ascii="GHEA Grapalat" w:hAnsi="GHEA Grapalat"/>
                <w:sz w:val="18"/>
                <w:szCs w:val="18"/>
                <w:lang w:val="pt-BR"/>
              </w:rPr>
            </w:pPr>
            <w:r w:rsidRPr="00247382">
              <w:rPr>
                <w:rFonts w:ascii="GHEA Grapalat" w:hAnsi="GHEA Grapalat"/>
                <w:sz w:val="18"/>
                <w:szCs w:val="18"/>
                <w:lang w:val="pt-BR"/>
              </w:rPr>
              <w:t>Цена</w:t>
            </w:r>
            <w:r w:rsidRPr="00247382">
              <w:rPr>
                <w:rFonts w:ascii="GHEA Grapalat" w:hAnsi="GHEA Grapalat"/>
                <w:sz w:val="18"/>
                <w:szCs w:val="18"/>
                <w:lang w:val="ru-RU"/>
              </w:rPr>
              <w:t xml:space="preserve"> единиц</w:t>
            </w:r>
            <w:r w:rsidRPr="00247382">
              <w:rPr>
                <w:rFonts w:ascii="GHEA Grapalat" w:hAnsi="GHEA Grapalat"/>
                <w:sz w:val="18"/>
                <w:szCs w:val="18"/>
                <w:lang w:val="pt-BR"/>
              </w:rPr>
              <w:t>ы/</w:t>
            </w:r>
            <w:r w:rsidRPr="00247382">
              <w:rPr>
                <w:rFonts w:ascii="GHEA Grapalat" w:hAnsi="GHEA Grapalat"/>
                <w:sz w:val="18"/>
                <w:szCs w:val="18"/>
                <w:lang w:val="ru-RU"/>
              </w:rPr>
              <w:t xml:space="preserve"> </w:t>
            </w:r>
            <w:r w:rsidRPr="00247382">
              <w:rPr>
                <w:rFonts w:ascii="GHEA Grapalat" w:hAnsi="GHEA Grapalat"/>
                <w:sz w:val="18"/>
                <w:szCs w:val="18"/>
                <w:lang w:val="pt-BR"/>
              </w:rPr>
              <w:t>драмов РА</w:t>
            </w:r>
          </w:p>
        </w:tc>
        <w:tc>
          <w:tcPr>
            <w:tcW w:w="1487" w:type="dxa"/>
            <w:vMerge w:val="restart"/>
            <w:vAlign w:val="center"/>
          </w:tcPr>
          <w:p w14:paraId="088A76B4" w14:textId="77777777" w:rsidR="00D753CF" w:rsidRPr="00247382" w:rsidRDefault="00D753CF" w:rsidP="001335A6">
            <w:pPr>
              <w:jc w:val="center"/>
              <w:rPr>
                <w:rFonts w:ascii="GHEA Grapalat" w:hAnsi="GHEA Grapalat"/>
                <w:sz w:val="18"/>
                <w:szCs w:val="18"/>
                <w:lang w:val="pt-BR"/>
              </w:rPr>
            </w:pPr>
            <w:r w:rsidRPr="00247382">
              <w:rPr>
                <w:rFonts w:ascii="GHEA Grapalat" w:hAnsi="GHEA Grapalat"/>
                <w:sz w:val="18"/>
                <w:szCs w:val="18"/>
                <w:lang w:val="pt-BR"/>
              </w:rPr>
              <w:t>общая цена/</w:t>
            </w:r>
            <w:r w:rsidRPr="00247382">
              <w:rPr>
                <w:rFonts w:ascii="GHEA Grapalat" w:hAnsi="GHEA Grapalat"/>
                <w:sz w:val="18"/>
                <w:szCs w:val="18"/>
                <w:lang w:val="ru-RU"/>
              </w:rPr>
              <w:t xml:space="preserve"> </w:t>
            </w:r>
            <w:r w:rsidRPr="00247382">
              <w:rPr>
                <w:rFonts w:ascii="GHEA Grapalat" w:hAnsi="GHEA Grapalat"/>
                <w:sz w:val="18"/>
                <w:szCs w:val="18"/>
                <w:lang w:val="pt-BR"/>
              </w:rPr>
              <w:t>драмов РА</w:t>
            </w:r>
          </w:p>
        </w:tc>
        <w:tc>
          <w:tcPr>
            <w:tcW w:w="782" w:type="dxa"/>
            <w:vMerge w:val="restart"/>
            <w:vAlign w:val="center"/>
          </w:tcPr>
          <w:p w14:paraId="42F88313" w14:textId="77777777" w:rsidR="00D753CF" w:rsidRPr="00247382" w:rsidRDefault="00D753CF" w:rsidP="001335A6">
            <w:pPr>
              <w:jc w:val="center"/>
              <w:rPr>
                <w:rFonts w:ascii="GHEA Grapalat" w:hAnsi="GHEA Grapalat"/>
                <w:sz w:val="18"/>
                <w:szCs w:val="18"/>
                <w:lang w:val="pt-BR"/>
              </w:rPr>
            </w:pPr>
            <w:r w:rsidRPr="00247382">
              <w:rPr>
                <w:rFonts w:ascii="GHEA Grapalat" w:hAnsi="GHEA Grapalat"/>
                <w:sz w:val="18"/>
                <w:szCs w:val="18"/>
                <w:lang w:val="pt-BR"/>
              </w:rPr>
              <w:t>общий объем</w:t>
            </w:r>
          </w:p>
        </w:tc>
        <w:tc>
          <w:tcPr>
            <w:tcW w:w="2380" w:type="dxa"/>
            <w:gridSpan w:val="2"/>
            <w:vAlign w:val="center"/>
          </w:tcPr>
          <w:p w14:paraId="52C945C5" w14:textId="77777777" w:rsidR="00D753CF" w:rsidRPr="00247382" w:rsidRDefault="00D753CF" w:rsidP="001335A6">
            <w:pPr>
              <w:jc w:val="center"/>
              <w:rPr>
                <w:rFonts w:ascii="GHEA Grapalat" w:hAnsi="GHEA Grapalat"/>
                <w:sz w:val="18"/>
                <w:szCs w:val="18"/>
                <w:lang w:val="pt-BR"/>
              </w:rPr>
            </w:pPr>
            <w:r w:rsidRPr="00247382">
              <w:rPr>
                <w:rFonts w:ascii="GHEA Grapalat" w:hAnsi="GHEA Grapalat"/>
                <w:sz w:val="18"/>
                <w:szCs w:val="18"/>
                <w:lang w:val="pt-BR"/>
              </w:rPr>
              <w:t>предоставления</w:t>
            </w:r>
          </w:p>
        </w:tc>
      </w:tr>
      <w:tr w:rsidR="005B506A" w:rsidRPr="00247382" w14:paraId="71CC2028" w14:textId="77777777" w:rsidTr="0001307B">
        <w:trPr>
          <w:gridAfter w:val="1"/>
          <w:wAfter w:w="14" w:type="dxa"/>
          <w:trHeight w:val="1108"/>
          <w:jc w:val="center"/>
        </w:trPr>
        <w:tc>
          <w:tcPr>
            <w:tcW w:w="1059" w:type="dxa"/>
            <w:vMerge/>
            <w:vAlign w:val="center"/>
          </w:tcPr>
          <w:p w14:paraId="577ECCD9" w14:textId="77777777" w:rsidR="00D753CF" w:rsidRPr="00247382" w:rsidRDefault="00D753CF" w:rsidP="001335A6">
            <w:pPr>
              <w:jc w:val="center"/>
              <w:rPr>
                <w:rFonts w:ascii="GHEA Grapalat" w:hAnsi="GHEA Grapalat"/>
                <w:sz w:val="18"/>
                <w:szCs w:val="18"/>
                <w:lang w:val="pt-BR"/>
              </w:rPr>
            </w:pPr>
          </w:p>
        </w:tc>
        <w:tc>
          <w:tcPr>
            <w:tcW w:w="1683" w:type="dxa"/>
            <w:vMerge/>
            <w:vAlign w:val="center"/>
          </w:tcPr>
          <w:p w14:paraId="36858191" w14:textId="77777777" w:rsidR="00D753CF" w:rsidRPr="00247382" w:rsidRDefault="00D753CF" w:rsidP="001335A6">
            <w:pPr>
              <w:jc w:val="center"/>
              <w:rPr>
                <w:rFonts w:ascii="GHEA Grapalat" w:hAnsi="GHEA Grapalat"/>
                <w:sz w:val="18"/>
                <w:szCs w:val="18"/>
                <w:lang w:val="pt-BR"/>
              </w:rPr>
            </w:pPr>
          </w:p>
        </w:tc>
        <w:tc>
          <w:tcPr>
            <w:tcW w:w="1701" w:type="dxa"/>
            <w:vMerge/>
            <w:vAlign w:val="center"/>
          </w:tcPr>
          <w:p w14:paraId="3AC85E42" w14:textId="77777777" w:rsidR="00D753CF" w:rsidRPr="00247382" w:rsidRDefault="00D753CF" w:rsidP="001335A6">
            <w:pPr>
              <w:jc w:val="center"/>
              <w:rPr>
                <w:rFonts w:ascii="GHEA Grapalat" w:hAnsi="GHEA Grapalat"/>
                <w:sz w:val="18"/>
                <w:szCs w:val="18"/>
                <w:lang w:val="pt-BR"/>
              </w:rPr>
            </w:pPr>
          </w:p>
        </w:tc>
        <w:tc>
          <w:tcPr>
            <w:tcW w:w="3603" w:type="dxa"/>
            <w:vMerge/>
            <w:vAlign w:val="center"/>
          </w:tcPr>
          <w:p w14:paraId="33D4E7DD" w14:textId="77777777" w:rsidR="00D753CF" w:rsidRPr="00247382" w:rsidRDefault="00D753CF" w:rsidP="001335A6">
            <w:pPr>
              <w:jc w:val="center"/>
              <w:rPr>
                <w:rFonts w:ascii="GHEA Grapalat" w:hAnsi="GHEA Grapalat"/>
                <w:sz w:val="18"/>
                <w:szCs w:val="18"/>
                <w:lang w:val="pt-BR"/>
              </w:rPr>
            </w:pPr>
          </w:p>
        </w:tc>
        <w:tc>
          <w:tcPr>
            <w:tcW w:w="1078" w:type="dxa"/>
            <w:vMerge/>
            <w:vAlign w:val="center"/>
          </w:tcPr>
          <w:p w14:paraId="09CFD39E" w14:textId="77777777" w:rsidR="00D753CF" w:rsidRPr="00247382" w:rsidRDefault="00D753CF" w:rsidP="001335A6">
            <w:pPr>
              <w:jc w:val="center"/>
              <w:rPr>
                <w:rFonts w:ascii="GHEA Grapalat" w:hAnsi="GHEA Grapalat"/>
                <w:sz w:val="18"/>
                <w:szCs w:val="18"/>
                <w:lang w:val="pt-BR"/>
              </w:rPr>
            </w:pPr>
          </w:p>
        </w:tc>
        <w:tc>
          <w:tcPr>
            <w:tcW w:w="1491" w:type="dxa"/>
            <w:vMerge/>
          </w:tcPr>
          <w:p w14:paraId="04F60F12" w14:textId="77777777" w:rsidR="00D753CF" w:rsidRPr="00247382" w:rsidRDefault="00D753CF" w:rsidP="001335A6">
            <w:pPr>
              <w:jc w:val="center"/>
              <w:rPr>
                <w:rFonts w:ascii="GHEA Grapalat" w:hAnsi="GHEA Grapalat"/>
                <w:sz w:val="18"/>
                <w:szCs w:val="18"/>
                <w:lang w:val="pt-BR"/>
              </w:rPr>
            </w:pPr>
          </w:p>
        </w:tc>
        <w:tc>
          <w:tcPr>
            <w:tcW w:w="1487" w:type="dxa"/>
            <w:vMerge/>
            <w:vAlign w:val="center"/>
          </w:tcPr>
          <w:p w14:paraId="6EACE1A1" w14:textId="77777777" w:rsidR="00D753CF" w:rsidRPr="00247382" w:rsidRDefault="00D753CF" w:rsidP="001335A6">
            <w:pPr>
              <w:jc w:val="center"/>
              <w:rPr>
                <w:rFonts w:ascii="GHEA Grapalat" w:hAnsi="GHEA Grapalat"/>
                <w:sz w:val="18"/>
                <w:szCs w:val="18"/>
                <w:lang w:val="pt-BR"/>
              </w:rPr>
            </w:pPr>
          </w:p>
        </w:tc>
        <w:tc>
          <w:tcPr>
            <w:tcW w:w="782" w:type="dxa"/>
            <w:vMerge/>
            <w:vAlign w:val="center"/>
          </w:tcPr>
          <w:p w14:paraId="7958D140" w14:textId="77777777" w:rsidR="00D753CF" w:rsidRPr="00247382" w:rsidRDefault="00D753CF" w:rsidP="001335A6">
            <w:pPr>
              <w:jc w:val="center"/>
              <w:rPr>
                <w:rFonts w:ascii="GHEA Grapalat" w:hAnsi="GHEA Grapalat"/>
                <w:sz w:val="18"/>
                <w:szCs w:val="18"/>
                <w:lang w:val="pt-BR"/>
              </w:rPr>
            </w:pPr>
          </w:p>
        </w:tc>
        <w:tc>
          <w:tcPr>
            <w:tcW w:w="1003" w:type="dxa"/>
            <w:vAlign w:val="center"/>
          </w:tcPr>
          <w:p w14:paraId="5F607684" w14:textId="77777777" w:rsidR="00D753CF" w:rsidRPr="00247382" w:rsidRDefault="00D753CF" w:rsidP="001335A6">
            <w:pPr>
              <w:jc w:val="center"/>
              <w:rPr>
                <w:rFonts w:ascii="GHEA Grapalat" w:hAnsi="GHEA Grapalat"/>
                <w:sz w:val="18"/>
                <w:szCs w:val="18"/>
                <w:lang w:val="pt-BR"/>
              </w:rPr>
            </w:pPr>
            <w:r w:rsidRPr="00247382">
              <w:rPr>
                <w:rFonts w:ascii="GHEA Grapalat" w:hAnsi="GHEA Grapalat"/>
                <w:sz w:val="18"/>
                <w:szCs w:val="18"/>
                <w:lang w:val="pt-BR"/>
              </w:rPr>
              <w:t>адрес</w:t>
            </w:r>
          </w:p>
        </w:tc>
        <w:tc>
          <w:tcPr>
            <w:tcW w:w="1377" w:type="dxa"/>
            <w:vAlign w:val="center"/>
          </w:tcPr>
          <w:p w14:paraId="12AF7FF2" w14:textId="77777777" w:rsidR="00D753CF" w:rsidRPr="00247382" w:rsidRDefault="00D753CF" w:rsidP="001335A6">
            <w:pPr>
              <w:jc w:val="center"/>
              <w:rPr>
                <w:rFonts w:ascii="GHEA Grapalat" w:hAnsi="GHEA Grapalat"/>
                <w:sz w:val="18"/>
                <w:szCs w:val="18"/>
                <w:lang w:val="pt-BR"/>
              </w:rPr>
            </w:pPr>
            <w:r w:rsidRPr="00247382">
              <w:rPr>
                <w:rFonts w:ascii="GHEA Grapalat" w:hAnsi="GHEA Grapalat"/>
                <w:sz w:val="18"/>
                <w:szCs w:val="18"/>
                <w:lang w:val="pt-BR"/>
              </w:rPr>
              <w:t>срок</w:t>
            </w:r>
            <w:r w:rsidRPr="00247382">
              <w:rPr>
                <w:rFonts w:ascii="GHEA Grapalat" w:hAnsi="GHEA Grapalat"/>
                <w:sz w:val="18"/>
                <w:szCs w:val="18"/>
                <w:lang w:val="pt-BR"/>
              </w:rPr>
              <w:footnoteReference w:customMarkFollows="1" w:id="1"/>
              <w:t>**</w:t>
            </w:r>
          </w:p>
        </w:tc>
      </w:tr>
      <w:tr w:rsidR="005B506A" w:rsidRPr="006E6CE1" w14:paraId="199250EA" w14:textId="77777777" w:rsidTr="00694454">
        <w:trPr>
          <w:gridAfter w:val="1"/>
          <w:wAfter w:w="14" w:type="dxa"/>
          <w:trHeight w:val="5210"/>
          <w:jc w:val="center"/>
        </w:trPr>
        <w:tc>
          <w:tcPr>
            <w:tcW w:w="1059" w:type="dxa"/>
            <w:vAlign w:val="center"/>
          </w:tcPr>
          <w:p w14:paraId="3EFA960B" w14:textId="77777777" w:rsidR="00D753CF" w:rsidRPr="00247382" w:rsidRDefault="00D753CF" w:rsidP="0097431B">
            <w:pPr>
              <w:jc w:val="center"/>
              <w:rPr>
                <w:rFonts w:ascii="GHEA Grapalat" w:hAnsi="GHEA Grapalat"/>
                <w:sz w:val="18"/>
                <w:szCs w:val="18"/>
                <w:lang w:val="ru-RU"/>
              </w:rPr>
            </w:pPr>
            <w:r w:rsidRPr="00247382">
              <w:rPr>
                <w:rFonts w:ascii="GHEA Grapalat" w:hAnsi="GHEA Grapalat"/>
                <w:sz w:val="18"/>
                <w:szCs w:val="18"/>
                <w:lang w:val="ru-RU"/>
              </w:rPr>
              <w:t>1</w:t>
            </w:r>
          </w:p>
        </w:tc>
        <w:tc>
          <w:tcPr>
            <w:tcW w:w="1683" w:type="dxa"/>
            <w:vAlign w:val="center"/>
          </w:tcPr>
          <w:p w14:paraId="2E5AF30C" w14:textId="333B49A4" w:rsidR="00D753CF" w:rsidRPr="00247382" w:rsidRDefault="007921F9" w:rsidP="008263D2">
            <w:pPr>
              <w:jc w:val="center"/>
              <w:rPr>
                <w:rFonts w:ascii="GHEA Grapalat" w:hAnsi="GHEA Grapalat"/>
                <w:sz w:val="18"/>
                <w:szCs w:val="18"/>
              </w:rPr>
            </w:pPr>
            <w:r w:rsidRPr="007921F9">
              <w:rPr>
                <w:rFonts w:ascii="GHEA Grapalat" w:hAnsi="GHEA Grapalat"/>
                <w:sz w:val="18"/>
                <w:szCs w:val="18"/>
              </w:rPr>
              <w:t>79951100/501</w:t>
            </w:r>
          </w:p>
        </w:tc>
        <w:tc>
          <w:tcPr>
            <w:tcW w:w="1701" w:type="dxa"/>
            <w:vAlign w:val="center"/>
          </w:tcPr>
          <w:p w14:paraId="722ADF09" w14:textId="53785FC7" w:rsidR="00D753CF" w:rsidRPr="00247382" w:rsidRDefault="009A2868" w:rsidP="009A2868">
            <w:pPr>
              <w:jc w:val="center"/>
              <w:rPr>
                <w:rFonts w:ascii="GHEA Grapalat" w:hAnsi="GHEA Grapalat"/>
                <w:sz w:val="18"/>
                <w:szCs w:val="18"/>
                <w:lang w:val="ru-RU"/>
              </w:rPr>
            </w:pPr>
            <w:r w:rsidRPr="00247382">
              <w:rPr>
                <w:rFonts w:ascii="GHEA Grapalat" w:hAnsi="GHEA Grapalat"/>
                <w:sz w:val="18"/>
                <w:szCs w:val="18"/>
                <w:lang w:val="ru-RU"/>
              </w:rPr>
              <w:t>О</w:t>
            </w:r>
            <w:r w:rsidR="00C65C84" w:rsidRPr="00247382">
              <w:rPr>
                <w:rFonts w:ascii="GHEA Grapalat" w:hAnsi="GHEA Grapalat"/>
                <w:sz w:val="18"/>
                <w:szCs w:val="18"/>
                <w:lang w:val="ru-RU"/>
              </w:rPr>
              <w:t>рганизационные</w:t>
            </w:r>
            <w:r w:rsidRPr="00247382">
              <w:rPr>
                <w:rFonts w:ascii="GHEA Grapalat" w:hAnsi="GHEA Grapalat"/>
                <w:sz w:val="18"/>
                <w:szCs w:val="18"/>
                <w:lang w:val="ru-RU"/>
              </w:rPr>
              <w:t xml:space="preserve"> услуги   </w:t>
            </w:r>
            <w:r w:rsidR="00C65C84" w:rsidRPr="00247382">
              <w:rPr>
                <w:rFonts w:ascii="GHEA Grapalat" w:hAnsi="GHEA Grapalat"/>
                <w:sz w:val="18"/>
                <w:szCs w:val="18"/>
                <w:lang w:val="ru-RU"/>
              </w:rPr>
              <w:t xml:space="preserve"> мероприятия «</w:t>
            </w:r>
            <w:r w:rsidR="00746144" w:rsidRPr="00247382">
              <w:rPr>
                <w:rFonts w:ascii="GHEA Grapalat" w:hAnsi="GHEA Grapalat"/>
                <w:sz w:val="18"/>
                <w:szCs w:val="18"/>
                <w:lang w:val="ru-RU"/>
              </w:rPr>
              <w:t>ВЫПУСКНОЙ ВЕЧЕР ВЫПУСКНИКОВ ЕГУ</w:t>
            </w:r>
            <w:r w:rsidR="00C65C84" w:rsidRPr="00247382">
              <w:rPr>
                <w:rFonts w:ascii="GHEA Grapalat" w:hAnsi="GHEA Grapalat"/>
                <w:sz w:val="18"/>
                <w:szCs w:val="18"/>
                <w:lang w:val="ru-RU"/>
              </w:rPr>
              <w:t>»</w:t>
            </w:r>
          </w:p>
        </w:tc>
        <w:tc>
          <w:tcPr>
            <w:tcW w:w="3603" w:type="dxa"/>
            <w:vAlign w:val="center"/>
          </w:tcPr>
          <w:p w14:paraId="71BB47A4"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Обеспечение безопасности и получение разрешений</w:t>
            </w:r>
          </w:p>
          <w:p w14:paraId="38B843A8"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Съемки, видеоменеджмент и видеопроизводство</w:t>
            </w:r>
          </w:p>
          <w:p w14:paraId="10085F39"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Техническое обслуживание оборудования</w:t>
            </w:r>
          </w:p>
          <w:p w14:paraId="2C39C35B"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Аренда оборудования и технических средств</w:t>
            </w:r>
          </w:p>
          <w:p w14:paraId="3F0855FF"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Обслуживание сцены, ферм, звукового и светового оборудования.</w:t>
            </w:r>
          </w:p>
          <w:p w14:paraId="3DD7EC9B"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Реквизит и декорации для мероприятий</w:t>
            </w:r>
          </w:p>
          <w:p w14:paraId="1F9CCF67"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Персонал по организации мероприятий</w:t>
            </w:r>
          </w:p>
          <w:p w14:paraId="5DCD54C5"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Менеджер</w:t>
            </w:r>
          </w:p>
          <w:p w14:paraId="2939E5CE"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Хозяева:</w:t>
            </w:r>
          </w:p>
          <w:p w14:paraId="2D31DA51"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Музыка</w:t>
            </w:r>
          </w:p>
          <w:p w14:paraId="6C911E07"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Аудио- и видеозаписи, предоставленные материалы</w:t>
            </w:r>
          </w:p>
          <w:p w14:paraId="1639F31F"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Сертификация</w:t>
            </w:r>
          </w:p>
          <w:p w14:paraId="4830BA69"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Заявления/гарантии</w:t>
            </w:r>
          </w:p>
          <w:p w14:paraId="106C394C"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Подготовительные/монтажные работы</w:t>
            </w:r>
          </w:p>
          <w:p w14:paraId="22DEC259"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Гостеприимство</w:t>
            </w:r>
          </w:p>
          <w:p w14:paraId="56D28A7A"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Павильон ЕГУ:</w:t>
            </w:r>
          </w:p>
          <w:p w14:paraId="6617425C"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Печать:</w:t>
            </w:r>
          </w:p>
          <w:p w14:paraId="2559ADAC"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Таблицы</w:t>
            </w:r>
          </w:p>
          <w:p w14:paraId="7C6868B0" w14:textId="77777777" w:rsidR="00C65C84" w:rsidRPr="00C71724" w:rsidRDefault="00C65C84" w:rsidP="00C65C84">
            <w:pPr>
              <w:jc w:val="center"/>
              <w:rPr>
                <w:rFonts w:ascii="GHEA Grapalat" w:hAnsi="GHEA Grapalat"/>
                <w:sz w:val="16"/>
                <w:szCs w:val="18"/>
                <w:lang w:val="ru-RU"/>
              </w:rPr>
            </w:pPr>
            <w:r w:rsidRPr="00C71724">
              <w:rPr>
                <w:rFonts w:ascii="GHEA Grapalat" w:hAnsi="GHEA Grapalat"/>
                <w:sz w:val="16"/>
                <w:szCs w:val="18"/>
                <w:lang w:val="ru-RU"/>
              </w:rPr>
              <w:t>Наклейки</w:t>
            </w:r>
          </w:p>
          <w:p w14:paraId="4C851389" w14:textId="11A037F1" w:rsidR="00C65C84" w:rsidRPr="00C71724" w:rsidRDefault="00C97306" w:rsidP="00C65C84">
            <w:pPr>
              <w:jc w:val="center"/>
              <w:rPr>
                <w:rFonts w:ascii="GHEA Grapalat" w:hAnsi="GHEA Grapalat"/>
                <w:sz w:val="16"/>
                <w:szCs w:val="18"/>
                <w:lang w:val="ru-RU"/>
              </w:rPr>
            </w:pPr>
            <w:r w:rsidRPr="00C71724">
              <w:rPr>
                <w:rFonts w:ascii="GHEA Grapalat" w:hAnsi="GHEA Grapalat"/>
                <w:sz w:val="16"/>
                <w:szCs w:val="18"/>
                <w:lang w:val="ru-RU"/>
              </w:rPr>
              <w:t>Мантя</w:t>
            </w:r>
          </w:p>
          <w:p w14:paraId="284B4251" w14:textId="77777777" w:rsidR="00D753CF" w:rsidRPr="00247382" w:rsidRDefault="00C65C84" w:rsidP="00C65C84">
            <w:pPr>
              <w:jc w:val="center"/>
              <w:rPr>
                <w:rFonts w:ascii="GHEA Grapalat" w:hAnsi="GHEA Grapalat"/>
                <w:sz w:val="18"/>
                <w:szCs w:val="18"/>
                <w:lang w:val="ru-RU"/>
              </w:rPr>
            </w:pPr>
            <w:r w:rsidRPr="00C71724">
              <w:rPr>
                <w:rFonts w:ascii="GHEA Grapalat" w:hAnsi="GHEA Grapalat"/>
                <w:sz w:val="16"/>
                <w:szCs w:val="18"/>
                <w:lang w:val="ru-RU"/>
              </w:rPr>
              <w:t>Другой:</w:t>
            </w:r>
          </w:p>
        </w:tc>
        <w:tc>
          <w:tcPr>
            <w:tcW w:w="1078" w:type="dxa"/>
            <w:vAlign w:val="center"/>
          </w:tcPr>
          <w:p w14:paraId="6A3BE534" w14:textId="72C06A24" w:rsidR="00D753CF" w:rsidRPr="00247382" w:rsidRDefault="00746144" w:rsidP="002C0D65">
            <w:pPr>
              <w:jc w:val="center"/>
              <w:rPr>
                <w:rFonts w:ascii="GHEA Grapalat" w:hAnsi="GHEA Grapalat"/>
                <w:sz w:val="18"/>
                <w:szCs w:val="18"/>
                <w:lang w:val="ru-RU"/>
              </w:rPr>
            </w:pPr>
            <w:r w:rsidRPr="00247382">
              <w:rPr>
                <w:rFonts w:ascii="GHEA Grapalat" w:hAnsi="GHEA Grapalat"/>
                <w:sz w:val="18"/>
                <w:szCs w:val="18"/>
                <w:lang w:val="ru-RU"/>
              </w:rPr>
              <w:t>д</w:t>
            </w:r>
            <w:r w:rsidR="002C0D65">
              <w:rPr>
                <w:rFonts w:ascii="GHEA Grapalat" w:hAnsi="GHEA Grapalat"/>
                <w:sz w:val="18"/>
                <w:szCs w:val="18"/>
                <w:lang w:val="ru-RU"/>
              </w:rPr>
              <w:t>рам</w:t>
            </w:r>
          </w:p>
        </w:tc>
        <w:tc>
          <w:tcPr>
            <w:tcW w:w="1491" w:type="dxa"/>
            <w:shd w:val="clear" w:color="auto" w:fill="auto"/>
            <w:vAlign w:val="center"/>
          </w:tcPr>
          <w:p w14:paraId="03E9359E" w14:textId="642738B0" w:rsidR="00D753CF" w:rsidRPr="00C71724" w:rsidRDefault="00D753CF" w:rsidP="001E256B">
            <w:pPr>
              <w:jc w:val="center"/>
              <w:rPr>
                <w:rFonts w:ascii="GHEA Grapalat" w:hAnsi="GHEA Grapalat"/>
                <w:sz w:val="18"/>
                <w:szCs w:val="18"/>
                <w:lang w:val="ru-RU"/>
              </w:rPr>
            </w:pPr>
          </w:p>
        </w:tc>
        <w:tc>
          <w:tcPr>
            <w:tcW w:w="1487" w:type="dxa"/>
            <w:shd w:val="clear" w:color="auto" w:fill="auto"/>
            <w:vAlign w:val="center"/>
          </w:tcPr>
          <w:p w14:paraId="28DAC94A" w14:textId="75D0BE73" w:rsidR="00D753CF" w:rsidRPr="00C71724" w:rsidRDefault="00D753CF" w:rsidP="001E256B">
            <w:pPr>
              <w:jc w:val="center"/>
              <w:rPr>
                <w:rFonts w:ascii="GHEA Grapalat" w:hAnsi="GHEA Grapalat"/>
                <w:sz w:val="18"/>
                <w:szCs w:val="18"/>
                <w:lang w:val="hy-AM"/>
              </w:rPr>
            </w:pPr>
          </w:p>
        </w:tc>
        <w:tc>
          <w:tcPr>
            <w:tcW w:w="782" w:type="dxa"/>
            <w:vAlign w:val="center"/>
          </w:tcPr>
          <w:p w14:paraId="6C68D281" w14:textId="77777777" w:rsidR="00D753CF" w:rsidRPr="00247382" w:rsidRDefault="00C65C84" w:rsidP="0097431B">
            <w:pPr>
              <w:jc w:val="center"/>
              <w:rPr>
                <w:rFonts w:ascii="GHEA Grapalat" w:hAnsi="GHEA Grapalat"/>
                <w:sz w:val="18"/>
                <w:szCs w:val="18"/>
              </w:rPr>
            </w:pPr>
            <w:r w:rsidRPr="00247382">
              <w:rPr>
                <w:rFonts w:ascii="GHEA Grapalat" w:hAnsi="GHEA Grapalat"/>
                <w:sz w:val="18"/>
                <w:szCs w:val="18"/>
              </w:rPr>
              <w:t>1</w:t>
            </w:r>
          </w:p>
        </w:tc>
        <w:tc>
          <w:tcPr>
            <w:tcW w:w="1003" w:type="dxa"/>
            <w:vAlign w:val="center"/>
          </w:tcPr>
          <w:p w14:paraId="0C6088AA" w14:textId="77777777" w:rsidR="00D753CF" w:rsidRPr="00247382" w:rsidRDefault="00D753CF" w:rsidP="0097431B">
            <w:pPr>
              <w:jc w:val="center"/>
              <w:rPr>
                <w:rFonts w:ascii="GHEA Grapalat" w:hAnsi="GHEA Grapalat"/>
                <w:sz w:val="18"/>
                <w:szCs w:val="18"/>
                <w:lang w:val="ru-RU"/>
              </w:rPr>
            </w:pPr>
            <w:r w:rsidRPr="00247382">
              <w:rPr>
                <w:rFonts w:ascii="GHEA Grapalat" w:hAnsi="GHEA Grapalat"/>
                <w:sz w:val="18"/>
                <w:szCs w:val="18"/>
                <w:lang w:val="ru-RU"/>
              </w:rPr>
              <w:t>Г. Ереван, Ал. Манукян 1</w:t>
            </w:r>
          </w:p>
        </w:tc>
        <w:tc>
          <w:tcPr>
            <w:tcW w:w="1377" w:type="dxa"/>
            <w:vAlign w:val="center"/>
          </w:tcPr>
          <w:p w14:paraId="6E67A783" w14:textId="7C8696F6" w:rsidR="00D753CF" w:rsidRPr="002B0EBA" w:rsidRDefault="00573CC3" w:rsidP="00573CC3">
            <w:pPr>
              <w:jc w:val="center"/>
              <w:rPr>
                <w:rFonts w:ascii="GHEA Grapalat" w:hAnsi="GHEA Grapalat"/>
                <w:sz w:val="18"/>
                <w:szCs w:val="18"/>
                <w:lang w:val="ru-RU"/>
              </w:rPr>
            </w:pPr>
            <w:r w:rsidRPr="00573CC3">
              <w:rPr>
                <w:rFonts w:ascii="GHEA Grapalat" w:hAnsi="GHEA Grapalat" w:cs="Cambria"/>
                <w:sz w:val="18"/>
                <w:lang w:val="ru-RU"/>
              </w:rPr>
              <w:t>Оказание</w:t>
            </w:r>
            <w:r w:rsidRPr="00573CC3">
              <w:rPr>
                <w:rFonts w:ascii="GHEA Grapalat" w:hAnsi="GHEA Grapalat"/>
                <w:sz w:val="18"/>
                <w:lang w:val="ru-RU"/>
              </w:rPr>
              <w:t xml:space="preserve"> </w:t>
            </w:r>
            <w:r w:rsidRPr="00573CC3">
              <w:rPr>
                <w:rFonts w:ascii="GHEA Grapalat" w:hAnsi="GHEA Grapalat" w:cs="Cambria"/>
                <w:sz w:val="18"/>
                <w:lang w:val="ru-RU"/>
              </w:rPr>
              <w:t>услуг</w:t>
            </w:r>
            <w:r w:rsidRPr="00573CC3">
              <w:rPr>
                <w:rFonts w:ascii="GHEA Grapalat" w:hAnsi="GHEA Grapalat"/>
                <w:sz w:val="18"/>
                <w:lang w:val="ru-RU"/>
              </w:rPr>
              <w:t xml:space="preserve"> </w:t>
            </w:r>
            <w:r w:rsidRPr="00573CC3">
              <w:rPr>
                <w:rFonts w:ascii="GHEA Grapalat" w:hAnsi="GHEA Grapalat" w:cs="Cambria"/>
                <w:sz w:val="18"/>
                <w:lang w:val="ru-RU"/>
              </w:rPr>
              <w:t>будет</w:t>
            </w:r>
            <w:r w:rsidRPr="00573CC3">
              <w:rPr>
                <w:rFonts w:ascii="GHEA Grapalat" w:hAnsi="GHEA Grapalat"/>
                <w:sz w:val="18"/>
                <w:lang w:val="ru-RU"/>
              </w:rPr>
              <w:t xml:space="preserve"> </w:t>
            </w:r>
            <w:r w:rsidRPr="00573CC3">
              <w:rPr>
                <w:rFonts w:ascii="GHEA Grapalat" w:hAnsi="GHEA Grapalat" w:cs="Cambria"/>
                <w:sz w:val="18"/>
                <w:lang w:val="ru-RU"/>
              </w:rPr>
              <w:t>осуществлено</w:t>
            </w:r>
            <w:r w:rsidRPr="00573CC3">
              <w:rPr>
                <w:rFonts w:ascii="GHEA Grapalat" w:hAnsi="GHEA Grapalat"/>
                <w:sz w:val="18"/>
                <w:lang w:val="ru-RU"/>
              </w:rPr>
              <w:t xml:space="preserve"> </w:t>
            </w:r>
            <w:r w:rsidRPr="00573CC3">
              <w:rPr>
                <w:rFonts w:ascii="GHEA Grapalat" w:hAnsi="GHEA Grapalat" w:cs="Cambria"/>
                <w:sz w:val="18"/>
                <w:lang w:val="ru-RU"/>
              </w:rPr>
              <w:t>в</w:t>
            </w:r>
            <w:r w:rsidRPr="00573CC3">
              <w:rPr>
                <w:rFonts w:ascii="GHEA Grapalat" w:hAnsi="GHEA Grapalat"/>
                <w:sz w:val="18"/>
                <w:lang w:val="ru-RU"/>
              </w:rPr>
              <w:t xml:space="preserve"> 2026 </w:t>
            </w:r>
            <w:r w:rsidRPr="00573CC3">
              <w:rPr>
                <w:rFonts w:ascii="GHEA Grapalat" w:hAnsi="GHEA Grapalat" w:cs="Cambria"/>
                <w:sz w:val="18"/>
                <w:lang w:val="ru-RU"/>
              </w:rPr>
              <w:t>году</w:t>
            </w:r>
            <w:r w:rsidRPr="00573CC3">
              <w:rPr>
                <w:rFonts w:ascii="GHEA Grapalat" w:hAnsi="GHEA Grapalat"/>
                <w:sz w:val="18"/>
                <w:lang w:val="ru-RU"/>
              </w:rPr>
              <w:t xml:space="preserve"> </w:t>
            </w:r>
            <w:r w:rsidRPr="00573CC3">
              <w:rPr>
                <w:rFonts w:ascii="GHEA Grapalat" w:hAnsi="GHEA Grapalat" w:cs="Cambria"/>
                <w:sz w:val="18"/>
                <w:lang w:val="ru-RU"/>
              </w:rPr>
              <w:t>после</w:t>
            </w:r>
            <w:r w:rsidRPr="00573CC3">
              <w:rPr>
                <w:rFonts w:ascii="GHEA Grapalat" w:hAnsi="GHEA Grapalat"/>
                <w:sz w:val="18"/>
                <w:lang w:val="ru-RU"/>
              </w:rPr>
              <w:t xml:space="preserve"> </w:t>
            </w:r>
            <w:r w:rsidRPr="00573CC3">
              <w:rPr>
                <w:rFonts w:ascii="GHEA Grapalat" w:hAnsi="GHEA Grapalat" w:cs="Cambria"/>
                <w:sz w:val="18"/>
                <w:lang w:val="ru-RU"/>
              </w:rPr>
              <w:t>предусмотрения</w:t>
            </w:r>
            <w:r w:rsidRPr="00573CC3">
              <w:rPr>
                <w:rFonts w:ascii="GHEA Grapalat" w:hAnsi="GHEA Grapalat"/>
                <w:sz w:val="18"/>
                <w:lang w:val="ru-RU"/>
              </w:rPr>
              <w:t xml:space="preserve"> </w:t>
            </w:r>
            <w:r w:rsidRPr="00573CC3">
              <w:rPr>
                <w:rFonts w:ascii="GHEA Grapalat" w:hAnsi="GHEA Grapalat" w:cs="Cambria"/>
                <w:sz w:val="18"/>
                <w:lang w:val="ru-RU"/>
              </w:rPr>
              <w:t>соответствующих</w:t>
            </w:r>
            <w:r w:rsidRPr="00573CC3">
              <w:rPr>
                <w:rFonts w:ascii="GHEA Grapalat" w:hAnsi="GHEA Grapalat"/>
                <w:sz w:val="18"/>
                <w:lang w:val="ru-RU"/>
              </w:rPr>
              <w:t xml:space="preserve"> </w:t>
            </w:r>
            <w:r w:rsidRPr="00573CC3">
              <w:rPr>
                <w:rFonts w:ascii="GHEA Grapalat" w:hAnsi="GHEA Grapalat" w:cs="Cambria"/>
                <w:sz w:val="18"/>
                <w:lang w:val="ru-RU"/>
              </w:rPr>
              <w:t>финансовых</w:t>
            </w:r>
            <w:r w:rsidRPr="00573CC3">
              <w:rPr>
                <w:rFonts w:ascii="GHEA Grapalat" w:hAnsi="GHEA Grapalat"/>
                <w:sz w:val="18"/>
                <w:lang w:val="ru-RU"/>
              </w:rPr>
              <w:t xml:space="preserve"> </w:t>
            </w:r>
            <w:r w:rsidRPr="00573CC3">
              <w:rPr>
                <w:rFonts w:ascii="GHEA Grapalat" w:hAnsi="GHEA Grapalat" w:cs="Cambria"/>
                <w:sz w:val="18"/>
                <w:lang w:val="ru-RU"/>
              </w:rPr>
              <w:t>средств</w:t>
            </w:r>
            <w:r w:rsidRPr="00573CC3">
              <w:rPr>
                <w:rFonts w:ascii="GHEA Grapalat" w:hAnsi="GHEA Grapalat"/>
                <w:sz w:val="18"/>
                <w:lang w:val="ru-RU"/>
              </w:rPr>
              <w:t xml:space="preserve"> </w:t>
            </w:r>
            <w:r w:rsidRPr="00573CC3">
              <w:rPr>
                <w:rFonts w:ascii="GHEA Grapalat" w:hAnsi="GHEA Grapalat" w:cs="Cambria"/>
                <w:sz w:val="18"/>
                <w:lang w:val="ru-RU"/>
              </w:rPr>
              <w:t>и</w:t>
            </w:r>
            <w:r w:rsidRPr="00573CC3">
              <w:rPr>
                <w:rFonts w:ascii="GHEA Grapalat" w:hAnsi="GHEA Grapalat"/>
                <w:sz w:val="18"/>
                <w:lang w:val="ru-RU"/>
              </w:rPr>
              <w:t xml:space="preserve"> </w:t>
            </w:r>
            <w:r w:rsidRPr="00573CC3">
              <w:rPr>
                <w:rFonts w:ascii="GHEA Grapalat" w:hAnsi="GHEA Grapalat" w:cs="Cambria"/>
                <w:sz w:val="18"/>
                <w:lang w:val="ru-RU"/>
              </w:rPr>
              <w:t>заключения</w:t>
            </w:r>
            <w:r w:rsidRPr="00573CC3">
              <w:rPr>
                <w:rFonts w:ascii="GHEA Grapalat" w:hAnsi="GHEA Grapalat"/>
                <w:sz w:val="18"/>
                <w:lang w:val="ru-RU"/>
              </w:rPr>
              <w:t xml:space="preserve"> </w:t>
            </w:r>
            <w:r w:rsidRPr="00573CC3">
              <w:rPr>
                <w:rFonts w:ascii="GHEA Grapalat" w:hAnsi="GHEA Grapalat" w:cs="Cambria"/>
                <w:sz w:val="18"/>
                <w:lang w:val="ru-RU"/>
              </w:rPr>
              <w:t>соглашения</w:t>
            </w:r>
            <w:r w:rsidRPr="00573CC3">
              <w:rPr>
                <w:rFonts w:ascii="GHEA Grapalat" w:hAnsi="GHEA Grapalat"/>
                <w:sz w:val="18"/>
                <w:lang w:val="ru-RU"/>
              </w:rPr>
              <w:t xml:space="preserve"> </w:t>
            </w:r>
            <w:r w:rsidRPr="00573CC3">
              <w:rPr>
                <w:rFonts w:ascii="GHEA Grapalat" w:hAnsi="GHEA Grapalat" w:cs="Cambria"/>
                <w:sz w:val="18"/>
                <w:lang w:val="ru-RU"/>
              </w:rPr>
              <w:t>между</w:t>
            </w:r>
            <w:r w:rsidRPr="00573CC3">
              <w:rPr>
                <w:rFonts w:ascii="GHEA Grapalat" w:hAnsi="GHEA Grapalat"/>
                <w:sz w:val="18"/>
                <w:lang w:val="ru-RU"/>
              </w:rPr>
              <w:t xml:space="preserve"> </w:t>
            </w:r>
            <w:r w:rsidRPr="00573CC3">
              <w:rPr>
                <w:rFonts w:ascii="GHEA Grapalat" w:hAnsi="GHEA Grapalat" w:cs="Cambria"/>
                <w:sz w:val="18"/>
                <w:lang w:val="ru-RU"/>
              </w:rPr>
              <w:t>сторонами</w:t>
            </w:r>
            <w:r w:rsidRPr="00573CC3">
              <w:rPr>
                <w:rFonts w:ascii="GHEA Grapalat" w:hAnsi="GHEA Grapalat"/>
                <w:sz w:val="18"/>
                <w:lang w:val="ru-RU"/>
              </w:rPr>
              <w:t>.</w:t>
            </w:r>
          </w:p>
        </w:tc>
      </w:tr>
    </w:tbl>
    <w:p w14:paraId="10BB8DB7" w14:textId="75707DB1" w:rsidR="00E842C8" w:rsidRDefault="00E842C8" w:rsidP="001335A6">
      <w:pPr>
        <w:spacing w:line="276" w:lineRule="auto"/>
        <w:ind w:right="-384"/>
        <w:jc w:val="both"/>
        <w:rPr>
          <w:rFonts w:ascii="GHEA Grapalat" w:hAnsi="GHEA Grapalat" w:cs="Arial"/>
          <w:szCs w:val="24"/>
          <w:lang w:val="pt-BR"/>
        </w:rPr>
      </w:pPr>
    </w:p>
    <w:p w14:paraId="7792E5C2" w14:textId="59854A6C" w:rsidR="00C227D9" w:rsidRDefault="00C227D9" w:rsidP="001335A6">
      <w:pPr>
        <w:spacing w:line="276" w:lineRule="auto"/>
        <w:ind w:right="-384"/>
        <w:jc w:val="both"/>
        <w:rPr>
          <w:rFonts w:ascii="GHEA Grapalat" w:hAnsi="GHEA Grapalat" w:cs="Arial"/>
          <w:szCs w:val="24"/>
          <w:lang w:val="pt-BR"/>
        </w:rPr>
      </w:pPr>
    </w:p>
    <w:p w14:paraId="6984F051" w14:textId="2C044086" w:rsidR="00C227D9" w:rsidRDefault="00C227D9" w:rsidP="001335A6">
      <w:pPr>
        <w:spacing w:line="276" w:lineRule="auto"/>
        <w:ind w:right="-384"/>
        <w:jc w:val="both"/>
        <w:rPr>
          <w:rFonts w:ascii="GHEA Grapalat" w:hAnsi="GHEA Grapalat" w:cs="Arial"/>
          <w:szCs w:val="24"/>
          <w:lang w:val="pt-BR"/>
        </w:rPr>
      </w:pPr>
    </w:p>
    <w:p w14:paraId="3A2C1A24" w14:textId="48F3992A" w:rsidR="00C227D9" w:rsidRDefault="00C227D9" w:rsidP="001335A6">
      <w:pPr>
        <w:spacing w:line="276" w:lineRule="auto"/>
        <w:ind w:right="-384"/>
        <w:jc w:val="both"/>
        <w:rPr>
          <w:rFonts w:ascii="GHEA Grapalat" w:hAnsi="GHEA Grapalat" w:cs="Arial"/>
          <w:szCs w:val="24"/>
          <w:lang w:val="pt-BR"/>
        </w:rPr>
      </w:pPr>
    </w:p>
    <w:p w14:paraId="5AE15438" w14:textId="601EFAA4" w:rsidR="001A5DEA" w:rsidRDefault="001A5DEA" w:rsidP="001A5DEA">
      <w:pPr>
        <w:rPr>
          <w:rFonts w:ascii="GHEA Grapalat" w:hAnsi="GHEA Grapalat" w:cs="Arial"/>
          <w:szCs w:val="24"/>
          <w:lang w:val="pt-BR"/>
        </w:rPr>
      </w:pPr>
    </w:p>
    <w:p w14:paraId="1F8256F2" w14:textId="77777777" w:rsidR="001A5DEA" w:rsidRPr="00FE027E" w:rsidRDefault="001A5DEA" w:rsidP="001A5DEA">
      <w:pPr>
        <w:rPr>
          <w:rFonts w:ascii="GHEA Grapalat" w:eastAsia="Merriweather" w:hAnsi="GHEA Grapalat" w:cs="Merriweather"/>
          <w:b/>
          <w:color w:val="000000" w:themeColor="text1"/>
          <w:sz w:val="20"/>
          <w:lang w:val="ru-RU"/>
        </w:rPr>
      </w:pPr>
    </w:p>
    <w:tbl>
      <w:tblPr>
        <w:tblW w:w="114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5"/>
        <w:gridCol w:w="1800"/>
        <w:gridCol w:w="9180"/>
      </w:tblGrid>
      <w:tr w:rsidR="000F1300" w:rsidRPr="00CB3D07" w14:paraId="065CBFAA" w14:textId="4943B09D" w:rsidTr="000F1300">
        <w:trPr>
          <w:trHeight w:val="754"/>
          <w:jc w:val="center"/>
        </w:trPr>
        <w:tc>
          <w:tcPr>
            <w:tcW w:w="445" w:type="dxa"/>
            <w:shd w:val="clear" w:color="auto" w:fill="auto"/>
            <w:tcMar>
              <w:top w:w="15" w:type="dxa"/>
              <w:left w:w="15" w:type="dxa"/>
              <w:bottom w:w="0" w:type="dxa"/>
              <w:right w:w="15" w:type="dxa"/>
            </w:tcMar>
          </w:tcPr>
          <w:p w14:paraId="1168C2C9" w14:textId="77777777" w:rsidR="000F1300" w:rsidRPr="00FE027E" w:rsidRDefault="000F1300" w:rsidP="003420A0">
            <w:pPr>
              <w:jc w:val="center"/>
              <w:rPr>
                <w:rFonts w:ascii="GHEA Grapalat" w:eastAsia="Merriweather" w:hAnsi="GHEA Grapalat" w:cs="Merriweather"/>
                <w:b/>
                <w:sz w:val="20"/>
                <w:lang w:val="ru-RU"/>
              </w:rPr>
            </w:pPr>
          </w:p>
        </w:tc>
        <w:tc>
          <w:tcPr>
            <w:tcW w:w="1800" w:type="dxa"/>
            <w:shd w:val="clear" w:color="auto" w:fill="auto"/>
            <w:tcMar>
              <w:top w:w="15" w:type="dxa"/>
              <w:left w:w="15" w:type="dxa"/>
              <w:bottom w:w="0" w:type="dxa"/>
              <w:right w:w="15" w:type="dxa"/>
            </w:tcMar>
            <w:vAlign w:val="center"/>
          </w:tcPr>
          <w:p w14:paraId="7B0555B5" w14:textId="24C50AA7" w:rsidR="000F1300" w:rsidRPr="001A5DEA" w:rsidRDefault="000F1300" w:rsidP="003420A0">
            <w:pPr>
              <w:jc w:val="center"/>
              <w:rPr>
                <w:rFonts w:ascii="GHEA Grapalat" w:eastAsia="Merriweather" w:hAnsi="GHEA Grapalat" w:cs="Merriweather"/>
                <w:b/>
                <w:sz w:val="18"/>
                <w:szCs w:val="18"/>
              </w:rPr>
            </w:pPr>
            <w:r w:rsidRPr="001A5DEA">
              <w:rPr>
                <w:rFonts w:ascii="GHEA Grapalat" w:hAnsi="GHEA Grapalat" w:cs="Cambria"/>
                <w:b/>
                <w:sz w:val="20"/>
              </w:rPr>
              <w:t>Наименование</w:t>
            </w:r>
            <w:r w:rsidRPr="001A5DEA">
              <w:rPr>
                <w:rFonts w:ascii="GHEA Grapalat" w:hAnsi="GHEA Grapalat"/>
                <w:b/>
                <w:sz w:val="20"/>
              </w:rPr>
              <w:t xml:space="preserve"> </w:t>
            </w:r>
            <w:r w:rsidRPr="001A5DEA">
              <w:rPr>
                <w:rFonts w:ascii="GHEA Grapalat" w:hAnsi="GHEA Grapalat" w:cs="Cambria"/>
                <w:b/>
                <w:sz w:val="20"/>
              </w:rPr>
              <w:t>товара</w:t>
            </w:r>
          </w:p>
        </w:tc>
        <w:tc>
          <w:tcPr>
            <w:tcW w:w="9180" w:type="dxa"/>
            <w:shd w:val="clear" w:color="auto" w:fill="auto"/>
            <w:tcMar>
              <w:top w:w="15" w:type="dxa"/>
              <w:left w:w="15" w:type="dxa"/>
              <w:bottom w:w="0" w:type="dxa"/>
              <w:right w:w="15" w:type="dxa"/>
            </w:tcMar>
            <w:vAlign w:val="center"/>
          </w:tcPr>
          <w:p w14:paraId="16B605E8" w14:textId="25B61ACC" w:rsidR="000F1300" w:rsidRPr="001A5DEA" w:rsidRDefault="000F1300" w:rsidP="003420A0">
            <w:pPr>
              <w:jc w:val="center"/>
              <w:rPr>
                <w:rFonts w:ascii="GHEA Grapalat" w:eastAsia="Merriweather" w:hAnsi="GHEA Grapalat" w:cs="Merriweather"/>
                <w:b/>
                <w:sz w:val="18"/>
                <w:szCs w:val="18"/>
              </w:rPr>
            </w:pPr>
            <w:r w:rsidRPr="001A5DEA">
              <w:rPr>
                <w:rFonts w:ascii="GHEA Grapalat" w:eastAsia="Tahoma" w:hAnsi="GHEA Grapalat" w:cs="Tahoma"/>
                <w:b/>
                <w:sz w:val="20"/>
                <w:szCs w:val="18"/>
              </w:rPr>
              <w:t>Характеристика</w:t>
            </w:r>
          </w:p>
        </w:tc>
      </w:tr>
      <w:tr w:rsidR="000F1300" w:rsidRPr="00CB3D07" w14:paraId="44432476" w14:textId="2E865E5B" w:rsidTr="000F1300">
        <w:trPr>
          <w:trHeight w:val="260"/>
          <w:jc w:val="center"/>
        </w:trPr>
        <w:tc>
          <w:tcPr>
            <w:tcW w:w="445" w:type="dxa"/>
            <w:shd w:val="clear" w:color="auto" w:fill="auto"/>
            <w:tcMar>
              <w:top w:w="15" w:type="dxa"/>
              <w:left w:w="15" w:type="dxa"/>
              <w:bottom w:w="0" w:type="dxa"/>
              <w:right w:w="15" w:type="dxa"/>
            </w:tcMar>
          </w:tcPr>
          <w:p w14:paraId="2F31805A" w14:textId="77777777" w:rsidR="000F1300" w:rsidRPr="00CB3D07" w:rsidRDefault="000F1300" w:rsidP="003420A0">
            <w:pPr>
              <w:jc w:val="center"/>
              <w:rPr>
                <w:rFonts w:ascii="GHEA Grapalat" w:eastAsia="Merriweather" w:hAnsi="GHEA Grapalat" w:cs="Merriweather"/>
                <w:b/>
                <w:sz w:val="20"/>
              </w:rPr>
            </w:pPr>
            <w:r w:rsidRPr="00CB3D07">
              <w:rPr>
                <w:rFonts w:ascii="GHEA Grapalat" w:eastAsia="Merriweather" w:hAnsi="GHEA Grapalat" w:cs="Merriweather"/>
                <w:b/>
                <w:sz w:val="20"/>
              </w:rPr>
              <w:t>1</w:t>
            </w:r>
          </w:p>
        </w:tc>
        <w:tc>
          <w:tcPr>
            <w:tcW w:w="1800" w:type="dxa"/>
            <w:shd w:val="clear" w:color="auto" w:fill="auto"/>
            <w:tcMar>
              <w:top w:w="15" w:type="dxa"/>
              <w:left w:w="15" w:type="dxa"/>
              <w:bottom w:w="0" w:type="dxa"/>
              <w:right w:w="15" w:type="dxa"/>
            </w:tcMar>
            <w:vAlign w:val="center"/>
          </w:tcPr>
          <w:p w14:paraId="1915BAE3" w14:textId="77777777" w:rsidR="000F1300" w:rsidRPr="00CB3D07" w:rsidRDefault="000F1300" w:rsidP="003420A0">
            <w:pPr>
              <w:jc w:val="center"/>
              <w:rPr>
                <w:rFonts w:ascii="GHEA Grapalat" w:eastAsia="Merriweather" w:hAnsi="GHEA Grapalat" w:cs="Merriweather"/>
                <w:b/>
                <w:sz w:val="20"/>
              </w:rPr>
            </w:pPr>
            <w:r w:rsidRPr="00CB3D07">
              <w:rPr>
                <w:rFonts w:ascii="GHEA Grapalat" w:eastAsia="Merriweather" w:hAnsi="GHEA Grapalat" w:cs="Merriweather"/>
                <w:b/>
                <w:sz w:val="20"/>
              </w:rPr>
              <w:t>2</w:t>
            </w:r>
          </w:p>
        </w:tc>
        <w:tc>
          <w:tcPr>
            <w:tcW w:w="9180" w:type="dxa"/>
            <w:shd w:val="clear" w:color="auto" w:fill="auto"/>
            <w:tcMar>
              <w:top w:w="15" w:type="dxa"/>
              <w:left w:w="15" w:type="dxa"/>
              <w:bottom w:w="0" w:type="dxa"/>
              <w:right w:w="15" w:type="dxa"/>
            </w:tcMar>
            <w:vAlign w:val="center"/>
          </w:tcPr>
          <w:p w14:paraId="71AF6729" w14:textId="77777777" w:rsidR="000F1300" w:rsidRPr="00CB3D07" w:rsidRDefault="000F1300" w:rsidP="003420A0">
            <w:pPr>
              <w:jc w:val="center"/>
              <w:rPr>
                <w:rFonts w:ascii="GHEA Grapalat" w:eastAsia="Merriweather" w:hAnsi="GHEA Grapalat" w:cs="Merriweather"/>
                <w:sz w:val="20"/>
              </w:rPr>
            </w:pPr>
            <w:r w:rsidRPr="00CB3D07">
              <w:rPr>
                <w:rFonts w:ascii="GHEA Grapalat" w:eastAsia="Merriweather" w:hAnsi="GHEA Grapalat" w:cs="Merriweather"/>
                <w:sz w:val="20"/>
              </w:rPr>
              <w:t>3</w:t>
            </w:r>
          </w:p>
        </w:tc>
      </w:tr>
      <w:tr w:rsidR="000F1300" w:rsidRPr="006E6CE1" w14:paraId="4FDB1E68" w14:textId="3DF6F06B" w:rsidTr="000F1300">
        <w:trPr>
          <w:trHeight w:val="260"/>
          <w:jc w:val="center"/>
        </w:trPr>
        <w:tc>
          <w:tcPr>
            <w:tcW w:w="445" w:type="dxa"/>
            <w:shd w:val="clear" w:color="auto" w:fill="auto"/>
            <w:tcMar>
              <w:top w:w="15" w:type="dxa"/>
              <w:left w:w="15" w:type="dxa"/>
              <w:bottom w:w="0" w:type="dxa"/>
              <w:right w:w="15" w:type="dxa"/>
            </w:tcMar>
          </w:tcPr>
          <w:p w14:paraId="5EDA9D3B" w14:textId="77777777" w:rsidR="000F1300" w:rsidRPr="00CB3D07" w:rsidRDefault="000F1300" w:rsidP="003420A0">
            <w:pPr>
              <w:numPr>
                <w:ilvl w:val="0"/>
                <w:numId w:val="15"/>
              </w:numPr>
              <w:tabs>
                <w:tab w:val="left" w:pos="785"/>
              </w:tabs>
              <w:ind w:left="0" w:firstLine="0"/>
              <w:rPr>
                <w:rFonts w:ascii="GHEA Grapalat" w:eastAsia="Merriweather" w:hAnsi="GHEA Grapalat" w:cs="Merriweather"/>
                <w:sz w:val="20"/>
              </w:rPr>
            </w:pPr>
          </w:p>
        </w:tc>
        <w:tc>
          <w:tcPr>
            <w:tcW w:w="1800" w:type="dxa"/>
            <w:shd w:val="clear" w:color="auto" w:fill="auto"/>
            <w:tcMar>
              <w:top w:w="15" w:type="dxa"/>
              <w:left w:w="15" w:type="dxa"/>
              <w:bottom w:w="0" w:type="dxa"/>
              <w:right w:w="15" w:type="dxa"/>
            </w:tcMar>
          </w:tcPr>
          <w:p w14:paraId="03CEBC86" w14:textId="0CA82993" w:rsidR="000F1300" w:rsidRPr="001A5DEA" w:rsidRDefault="000F1300" w:rsidP="003420A0">
            <w:pPr>
              <w:tabs>
                <w:tab w:val="left" w:pos="709"/>
              </w:tabs>
              <w:rPr>
                <w:rFonts w:ascii="GHEA Grapalat" w:eastAsia="Merriweather" w:hAnsi="GHEA Grapalat" w:cs="Merriweather"/>
                <w:b/>
                <w:sz w:val="16"/>
                <w:szCs w:val="16"/>
                <w:lang w:val="ru-RU"/>
              </w:rPr>
            </w:pPr>
            <w:r w:rsidRPr="001A5DEA">
              <w:rPr>
                <w:rFonts w:ascii="GHEA Grapalat" w:hAnsi="GHEA Grapalat" w:cs="Cambria"/>
                <w:b/>
                <w:sz w:val="16"/>
                <w:lang w:val="ru-RU"/>
              </w:rPr>
              <w:t>Приобретение</w:t>
            </w:r>
            <w:r w:rsidRPr="001A5DEA">
              <w:rPr>
                <w:rFonts w:ascii="GHEA Grapalat" w:hAnsi="GHEA Grapalat"/>
                <w:b/>
                <w:sz w:val="16"/>
                <w:lang w:val="ru-RU"/>
              </w:rPr>
              <w:t xml:space="preserve"> </w:t>
            </w:r>
            <w:r w:rsidRPr="001A5DEA">
              <w:rPr>
                <w:rFonts w:ascii="GHEA Grapalat" w:hAnsi="GHEA Grapalat" w:cs="Cambria"/>
                <w:b/>
                <w:sz w:val="16"/>
                <w:lang w:val="ru-RU"/>
              </w:rPr>
              <w:t>организационных</w:t>
            </w:r>
            <w:r w:rsidRPr="001A5DEA">
              <w:rPr>
                <w:rFonts w:ascii="GHEA Grapalat" w:hAnsi="GHEA Grapalat"/>
                <w:b/>
                <w:sz w:val="16"/>
                <w:lang w:val="ru-RU"/>
              </w:rPr>
              <w:t xml:space="preserve"> </w:t>
            </w:r>
            <w:r w:rsidRPr="001A5DEA">
              <w:rPr>
                <w:rFonts w:ascii="GHEA Grapalat" w:hAnsi="GHEA Grapalat" w:cs="Cambria"/>
                <w:b/>
                <w:sz w:val="16"/>
                <w:lang w:val="ru-RU"/>
              </w:rPr>
              <w:t>услуг</w:t>
            </w:r>
            <w:r w:rsidRPr="001A5DEA">
              <w:rPr>
                <w:rFonts w:ascii="GHEA Grapalat" w:hAnsi="GHEA Grapalat"/>
                <w:b/>
                <w:sz w:val="16"/>
                <w:lang w:val="ru-RU"/>
              </w:rPr>
              <w:t xml:space="preserve"> </w:t>
            </w:r>
            <w:r w:rsidRPr="001A5DEA">
              <w:rPr>
                <w:rFonts w:ascii="GHEA Grapalat" w:hAnsi="GHEA Grapalat" w:cs="Cambria"/>
                <w:b/>
                <w:sz w:val="16"/>
                <w:lang w:val="ru-RU"/>
              </w:rPr>
              <w:t>для</w:t>
            </w:r>
            <w:r w:rsidRPr="001A5DEA">
              <w:rPr>
                <w:rFonts w:ascii="GHEA Grapalat" w:hAnsi="GHEA Grapalat"/>
                <w:b/>
                <w:sz w:val="16"/>
                <w:lang w:val="ru-RU"/>
              </w:rPr>
              <w:t xml:space="preserve"> </w:t>
            </w:r>
            <w:r w:rsidRPr="001A5DEA">
              <w:rPr>
                <w:rFonts w:ascii="GHEA Grapalat" w:hAnsi="GHEA Grapalat" w:cs="Cambria"/>
                <w:b/>
                <w:sz w:val="16"/>
                <w:lang w:val="ru-RU"/>
              </w:rPr>
              <w:t>выпускного</w:t>
            </w:r>
            <w:r w:rsidRPr="001A5DEA">
              <w:rPr>
                <w:rFonts w:ascii="GHEA Grapalat" w:hAnsi="GHEA Grapalat"/>
                <w:b/>
                <w:sz w:val="16"/>
                <w:lang w:val="ru-RU"/>
              </w:rPr>
              <w:t xml:space="preserve"> </w:t>
            </w:r>
            <w:r w:rsidRPr="001A5DEA">
              <w:rPr>
                <w:rFonts w:ascii="GHEA Grapalat" w:hAnsi="GHEA Grapalat" w:cs="Cambria"/>
                <w:b/>
                <w:sz w:val="16"/>
                <w:lang w:val="ru-RU"/>
              </w:rPr>
              <w:t>торжественного</w:t>
            </w:r>
            <w:r w:rsidRPr="001A5DEA">
              <w:rPr>
                <w:rFonts w:ascii="GHEA Grapalat" w:hAnsi="GHEA Grapalat"/>
                <w:b/>
                <w:sz w:val="16"/>
                <w:lang w:val="ru-RU"/>
              </w:rPr>
              <w:t xml:space="preserve"> </w:t>
            </w:r>
            <w:r w:rsidRPr="001A5DEA">
              <w:rPr>
                <w:rFonts w:ascii="GHEA Grapalat" w:hAnsi="GHEA Grapalat" w:cs="Cambria"/>
                <w:b/>
                <w:sz w:val="16"/>
                <w:lang w:val="ru-RU"/>
              </w:rPr>
              <w:t>мероприятия</w:t>
            </w:r>
            <w:r w:rsidRPr="001A5DEA">
              <w:rPr>
                <w:rFonts w:ascii="GHEA Grapalat" w:hAnsi="GHEA Grapalat"/>
                <w:b/>
                <w:sz w:val="16"/>
                <w:lang w:val="ru-RU"/>
              </w:rPr>
              <w:t xml:space="preserve"> </w:t>
            </w:r>
            <w:r w:rsidRPr="001A5DEA">
              <w:rPr>
                <w:rFonts w:ascii="GHEA Grapalat" w:hAnsi="GHEA Grapalat" w:cs="Cambria"/>
                <w:b/>
                <w:sz w:val="16"/>
                <w:lang w:val="ru-RU"/>
              </w:rPr>
              <w:t>выпускников</w:t>
            </w:r>
            <w:r w:rsidRPr="001A5DEA">
              <w:rPr>
                <w:rFonts w:ascii="GHEA Grapalat" w:hAnsi="GHEA Grapalat"/>
                <w:b/>
                <w:sz w:val="16"/>
                <w:lang w:val="ru-RU"/>
              </w:rPr>
              <w:t xml:space="preserve"> </w:t>
            </w:r>
            <w:r w:rsidRPr="001A5DEA">
              <w:rPr>
                <w:rFonts w:ascii="GHEA Grapalat" w:hAnsi="GHEA Grapalat" w:cs="Cambria"/>
                <w:b/>
                <w:sz w:val="16"/>
                <w:lang w:val="ru-RU"/>
              </w:rPr>
              <w:t>ЕГУ</w:t>
            </w:r>
          </w:p>
        </w:tc>
        <w:tc>
          <w:tcPr>
            <w:tcW w:w="9180" w:type="dxa"/>
            <w:shd w:val="clear" w:color="auto" w:fill="auto"/>
            <w:tcMar>
              <w:top w:w="15" w:type="dxa"/>
              <w:left w:w="15" w:type="dxa"/>
              <w:bottom w:w="0" w:type="dxa"/>
              <w:right w:w="15" w:type="dxa"/>
            </w:tcMar>
          </w:tcPr>
          <w:p w14:paraId="433D36E5" w14:textId="77777777" w:rsidR="000F1300" w:rsidRPr="001A5DEA" w:rsidRDefault="000F1300" w:rsidP="003420A0">
            <w:pPr>
              <w:spacing w:before="100" w:beforeAutospacing="1" w:after="100" w:afterAutospacing="1"/>
              <w:rPr>
                <w:rFonts w:ascii="GHEA Grapalat" w:hAnsi="GHEA Grapalat"/>
                <w:sz w:val="18"/>
                <w:szCs w:val="24"/>
                <w:lang w:val="ru-RU" w:eastAsia="en-US"/>
              </w:rPr>
            </w:pPr>
            <w:r w:rsidRPr="001A5DEA">
              <w:rPr>
                <w:rFonts w:ascii="GHEA Grapalat" w:hAnsi="GHEA Grapalat"/>
                <w:sz w:val="18"/>
                <w:szCs w:val="24"/>
                <w:lang w:val="ru-RU" w:eastAsia="en-US"/>
              </w:rPr>
              <w:t>Обеспечение безопасности и получение разрешений:</w:t>
            </w:r>
            <w:r w:rsidRPr="001A5DEA">
              <w:rPr>
                <w:rFonts w:ascii="GHEA Grapalat" w:hAnsi="GHEA Grapalat"/>
                <w:sz w:val="18"/>
                <w:szCs w:val="24"/>
                <w:lang w:val="ru-RU" w:eastAsia="en-US"/>
              </w:rPr>
              <w:br/>
              <w:t>Компания, занимающаяся организацией и проведением мероприятия, должна предоставить соответствующее разрешение от мэрии Еревана, обеспечить присутствие хотя бы двух дежурных бригад скорой помощи и хотя бы одной группы полиции на протяжении всего мероприятия. Необходимо предоставить разрешение для мероприятия, а также подтверждение наличия машин скорой помощи и полиции до подписания контракта. Также необходимо привлечение охранников для регулирования движения участников у трех входов.</w:t>
            </w:r>
          </w:p>
          <w:p w14:paraId="1E6FBC12" w14:textId="77777777" w:rsidR="000F1300" w:rsidRPr="001A5DEA" w:rsidRDefault="000F1300" w:rsidP="003420A0">
            <w:pPr>
              <w:spacing w:before="100" w:beforeAutospacing="1" w:after="100" w:afterAutospacing="1"/>
              <w:rPr>
                <w:rFonts w:ascii="GHEA Grapalat" w:hAnsi="GHEA Grapalat"/>
                <w:sz w:val="18"/>
                <w:szCs w:val="24"/>
                <w:lang w:val="ru-RU" w:eastAsia="en-US"/>
              </w:rPr>
            </w:pPr>
            <w:r w:rsidRPr="001A5DEA">
              <w:rPr>
                <w:rFonts w:ascii="GHEA Grapalat" w:hAnsi="GHEA Grapalat"/>
                <w:sz w:val="18"/>
                <w:szCs w:val="24"/>
                <w:lang w:val="ru-RU" w:eastAsia="en-US"/>
              </w:rPr>
              <w:t>Видеосъемка, управление видеосъемкой и создание видеоролика:</w:t>
            </w:r>
          </w:p>
          <w:p w14:paraId="3F8EBFF4" w14:textId="77777777" w:rsidR="000F1300" w:rsidRPr="001A5DEA" w:rsidRDefault="000F1300" w:rsidP="003420A0">
            <w:pPr>
              <w:spacing w:before="100" w:beforeAutospacing="1" w:after="100" w:afterAutospacing="1"/>
              <w:rPr>
                <w:rFonts w:ascii="GHEA Grapalat" w:hAnsi="GHEA Grapalat"/>
                <w:sz w:val="18"/>
                <w:szCs w:val="24"/>
                <w:lang w:val="ru-RU" w:eastAsia="en-US"/>
              </w:rPr>
            </w:pPr>
            <w:r w:rsidRPr="001A5DEA">
              <w:rPr>
                <w:rFonts w:ascii="GHEA Grapalat" w:hAnsi="GHEA Grapalat"/>
                <w:sz w:val="18"/>
                <w:szCs w:val="24"/>
                <w:lang w:val="ru-RU" w:eastAsia="en-US"/>
              </w:rPr>
              <w:t>Режиссер (1 человек) и пульт управления:</w:t>
            </w:r>
            <w:r w:rsidRPr="001A5DEA">
              <w:rPr>
                <w:rFonts w:ascii="GHEA Grapalat" w:hAnsi="GHEA Grapalat"/>
                <w:sz w:val="18"/>
                <w:szCs w:val="24"/>
                <w:lang w:val="ru-RU" w:eastAsia="en-US"/>
              </w:rPr>
              <w:br/>
              <w:t>Режиссер должен обеспечить прямые трансляции на экраны, установленные на территории мероприятия, через пульт управления, подключить текущие или другие соответствующие кадры на все экраны (сценарий мероприятия и последовательность кадров должны быть согласованы с отделом маркетинга ЕГУ), поддерживать связь с операторами через рации и при необходимости давать им указания, обеспечивая информированность участников на протяжении всего мероприятия. Прямая трансляция не будет осуществляться.</w:t>
            </w:r>
          </w:p>
          <w:p w14:paraId="6266BD12" w14:textId="77777777" w:rsidR="000F1300" w:rsidRPr="001A5DEA" w:rsidRDefault="000F1300" w:rsidP="003420A0">
            <w:pPr>
              <w:spacing w:before="100" w:beforeAutospacing="1" w:after="100" w:afterAutospacing="1"/>
              <w:rPr>
                <w:rFonts w:ascii="GHEA Grapalat" w:hAnsi="GHEA Grapalat"/>
                <w:sz w:val="18"/>
                <w:szCs w:val="24"/>
                <w:lang w:val="ru-RU" w:eastAsia="en-US"/>
              </w:rPr>
            </w:pPr>
            <w:r w:rsidRPr="001A5DEA">
              <w:rPr>
                <w:rFonts w:ascii="GHEA Grapalat" w:hAnsi="GHEA Grapalat"/>
                <w:sz w:val="18"/>
                <w:szCs w:val="24"/>
                <w:lang w:val="ru-RU" w:eastAsia="en-US"/>
              </w:rPr>
              <w:t>Оператор 3 человека:</w:t>
            </w:r>
            <w:r w:rsidRPr="001A5DEA">
              <w:rPr>
                <w:rFonts w:ascii="GHEA Grapalat" w:hAnsi="GHEA Grapalat"/>
                <w:sz w:val="18"/>
                <w:szCs w:val="24"/>
                <w:lang w:val="ru-RU" w:eastAsia="en-US"/>
              </w:rPr>
              <w:br/>
              <w:t>Операторы должны работать с собственными камерами и рациями.</w:t>
            </w:r>
            <w:r w:rsidRPr="001A5DEA">
              <w:rPr>
                <w:rFonts w:ascii="GHEA Grapalat" w:hAnsi="GHEA Grapalat"/>
                <w:sz w:val="18"/>
                <w:szCs w:val="24"/>
                <w:lang w:val="ru-RU" w:eastAsia="en-US"/>
              </w:rPr>
              <w:br/>
              <w:t>Необходимые навыки: опыт работы в прямом эфире и способность обеспечивать качественные кадры. Нужно поддерживать связь с коллегами и следовать указаниям режиссера.</w:t>
            </w:r>
            <w:r w:rsidRPr="001A5DEA">
              <w:rPr>
                <w:rFonts w:ascii="GHEA Grapalat" w:hAnsi="GHEA Grapalat"/>
                <w:sz w:val="18"/>
                <w:szCs w:val="24"/>
                <w:lang w:val="ru-RU" w:eastAsia="en-US"/>
              </w:rPr>
              <w:br/>
              <w:t>На следующий день после мероприятия все видеоматериалы должны быть переданы в отдел маркетинга ЕГУ, независимо от того, является ли день рабочим. Информация о визите операторов должна быть заранее сообщена в отдел маркетинга ЕГУ.</w:t>
            </w:r>
          </w:p>
          <w:p w14:paraId="1A7035AE" w14:textId="77777777" w:rsidR="000F1300" w:rsidRPr="001A5DEA" w:rsidRDefault="000F1300" w:rsidP="003420A0">
            <w:pPr>
              <w:spacing w:before="100" w:beforeAutospacing="1" w:after="100" w:afterAutospacing="1"/>
              <w:rPr>
                <w:rFonts w:ascii="GHEA Grapalat" w:hAnsi="GHEA Grapalat"/>
                <w:sz w:val="18"/>
                <w:szCs w:val="24"/>
                <w:lang w:val="ru-RU" w:eastAsia="en-US"/>
              </w:rPr>
            </w:pPr>
            <w:r w:rsidRPr="001A5DEA">
              <w:rPr>
                <w:rFonts w:ascii="GHEA Grapalat" w:hAnsi="GHEA Grapalat"/>
                <w:sz w:val="18"/>
                <w:szCs w:val="24"/>
                <w:lang w:val="ru-RU" w:eastAsia="en-US"/>
              </w:rPr>
              <w:t>Камеры 3 штуки:</w:t>
            </w:r>
            <w:r w:rsidRPr="001A5DEA">
              <w:rPr>
                <w:rFonts w:ascii="GHEA Grapalat" w:hAnsi="GHEA Grapalat"/>
                <w:sz w:val="18"/>
                <w:szCs w:val="24"/>
                <w:lang w:val="ru-RU" w:eastAsia="en-US"/>
              </w:rPr>
              <w:br/>
            </w:r>
            <w:r w:rsidRPr="001A5DEA">
              <w:rPr>
                <w:rFonts w:ascii="GHEA Grapalat" w:hAnsi="GHEA Grapalat"/>
                <w:sz w:val="18"/>
                <w:szCs w:val="24"/>
                <w:lang w:eastAsia="en-US"/>
              </w:rPr>
              <w:t>Sony</w:t>
            </w:r>
            <w:r w:rsidRPr="001A5DEA">
              <w:rPr>
                <w:rFonts w:ascii="GHEA Grapalat" w:hAnsi="GHEA Grapalat"/>
                <w:sz w:val="18"/>
                <w:szCs w:val="24"/>
                <w:lang w:val="ru-RU" w:eastAsia="en-US"/>
              </w:rPr>
              <w:t xml:space="preserve"> </w:t>
            </w:r>
            <w:r w:rsidRPr="001A5DEA">
              <w:rPr>
                <w:rFonts w:ascii="GHEA Grapalat" w:hAnsi="GHEA Grapalat"/>
                <w:sz w:val="18"/>
                <w:szCs w:val="24"/>
                <w:lang w:eastAsia="en-US"/>
              </w:rPr>
              <w:t>S</w:t>
            </w:r>
            <w:r w:rsidRPr="001A5DEA">
              <w:rPr>
                <w:rFonts w:ascii="GHEA Grapalat" w:hAnsi="GHEA Grapalat"/>
                <w:sz w:val="18"/>
                <w:szCs w:val="24"/>
                <w:lang w:val="ru-RU" w:eastAsia="en-US"/>
              </w:rPr>
              <w:t xml:space="preserve">3 или </w:t>
            </w:r>
            <w:r w:rsidRPr="001A5DEA">
              <w:rPr>
                <w:rFonts w:ascii="GHEA Grapalat" w:hAnsi="GHEA Grapalat"/>
                <w:sz w:val="18"/>
                <w:szCs w:val="24"/>
                <w:lang w:eastAsia="en-US"/>
              </w:rPr>
              <w:t>Canon</w:t>
            </w:r>
            <w:r w:rsidRPr="001A5DEA">
              <w:rPr>
                <w:rFonts w:ascii="GHEA Grapalat" w:hAnsi="GHEA Grapalat"/>
                <w:sz w:val="18"/>
                <w:szCs w:val="24"/>
                <w:lang w:val="ru-RU" w:eastAsia="en-US"/>
              </w:rPr>
              <w:t xml:space="preserve"> 5</w:t>
            </w:r>
            <w:r w:rsidRPr="001A5DEA">
              <w:rPr>
                <w:rFonts w:ascii="GHEA Grapalat" w:hAnsi="GHEA Grapalat"/>
                <w:sz w:val="18"/>
                <w:szCs w:val="24"/>
                <w:lang w:eastAsia="en-US"/>
              </w:rPr>
              <w:t>D</w:t>
            </w:r>
            <w:r w:rsidRPr="001A5DEA">
              <w:rPr>
                <w:rFonts w:ascii="GHEA Grapalat" w:hAnsi="GHEA Grapalat"/>
                <w:sz w:val="18"/>
                <w:szCs w:val="24"/>
                <w:lang w:val="ru-RU" w:eastAsia="en-US"/>
              </w:rPr>
              <w:t xml:space="preserve"> </w:t>
            </w:r>
            <w:r w:rsidRPr="001A5DEA">
              <w:rPr>
                <w:rFonts w:ascii="GHEA Grapalat" w:hAnsi="GHEA Grapalat"/>
                <w:sz w:val="18"/>
                <w:szCs w:val="24"/>
                <w:lang w:eastAsia="en-US"/>
              </w:rPr>
              <w:t>Mark</w:t>
            </w:r>
            <w:r w:rsidRPr="001A5DEA">
              <w:rPr>
                <w:rFonts w:ascii="GHEA Grapalat" w:hAnsi="GHEA Grapalat"/>
                <w:sz w:val="18"/>
                <w:szCs w:val="24"/>
                <w:lang w:val="ru-RU" w:eastAsia="en-US"/>
              </w:rPr>
              <w:t xml:space="preserve"> </w:t>
            </w:r>
            <w:r w:rsidRPr="001A5DEA">
              <w:rPr>
                <w:rFonts w:ascii="GHEA Grapalat" w:hAnsi="GHEA Grapalat"/>
                <w:sz w:val="18"/>
                <w:szCs w:val="24"/>
                <w:lang w:eastAsia="en-US"/>
              </w:rPr>
              <w:t>IV</w:t>
            </w:r>
            <w:r w:rsidRPr="001A5DEA">
              <w:rPr>
                <w:rFonts w:ascii="GHEA Grapalat" w:hAnsi="GHEA Grapalat"/>
                <w:sz w:val="18"/>
                <w:szCs w:val="24"/>
                <w:lang w:val="ru-RU" w:eastAsia="en-US"/>
              </w:rPr>
              <w:t xml:space="preserve"> или другие 4</w:t>
            </w:r>
            <w:r w:rsidRPr="001A5DEA">
              <w:rPr>
                <w:rFonts w:ascii="GHEA Grapalat" w:hAnsi="GHEA Grapalat"/>
                <w:sz w:val="18"/>
                <w:szCs w:val="24"/>
                <w:lang w:eastAsia="en-US"/>
              </w:rPr>
              <w:t>K</w:t>
            </w:r>
            <w:r w:rsidRPr="001A5DEA">
              <w:rPr>
                <w:rFonts w:ascii="GHEA Grapalat" w:hAnsi="GHEA Grapalat"/>
                <w:sz w:val="18"/>
                <w:szCs w:val="24"/>
                <w:lang w:val="ru-RU" w:eastAsia="en-US"/>
              </w:rPr>
              <w:t xml:space="preserve"> камеры.</w:t>
            </w:r>
            <w:r w:rsidRPr="001A5DEA">
              <w:rPr>
                <w:rFonts w:ascii="GHEA Grapalat" w:hAnsi="GHEA Grapalat"/>
                <w:sz w:val="18"/>
                <w:szCs w:val="24"/>
                <w:lang w:val="ru-RU" w:eastAsia="en-US"/>
              </w:rPr>
              <w:br/>
              <w:t>Камеры должны обеспечивать съемку с качеством 4</w:t>
            </w:r>
            <w:r w:rsidRPr="001A5DEA">
              <w:rPr>
                <w:rFonts w:ascii="GHEA Grapalat" w:hAnsi="GHEA Grapalat"/>
                <w:sz w:val="18"/>
                <w:szCs w:val="24"/>
                <w:lang w:eastAsia="en-US"/>
              </w:rPr>
              <w:t>K</w:t>
            </w:r>
            <w:r w:rsidRPr="001A5DEA">
              <w:rPr>
                <w:rFonts w:ascii="GHEA Grapalat" w:hAnsi="GHEA Grapalat"/>
                <w:sz w:val="18"/>
                <w:szCs w:val="24"/>
                <w:lang w:val="ru-RU" w:eastAsia="en-US"/>
              </w:rPr>
              <w:t xml:space="preserve"> и выше. Одна из камер должна снимать статическую сцену, которая будет отображаться на </w:t>
            </w:r>
            <w:r w:rsidRPr="001A5DEA">
              <w:rPr>
                <w:rFonts w:ascii="GHEA Grapalat" w:hAnsi="GHEA Grapalat"/>
                <w:sz w:val="18"/>
                <w:szCs w:val="24"/>
                <w:lang w:eastAsia="en-US"/>
              </w:rPr>
              <w:t>LED</w:t>
            </w:r>
            <w:r w:rsidRPr="001A5DEA">
              <w:rPr>
                <w:rFonts w:ascii="GHEA Grapalat" w:hAnsi="GHEA Grapalat"/>
                <w:sz w:val="18"/>
                <w:szCs w:val="24"/>
                <w:lang w:val="ru-RU" w:eastAsia="en-US"/>
              </w:rPr>
              <w:t>-экране, установленном на задней части сцены, а остальные камеры будут снимать по указанию режиссера, и кадры будут показываться на других экранах, установленных на территории мероприятия.</w:t>
            </w:r>
            <w:r w:rsidRPr="001A5DEA">
              <w:rPr>
                <w:rFonts w:ascii="GHEA Grapalat" w:hAnsi="GHEA Grapalat"/>
                <w:sz w:val="18"/>
                <w:szCs w:val="24"/>
                <w:lang w:val="ru-RU" w:eastAsia="en-US"/>
              </w:rPr>
              <w:br/>
              <w:t>В течение мероприятия должен работать дрон — «</w:t>
            </w:r>
            <w:r w:rsidRPr="001A5DEA">
              <w:rPr>
                <w:rFonts w:ascii="GHEA Grapalat" w:hAnsi="GHEA Grapalat"/>
                <w:sz w:val="18"/>
                <w:szCs w:val="24"/>
                <w:lang w:eastAsia="en-US"/>
              </w:rPr>
              <w:t>Dji</w:t>
            </w:r>
            <w:r w:rsidRPr="001A5DEA">
              <w:rPr>
                <w:rFonts w:ascii="GHEA Grapalat" w:hAnsi="GHEA Grapalat"/>
                <w:sz w:val="18"/>
                <w:szCs w:val="24"/>
                <w:lang w:val="ru-RU" w:eastAsia="en-US"/>
              </w:rPr>
              <w:t xml:space="preserve"> </w:t>
            </w:r>
            <w:r w:rsidRPr="001A5DEA">
              <w:rPr>
                <w:rFonts w:ascii="GHEA Grapalat" w:hAnsi="GHEA Grapalat"/>
                <w:sz w:val="18"/>
                <w:szCs w:val="24"/>
                <w:lang w:eastAsia="en-US"/>
              </w:rPr>
              <w:t>Inspire</w:t>
            </w:r>
            <w:r w:rsidRPr="001A5DEA">
              <w:rPr>
                <w:rFonts w:ascii="GHEA Grapalat" w:hAnsi="GHEA Grapalat"/>
                <w:sz w:val="18"/>
                <w:szCs w:val="24"/>
                <w:lang w:val="ru-RU" w:eastAsia="en-US"/>
              </w:rPr>
              <w:t xml:space="preserve"> 2», «</w:t>
            </w:r>
            <w:r w:rsidRPr="001A5DEA">
              <w:rPr>
                <w:rFonts w:ascii="GHEA Grapalat" w:hAnsi="GHEA Grapalat"/>
                <w:sz w:val="18"/>
                <w:szCs w:val="24"/>
                <w:lang w:eastAsia="en-US"/>
              </w:rPr>
              <w:t>Dji</w:t>
            </w:r>
            <w:r w:rsidRPr="001A5DEA">
              <w:rPr>
                <w:rFonts w:ascii="GHEA Grapalat" w:hAnsi="GHEA Grapalat"/>
                <w:sz w:val="18"/>
                <w:szCs w:val="24"/>
                <w:lang w:val="ru-RU" w:eastAsia="en-US"/>
              </w:rPr>
              <w:t xml:space="preserve"> </w:t>
            </w:r>
            <w:r w:rsidRPr="001A5DEA">
              <w:rPr>
                <w:rFonts w:ascii="GHEA Grapalat" w:hAnsi="GHEA Grapalat"/>
                <w:sz w:val="18"/>
                <w:szCs w:val="24"/>
                <w:lang w:eastAsia="en-US"/>
              </w:rPr>
              <w:t>Mavic</w:t>
            </w:r>
            <w:r w:rsidRPr="001A5DEA">
              <w:rPr>
                <w:rFonts w:ascii="GHEA Grapalat" w:hAnsi="GHEA Grapalat"/>
                <w:sz w:val="18"/>
                <w:szCs w:val="24"/>
                <w:lang w:val="ru-RU" w:eastAsia="en-US"/>
              </w:rPr>
              <w:t xml:space="preserve"> 3» или «</w:t>
            </w:r>
            <w:r w:rsidRPr="001A5DEA">
              <w:rPr>
                <w:rFonts w:ascii="GHEA Grapalat" w:hAnsi="GHEA Grapalat"/>
                <w:sz w:val="18"/>
                <w:szCs w:val="24"/>
                <w:lang w:eastAsia="en-US"/>
              </w:rPr>
              <w:t>Yuneec</w:t>
            </w:r>
            <w:r w:rsidRPr="001A5DEA">
              <w:rPr>
                <w:rFonts w:ascii="GHEA Grapalat" w:hAnsi="GHEA Grapalat"/>
                <w:sz w:val="18"/>
                <w:szCs w:val="24"/>
                <w:lang w:val="ru-RU" w:eastAsia="en-US"/>
              </w:rPr>
              <w:t xml:space="preserve"> </w:t>
            </w:r>
            <w:r w:rsidRPr="001A5DEA">
              <w:rPr>
                <w:rFonts w:ascii="GHEA Grapalat" w:hAnsi="GHEA Grapalat"/>
                <w:sz w:val="18"/>
                <w:szCs w:val="24"/>
                <w:lang w:eastAsia="en-US"/>
              </w:rPr>
              <w:t>Typhoon</w:t>
            </w:r>
            <w:r w:rsidRPr="001A5DEA">
              <w:rPr>
                <w:rFonts w:ascii="GHEA Grapalat" w:hAnsi="GHEA Grapalat"/>
                <w:sz w:val="18"/>
                <w:szCs w:val="24"/>
                <w:lang w:val="ru-RU" w:eastAsia="en-US"/>
              </w:rPr>
              <w:t xml:space="preserve"> </w:t>
            </w:r>
            <w:r w:rsidRPr="001A5DEA">
              <w:rPr>
                <w:rFonts w:ascii="GHEA Grapalat" w:hAnsi="GHEA Grapalat"/>
                <w:sz w:val="18"/>
                <w:szCs w:val="24"/>
                <w:lang w:eastAsia="en-US"/>
              </w:rPr>
              <w:t>H</w:t>
            </w:r>
            <w:r w:rsidRPr="001A5DEA">
              <w:rPr>
                <w:rFonts w:ascii="GHEA Grapalat" w:hAnsi="GHEA Grapalat"/>
                <w:sz w:val="18"/>
                <w:szCs w:val="24"/>
                <w:lang w:val="ru-RU" w:eastAsia="en-US"/>
              </w:rPr>
              <w:t xml:space="preserve"> </w:t>
            </w:r>
            <w:r w:rsidRPr="001A5DEA">
              <w:rPr>
                <w:rFonts w:ascii="GHEA Grapalat" w:hAnsi="GHEA Grapalat"/>
                <w:sz w:val="18"/>
                <w:szCs w:val="24"/>
                <w:lang w:eastAsia="en-US"/>
              </w:rPr>
              <w:t>Pro</w:t>
            </w:r>
            <w:r w:rsidRPr="001A5DEA">
              <w:rPr>
                <w:rFonts w:ascii="GHEA Grapalat" w:hAnsi="GHEA Grapalat"/>
                <w:sz w:val="18"/>
                <w:szCs w:val="24"/>
                <w:lang w:val="ru-RU" w:eastAsia="en-US"/>
              </w:rPr>
              <w:t>». Количество работающих дронов — 1 штука. Он должен снимать все мероприятие, кадры с которого будут использованы для создания видеоролика о мероприятии.</w:t>
            </w:r>
          </w:p>
          <w:p w14:paraId="5DC81B64" w14:textId="77777777" w:rsidR="000F1300" w:rsidRPr="001A5DEA" w:rsidRDefault="000F1300" w:rsidP="003420A0">
            <w:pPr>
              <w:spacing w:before="100" w:beforeAutospacing="1" w:after="100" w:afterAutospacing="1"/>
              <w:rPr>
                <w:rFonts w:ascii="GHEA Grapalat" w:hAnsi="GHEA Grapalat"/>
                <w:sz w:val="18"/>
                <w:szCs w:val="24"/>
                <w:lang w:val="ru-RU" w:eastAsia="en-US"/>
              </w:rPr>
            </w:pPr>
            <w:r w:rsidRPr="001A5DEA">
              <w:rPr>
                <w:rFonts w:ascii="GHEA Grapalat" w:hAnsi="GHEA Grapalat"/>
                <w:sz w:val="18"/>
                <w:szCs w:val="24"/>
                <w:lang w:val="ru-RU" w:eastAsia="en-US"/>
              </w:rPr>
              <w:t>Фотограф 3 человека:</w:t>
            </w:r>
            <w:r w:rsidRPr="001A5DEA">
              <w:rPr>
                <w:rFonts w:ascii="GHEA Grapalat" w:hAnsi="GHEA Grapalat"/>
                <w:sz w:val="18"/>
                <w:szCs w:val="24"/>
                <w:lang w:val="ru-RU" w:eastAsia="en-US"/>
              </w:rPr>
              <w:br/>
              <w:t xml:space="preserve">Каждый должен работать 8 часов. Фотографирование должно проводиться с использованием фотокамер </w:t>
            </w:r>
            <w:r w:rsidRPr="001A5DEA">
              <w:rPr>
                <w:rFonts w:ascii="GHEA Grapalat" w:hAnsi="GHEA Grapalat"/>
                <w:sz w:val="18"/>
                <w:szCs w:val="24"/>
                <w:lang w:eastAsia="en-US"/>
              </w:rPr>
              <w:t>Sony</w:t>
            </w:r>
            <w:r w:rsidRPr="001A5DEA">
              <w:rPr>
                <w:rFonts w:ascii="GHEA Grapalat" w:hAnsi="GHEA Grapalat"/>
                <w:sz w:val="18"/>
                <w:szCs w:val="24"/>
                <w:lang w:val="ru-RU" w:eastAsia="en-US"/>
              </w:rPr>
              <w:t xml:space="preserve"> </w:t>
            </w:r>
            <w:r w:rsidRPr="001A5DEA">
              <w:rPr>
                <w:rFonts w:ascii="GHEA Grapalat" w:hAnsi="GHEA Grapalat"/>
                <w:sz w:val="18"/>
                <w:szCs w:val="24"/>
                <w:lang w:eastAsia="en-US"/>
              </w:rPr>
              <w:t>S</w:t>
            </w:r>
            <w:r w:rsidRPr="001A5DEA">
              <w:rPr>
                <w:rFonts w:ascii="GHEA Grapalat" w:hAnsi="GHEA Grapalat"/>
                <w:sz w:val="18"/>
                <w:szCs w:val="24"/>
                <w:lang w:val="ru-RU" w:eastAsia="en-US"/>
              </w:rPr>
              <w:t xml:space="preserve">3 или </w:t>
            </w:r>
            <w:r w:rsidRPr="001A5DEA">
              <w:rPr>
                <w:rFonts w:ascii="GHEA Grapalat" w:hAnsi="GHEA Grapalat"/>
                <w:sz w:val="18"/>
                <w:szCs w:val="24"/>
                <w:lang w:eastAsia="en-US"/>
              </w:rPr>
              <w:t>Canon</w:t>
            </w:r>
            <w:r w:rsidRPr="001A5DEA">
              <w:rPr>
                <w:rFonts w:ascii="GHEA Grapalat" w:hAnsi="GHEA Grapalat"/>
                <w:sz w:val="18"/>
                <w:szCs w:val="24"/>
                <w:lang w:val="ru-RU" w:eastAsia="en-US"/>
              </w:rPr>
              <w:t xml:space="preserve"> 5</w:t>
            </w:r>
            <w:r w:rsidRPr="001A5DEA">
              <w:rPr>
                <w:rFonts w:ascii="GHEA Grapalat" w:hAnsi="GHEA Grapalat"/>
                <w:sz w:val="18"/>
                <w:szCs w:val="24"/>
                <w:lang w:eastAsia="en-US"/>
              </w:rPr>
              <w:t>D</w:t>
            </w:r>
            <w:r w:rsidRPr="001A5DEA">
              <w:rPr>
                <w:rFonts w:ascii="GHEA Grapalat" w:hAnsi="GHEA Grapalat"/>
                <w:sz w:val="18"/>
                <w:szCs w:val="24"/>
                <w:lang w:val="ru-RU" w:eastAsia="en-US"/>
              </w:rPr>
              <w:t xml:space="preserve"> </w:t>
            </w:r>
            <w:r w:rsidRPr="001A5DEA">
              <w:rPr>
                <w:rFonts w:ascii="GHEA Grapalat" w:hAnsi="GHEA Grapalat"/>
                <w:sz w:val="18"/>
                <w:szCs w:val="24"/>
                <w:lang w:eastAsia="en-US"/>
              </w:rPr>
              <w:t>Mark</w:t>
            </w:r>
            <w:r w:rsidRPr="001A5DEA">
              <w:rPr>
                <w:rFonts w:ascii="GHEA Grapalat" w:hAnsi="GHEA Grapalat"/>
                <w:sz w:val="18"/>
                <w:szCs w:val="24"/>
                <w:lang w:val="ru-RU" w:eastAsia="en-US"/>
              </w:rPr>
              <w:t xml:space="preserve"> </w:t>
            </w:r>
            <w:r w:rsidRPr="001A5DEA">
              <w:rPr>
                <w:rFonts w:ascii="GHEA Grapalat" w:hAnsi="GHEA Grapalat"/>
                <w:sz w:val="18"/>
                <w:szCs w:val="24"/>
                <w:lang w:eastAsia="en-US"/>
              </w:rPr>
              <w:t>IV</w:t>
            </w:r>
            <w:r w:rsidRPr="001A5DEA">
              <w:rPr>
                <w:rFonts w:ascii="GHEA Grapalat" w:hAnsi="GHEA Grapalat"/>
                <w:sz w:val="18"/>
                <w:szCs w:val="24"/>
                <w:lang w:val="ru-RU" w:eastAsia="en-US"/>
              </w:rPr>
              <w:t>.</w:t>
            </w:r>
          </w:p>
          <w:p w14:paraId="2689109B"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lastRenderedPageBreak/>
              <w:t>Фотографы должны иметь многолетний опыт работы и работать на своей технике.</w:t>
            </w:r>
            <w:r w:rsidRPr="00910DE3">
              <w:rPr>
                <w:rFonts w:ascii="GHEA Grapalat" w:hAnsi="GHEA Grapalat"/>
                <w:sz w:val="18"/>
                <w:szCs w:val="24"/>
                <w:lang w:val="ru-RU" w:eastAsia="en-US"/>
              </w:rPr>
              <w:br/>
              <w:t>Портфолио фотографов должно быть отправлено в отдел маркетинга ЕГУ, из которых будут выбраны лучшие.</w:t>
            </w:r>
            <w:r w:rsidRPr="00910DE3">
              <w:rPr>
                <w:rFonts w:ascii="GHEA Grapalat" w:hAnsi="GHEA Grapalat"/>
                <w:sz w:val="18"/>
                <w:szCs w:val="24"/>
                <w:lang w:val="ru-RU" w:eastAsia="en-US"/>
              </w:rPr>
              <w:br/>
              <w:t>В день мероприятия необходимо передать часть фотографий в отдел маркетинга ЕГУ, заказчик заранее укажет, какие фотографии необходимы для публикаций в социальных сетях в день мероприятия, а оставшиеся фотографии должны быть переданы на отдельном носителе на следующий день после мероприятия, независимо от того, является ли этот день рабочим.</w:t>
            </w:r>
          </w:p>
          <w:p w14:paraId="734EDFF3"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Видеоролики 3 штуки:</w:t>
            </w:r>
            <w:r w:rsidRPr="00910DE3">
              <w:rPr>
                <w:rFonts w:ascii="GHEA Grapalat" w:hAnsi="GHEA Grapalat"/>
                <w:sz w:val="18"/>
                <w:szCs w:val="24"/>
                <w:lang w:val="ru-RU" w:eastAsia="en-US"/>
              </w:rPr>
              <w:br/>
              <w:t>Первый видеоролик. За 15 дней до мероприятия необходимо предоставить в отдел маркетинга ЕГУ рекламный видеоролик длительностью до 30 секунд, который расскажет о мероприятии.</w:t>
            </w:r>
            <w:r w:rsidRPr="00910DE3">
              <w:rPr>
                <w:rFonts w:ascii="GHEA Grapalat" w:hAnsi="GHEA Grapalat"/>
                <w:sz w:val="18"/>
                <w:szCs w:val="24"/>
                <w:lang w:val="ru-RU" w:eastAsia="en-US"/>
              </w:rPr>
              <w:br/>
              <w:t>Из предложенных вариантов отдел маркетинга ЕГУ выберет диктора.</w:t>
            </w:r>
            <w:r w:rsidRPr="00910DE3">
              <w:rPr>
                <w:rFonts w:ascii="GHEA Grapalat" w:hAnsi="GHEA Grapalat"/>
                <w:sz w:val="18"/>
                <w:szCs w:val="24"/>
                <w:lang w:val="ru-RU" w:eastAsia="en-US"/>
              </w:rPr>
              <w:br/>
              <w:t>Сценарий должен быть написан исполнителем, предварительно согласован с отделом маркетинга ЕГУ, и после получения утверждения можно приступать к работе.</w:t>
            </w:r>
          </w:p>
          <w:p w14:paraId="33F25EB8"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Второй видеоролик. Через три рабочих дня после мероприятия съемочная группа должна предоставить в отдел маркетинга ЕГУ смонтированный видеоролик длительностью 2-3 минуты. В этом видеоролике должно быть показано все, что происходило в течение всего дня мероприятия. В видеоролике должны быть использованы как графические, так и отснятые камерой и дроном кадры (видеоролик должен быть утвержден отделом маркетинга ЕГУ). Для получения этого видеоролика необходимо составить отдельный сценарий, снять ролик, например, показать мероприятие глазами студента, пришедшего на мероприятие. Поэтому отдельная рабочая группа должна работать над созданием этого видеоролика, используя кадры мероприятия. Для этого видеоролика необходимо выбрать героев — снимаемых людей, составить отдельный сценарий, привлечь операторов, необходимую технику, микрофоны для записи звука и т. д.</w:t>
            </w:r>
          </w:p>
          <w:p w14:paraId="742892FB"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Открытие видеоролика: Исполнитель обязуется предоставить видеоролик для открытия мероприятия длительностью 3-4 минуты не менее чем за 10 дней до мероприятия, предварительно согласовав сценарий с заказчиком и с его разрешения используя архивные материалы о ЕГУ.</w:t>
            </w:r>
            <w:r w:rsidRPr="00910DE3">
              <w:rPr>
                <w:rFonts w:ascii="GHEA Grapalat" w:hAnsi="GHEA Grapalat"/>
                <w:sz w:val="18"/>
                <w:szCs w:val="24"/>
                <w:lang w:val="ru-RU" w:eastAsia="en-US"/>
              </w:rPr>
              <w:br/>
              <w:t>Для создания этих трех видеороликов необходима отдельная рабочая группа — режиссер, операторы, монтажеры, которые полностью выполнят видеоролик, при необходимости снимут дополнительные кадры, а также потребуется специалист по графическим эффектам, который наполнит видеоролик графикой во время монтажа. Музыка для видеоролика будет выбрана отделом маркетинга из предложенных исполнителем вариантов, без утверждения музыки исполнитель не может предоставить видеоролик, музыка должна быть в стиле лайткрок или аналогичном. Видеоролик будет принят отделом маркетинга только при соблюдении всех этих условий.</w:t>
            </w:r>
            <w:r w:rsidRPr="00910DE3">
              <w:rPr>
                <w:rFonts w:ascii="GHEA Grapalat" w:hAnsi="GHEA Grapalat"/>
                <w:sz w:val="18"/>
                <w:szCs w:val="24"/>
                <w:lang w:val="ru-RU" w:eastAsia="en-US"/>
              </w:rPr>
              <w:br/>
              <w:t>Исполнитель обязуется использовать для монтажа мероприятия лицензированную музыку — не менее 2 композиций. Окончательное количество лицензий согласовывается с заказчиком. Документы, подтверждающие покупку лицензий, должны быть предоставлены заказчику до заключения контракта.</w:t>
            </w:r>
            <w:r w:rsidRPr="00910DE3">
              <w:rPr>
                <w:rFonts w:ascii="GHEA Grapalat" w:hAnsi="GHEA Grapalat"/>
                <w:sz w:val="18"/>
                <w:szCs w:val="24"/>
                <w:lang w:val="ru-RU" w:eastAsia="en-US"/>
              </w:rPr>
              <w:br/>
              <w:t>Помимо видеороликов исполнитель должен предоставить отделу маркетинга ЕГУ все "сырые" кадры, снятые в течение дня мероприятия.</w:t>
            </w:r>
          </w:p>
          <w:p w14:paraId="539B94BA"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Музыка:</w:t>
            </w:r>
            <w:r w:rsidRPr="00910DE3">
              <w:rPr>
                <w:rFonts w:ascii="GHEA Grapalat" w:hAnsi="GHEA Grapalat"/>
                <w:sz w:val="18"/>
                <w:szCs w:val="24"/>
                <w:lang w:val="ru-RU" w:eastAsia="en-US"/>
              </w:rPr>
              <w:br/>
              <w:t>Исполнитель обязуется использовать для монтажа мероприятия лицензированную музыку не менее 2 композиций. Окончательное количество лицензий согласовывается с заказчиком. Документы, подтверждающие покупку лицензий, должны быть предоставлены заказчику до заключения контракта.</w:t>
            </w:r>
          </w:p>
          <w:p w14:paraId="12A592FE"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lastRenderedPageBreak/>
              <w:t>Рации 10 штук:</w:t>
            </w:r>
            <w:r w:rsidRPr="00910DE3">
              <w:rPr>
                <w:rFonts w:ascii="GHEA Grapalat" w:hAnsi="GHEA Grapalat"/>
                <w:sz w:val="18"/>
                <w:szCs w:val="24"/>
                <w:lang w:val="ru-RU" w:eastAsia="en-US"/>
              </w:rPr>
              <w:br/>
              <w:t>Для эффективной и оперативной внутренней связи необходимы мощные рации с зарядными устройствами, креплениями для пояса и шнурами для закрепления на руках. Благодаря бесперебойной работе раций должен быть обеспечен постоянный связь как внутри здания ЕГУ, так и на всей территории университета.</w:t>
            </w:r>
          </w:p>
          <w:p w14:paraId="6E4855FA" w14:textId="77777777" w:rsidR="000F1300" w:rsidRPr="00910DE3" w:rsidRDefault="000F1300" w:rsidP="003420A0">
            <w:pPr>
              <w:rPr>
                <w:rFonts w:ascii="GHEA Grapalat" w:eastAsia="Merriweather" w:hAnsi="GHEA Grapalat" w:cs="Merriweather"/>
                <w:sz w:val="18"/>
                <w:szCs w:val="16"/>
                <w:lang w:val="ru-RU"/>
              </w:rPr>
            </w:pPr>
          </w:p>
          <w:p w14:paraId="3A4C9115"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Экран и необходимые аксессуары для его установки:</w:t>
            </w:r>
            <w:r w:rsidRPr="00910DE3">
              <w:rPr>
                <w:rFonts w:ascii="GHEA Grapalat" w:hAnsi="GHEA Grapalat"/>
                <w:sz w:val="18"/>
                <w:szCs w:val="24"/>
                <w:lang w:val="ru-RU" w:eastAsia="en-US"/>
              </w:rPr>
              <w:br/>
              <w:t xml:space="preserve">Необходим один водостойкий </w:t>
            </w:r>
            <w:r w:rsidRPr="00910DE3">
              <w:rPr>
                <w:rFonts w:ascii="GHEA Grapalat" w:hAnsi="GHEA Grapalat"/>
                <w:sz w:val="18"/>
                <w:szCs w:val="24"/>
                <w:lang w:eastAsia="en-US"/>
              </w:rPr>
              <w:t>LED</w:t>
            </w:r>
            <w:r w:rsidRPr="00910DE3">
              <w:rPr>
                <w:rFonts w:ascii="GHEA Grapalat" w:hAnsi="GHEA Grapalat"/>
                <w:sz w:val="18"/>
                <w:szCs w:val="24"/>
                <w:lang w:val="ru-RU" w:eastAsia="en-US"/>
              </w:rPr>
              <w:t xml:space="preserve"> экран размером не менее 3 метров в высоту и 9 метров в ширину, который должен быть установлен в задней части сцены на соответствующем каркасе с пиксельным размером 2,9 мм или меньше. Дополнительно необходимо установить еще один экран размером 3 метра в высоту и 2 метра в ширину по бокам сцены (справа и слева), точное местоположение будет указано отделом маркетинга. Все экраны должны транслировать весь ход мероприятия, кадры с речью ректора, должно быть рассчитано необходимое звуковое оборудование, чтобы голос на выступлениях был слышен по всей территории и не имел эхо, в том числе на этих экранах будут показываться видеоролики с дронов, объявления, происходящие события, видеоролики, предоставленные ЕГУ, согласно сценарию и последовательности, указанной отделом маркетинга. На каждом экране должна быть установлена звуковая техника, а на сцене — беспроводные колонки.</w:t>
            </w:r>
          </w:p>
          <w:p w14:paraId="2666A653"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Обслуживание техники:</w:t>
            </w:r>
            <w:r w:rsidRPr="00910DE3">
              <w:rPr>
                <w:rFonts w:ascii="GHEA Grapalat" w:hAnsi="GHEA Grapalat"/>
                <w:sz w:val="18"/>
                <w:szCs w:val="24"/>
                <w:lang w:val="ru-RU" w:eastAsia="en-US"/>
              </w:rPr>
              <w:br/>
              <w:t>Исполнитель должен обеспечить эксплуатацию необходимых технических средств и оборудования в рамках предоставляемой услуги, включая персонал, который будет заниматься освещением и видеосъемкой, обеспечивать прямые трансляции, подключать все технические средства и использовать их. В частности, должны быть обеспечены необходимые транспортные средства для перевозки оборудования в ЕГУ и обратно после мероприятия, а также соответствующий персонал — звуковые инженеры, системные инженеры, персонал в униформе и другие технические специалисты, чтобы обеспечить полную видеосъемку и фотофиксацию, монтаж техники (не менее чем за 5 дней до мероприятия), генеральную репетицию (не менее чем за 5 дней до мероприятия) и эксплуатацию техники в день мероприятия, а также демонтаж после его завершения. Видео, непосредственно связанное с заказчиком, будет предоставлено заказчиком, а остальные видео должны быть обеспечены в процессе обслуживания через прямые трансляции. ЕГУ предоставит источник подключения электрической энергии. Исполнитель должен сотрудничать с отделом маркетинга ЕГУ, чтобы обеспечить бесперебойный ход мероприятия в соответствии с сценарием.</w:t>
            </w:r>
          </w:p>
          <w:p w14:paraId="4B0793DF"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Информация о продолжительности мероприятия будет предоставлена отделом маркетинга ЕГУ.</w:t>
            </w:r>
            <w:r w:rsidRPr="00910DE3">
              <w:rPr>
                <w:rFonts w:ascii="GHEA Grapalat" w:hAnsi="GHEA Grapalat"/>
                <w:sz w:val="18"/>
                <w:szCs w:val="24"/>
                <w:lang w:val="ru-RU" w:eastAsia="en-US"/>
              </w:rPr>
              <w:br/>
              <w:t>За день до мероприятия должно быть проведено монтаж оборудования и генеральная репетиция, продолжительность — 4 часа.</w:t>
            </w:r>
            <w:r w:rsidRPr="00910DE3">
              <w:rPr>
                <w:rFonts w:ascii="GHEA Grapalat" w:hAnsi="GHEA Grapalat"/>
                <w:sz w:val="18"/>
                <w:szCs w:val="24"/>
                <w:lang w:val="ru-RU" w:eastAsia="en-US"/>
              </w:rPr>
              <w:br/>
              <w:t>Все должно быть готово, и состав команды должен быть представлен отделу маркетинга ЕГУ не менее чем за неделю до мероприятия.</w:t>
            </w:r>
          </w:p>
          <w:p w14:paraId="7CC0A40E"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Репетиция:</w:t>
            </w:r>
            <w:r w:rsidRPr="00910DE3">
              <w:rPr>
                <w:rFonts w:ascii="GHEA Grapalat" w:hAnsi="GHEA Grapalat"/>
                <w:sz w:val="18"/>
                <w:szCs w:val="24"/>
                <w:lang w:val="ru-RU" w:eastAsia="en-US"/>
              </w:rPr>
              <w:br/>
              <w:t>Продолжительность мероприятия с 18:00 до 22:00. За день до мероприятия должно быть проведено монтаж оборудования и генеральная репетиция, продолжительностью 4 часа.</w:t>
            </w:r>
            <w:r w:rsidRPr="00910DE3">
              <w:rPr>
                <w:rFonts w:ascii="GHEA Grapalat" w:hAnsi="GHEA Grapalat"/>
                <w:sz w:val="18"/>
                <w:szCs w:val="24"/>
                <w:lang w:val="ru-RU" w:eastAsia="en-US"/>
              </w:rPr>
              <w:br/>
              <w:t xml:space="preserve">Мероприятие будет проходить в период с 15 по 21 июня, точная дата мероприятия будет сообщена </w:t>
            </w:r>
            <w:r w:rsidRPr="00910DE3">
              <w:rPr>
                <w:rFonts w:ascii="GHEA Grapalat" w:hAnsi="GHEA Grapalat"/>
                <w:sz w:val="18"/>
                <w:szCs w:val="24"/>
                <w:lang w:val="ru-RU" w:eastAsia="en-US"/>
              </w:rPr>
              <w:lastRenderedPageBreak/>
              <w:t>победившей организации в день заключения контракта. Все должно быть готово, и состав команды должен быть представлен отделу маркетинга ЕГУ не менее чем за неделю до мероприятия.</w:t>
            </w:r>
          </w:p>
          <w:p w14:paraId="0562A952" w14:textId="3C949C29"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Выпускные одежды, серебряные подвески и шляпы:</w:t>
            </w:r>
            <w:r w:rsidRPr="00910DE3">
              <w:rPr>
                <w:rFonts w:ascii="GHEA Grapalat" w:hAnsi="GHEA Grapalat"/>
                <w:sz w:val="18"/>
                <w:szCs w:val="24"/>
                <w:lang w:val="ru-RU" w:eastAsia="en-US"/>
              </w:rPr>
              <w:br/>
              <w:t xml:space="preserve">Необходимо арендовать выпускные одежды (мантии) для каждого уровня образования и деканов, всего не менее 860 штук. Образцы одежды и шляп будут предоставлены ЕГУ. На выпускных шляпах должны быть серебряные подвески с логотипом ЕГУ и указанием года </w:t>
            </w:r>
            <w:r>
              <w:rPr>
                <w:rFonts w:ascii="GHEA Grapalat" w:hAnsi="GHEA Grapalat"/>
                <w:sz w:val="18"/>
                <w:szCs w:val="24"/>
                <w:lang w:val="ru-RU" w:eastAsia="en-US"/>
              </w:rPr>
              <w:t>2026</w:t>
            </w:r>
            <w:r w:rsidRPr="00910DE3">
              <w:rPr>
                <w:rFonts w:ascii="GHEA Grapalat" w:hAnsi="GHEA Grapalat"/>
                <w:sz w:val="18"/>
                <w:szCs w:val="24"/>
                <w:lang w:val="ru-RU" w:eastAsia="en-US"/>
              </w:rPr>
              <w:t>, а вокруг шляпы должно быть написано «</w:t>
            </w:r>
            <w:r w:rsidRPr="00910DE3">
              <w:rPr>
                <w:rFonts w:ascii="GHEA Grapalat" w:hAnsi="GHEA Grapalat"/>
                <w:sz w:val="18"/>
                <w:szCs w:val="24"/>
                <w:lang w:eastAsia="en-US"/>
              </w:rPr>
              <w:t>ԵՐԵՎԱՆԻ</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ՊԵՏԱԿԱՆ</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ՀԱՄԱԼՍԱՐԱՆ</w:t>
            </w:r>
            <w:r w:rsidRPr="00910DE3">
              <w:rPr>
                <w:rFonts w:ascii="GHEA Grapalat" w:hAnsi="GHEA Grapalat"/>
                <w:sz w:val="18"/>
                <w:szCs w:val="24"/>
                <w:lang w:val="ru-RU" w:eastAsia="en-US"/>
              </w:rPr>
              <w:t>» (Ереванский государственный университет) по кругу. Одежды должны иметь накидки, согласно стандарту — для бакалавров и магистров, с разным дизайном накидок, но одинаковым стилем, характерным для ЕГУ, чтобы стиль и внешний вид строго сохранялись. Одежды и накидки (комплект) должны быть темно-синего цвета и из высококачественного материала. Образцы ткани и уже сшитая одежда, использовавшаяся в предыдущие годы, будут предоставлены ЕГУ. Предлагаемая ткань должна быть качественно не хуже предоставленной ЕГУ, не мнется, легко гладится и как можно больше соответствует цвету. Образец накидки также будет предоставлен ЕГУ, на основе которого нужно будет сшить новые накидки. Для одной накидки может быть использовано до пяти цветов ткани, а также на одежде может быть предусмотрена вышивка в соответствии с требованиями ЕГУ и образцами, имеющимися в ЕГУ.</w:t>
            </w:r>
            <w:r w:rsidRPr="00910DE3">
              <w:rPr>
                <w:rFonts w:ascii="GHEA Grapalat" w:hAnsi="GHEA Grapalat"/>
                <w:sz w:val="18"/>
                <w:szCs w:val="24"/>
                <w:lang w:val="ru-RU" w:eastAsia="en-US"/>
              </w:rPr>
              <w:br/>
              <w:t>Все образцы будут предоставлены ЕГУ, подвески для шляп должны быть серебряными, как в образце, который есть в ЕГУ.</w:t>
            </w:r>
          </w:p>
          <w:p w14:paraId="3506688F"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Необходимые 80 единиц одежды, имеющихся в ЕГУ, должны быть очищены химическим способом, выглажены и предоставлены ЕГУ до мероприятия.</w:t>
            </w:r>
            <w:r w:rsidRPr="00910DE3">
              <w:rPr>
                <w:rFonts w:ascii="GHEA Grapalat" w:hAnsi="GHEA Grapalat"/>
                <w:sz w:val="18"/>
                <w:szCs w:val="24"/>
                <w:lang w:val="ru-RU" w:eastAsia="en-US"/>
              </w:rPr>
              <w:br/>
              <w:t>Одежды и подвески, выпускные шляпы должны быть переданы в ЕГУ не менее чем за десять дней до мероприятия.</w:t>
            </w:r>
          </w:p>
          <w:p w14:paraId="03EE4A77" w14:textId="28E81C28"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b/>
                <w:bCs/>
                <w:sz w:val="18"/>
                <w:szCs w:val="24"/>
                <w:lang w:val="ru-RU" w:eastAsia="en-US"/>
              </w:rPr>
              <w:t>Площадки для фотографирования</w:t>
            </w:r>
            <w:r w:rsidRPr="00910DE3">
              <w:rPr>
                <w:rFonts w:ascii="GHEA Grapalat" w:hAnsi="GHEA Grapalat"/>
                <w:sz w:val="18"/>
                <w:szCs w:val="24"/>
                <w:lang w:val="ru-RU" w:eastAsia="en-US"/>
              </w:rPr>
              <w:br/>
              <w:t>На территории ЕГУ необходимо установить две 360-градусные фотозоны и два фотобута (площадки для фотографирования, которые либо немедленно предоставляют распечатанные фотографии, либо отправляют электронные версии) с отметками мероприятия. Здесь необходимо обеспечить соответствующее освещение, дизайн, печать, свет, а также достаточно удлинителей.</w:t>
            </w:r>
            <w:r w:rsidRPr="00910DE3">
              <w:rPr>
                <w:rFonts w:ascii="GHEA Grapalat" w:hAnsi="GHEA Grapalat"/>
                <w:sz w:val="18"/>
                <w:szCs w:val="24"/>
                <w:lang w:val="ru-RU" w:eastAsia="en-US"/>
              </w:rPr>
              <w:br/>
              <w:t>Необходимые аксессуары, транспортировка и монтаж должны быть выполнены исполнителем.</w:t>
            </w:r>
            <w:r w:rsidRPr="00910DE3">
              <w:rPr>
                <w:rFonts w:ascii="GHEA Grapalat" w:hAnsi="GHEA Grapalat"/>
                <w:sz w:val="18"/>
                <w:szCs w:val="24"/>
                <w:lang w:val="ru-RU" w:eastAsia="en-US"/>
              </w:rPr>
              <w:br/>
              <w:t>Фотозоны и фотобуты должны быть размещены на таком расстоянии друг от друга, чтобы не возникало очередей и скоплений людей.</w:t>
            </w:r>
            <w:r w:rsidRPr="00910DE3">
              <w:rPr>
                <w:rFonts w:ascii="GHEA Grapalat" w:hAnsi="GHEA Grapalat"/>
                <w:sz w:val="18"/>
                <w:szCs w:val="24"/>
                <w:lang w:val="ru-RU" w:eastAsia="en-US"/>
              </w:rPr>
              <w:br/>
              <w:t>Фотозоны и фотобуты должны быть выполнены в брендированном дизайне ЕГУ, а распечатанные фотографии также должны быть в соответствующем дизайне ЕГУ, который будет подготовлен победившей организацией, которая также должна подготовить печатный файл.</w:t>
            </w:r>
          </w:p>
          <w:p w14:paraId="67AB5773"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Для фотографирования необходимы различные атрибуты, связанные с тематикой выпускников, которые будут использоваться выпускниками для фотографирования. Их дизайн и печать должны быть выполнены победившей организацией, согласование дизайна будет осуществляться отделом маркетинга ЕГУ. До отправки на печать и подготовки атрибутов необходимо получить письменное подтверждение от отдела маркетинга о том, что дизайн утвержден, иначе возможно, что напечатанные товары не будут приняты ЕГУ, и победившей организации придется заново разрабатывать дизайн и перепечатать все, что приведет к дополнительным расходам.</w:t>
            </w:r>
          </w:p>
          <w:p w14:paraId="3346B4AA" w14:textId="248764A6" w:rsidR="000F1300"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b/>
                <w:bCs/>
                <w:sz w:val="18"/>
                <w:szCs w:val="24"/>
                <w:lang w:val="ru-RU" w:eastAsia="en-US"/>
              </w:rPr>
              <w:lastRenderedPageBreak/>
              <w:t>Аренда оборудования и технических средств: сцена, фермы, звуковая и световая техника, удлинители, предоставление шатров</w:t>
            </w:r>
            <w:r w:rsidRPr="00910DE3">
              <w:rPr>
                <w:rFonts w:ascii="GHEA Grapalat" w:hAnsi="GHEA Grapalat"/>
                <w:sz w:val="18"/>
                <w:szCs w:val="24"/>
                <w:lang w:val="ru-RU" w:eastAsia="en-US"/>
              </w:rPr>
              <w:br/>
              <w:t>Для организации мероприятия необходимо предоставить оборудование и технические средства, а также обеспечить обслуживание устройств и оборудования.</w:t>
            </w:r>
          </w:p>
          <w:p w14:paraId="792CEBE6" w14:textId="4B62CE37" w:rsidR="000F1300" w:rsidRPr="00910DE3" w:rsidRDefault="000F1300" w:rsidP="003420A0">
            <w:pPr>
              <w:spacing w:before="100" w:beforeAutospacing="1" w:after="100" w:afterAutospacing="1"/>
              <w:rPr>
                <w:rFonts w:ascii="GHEA Grapalat" w:hAnsi="GHEA Grapalat"/>
                <w:sz w:val="18"/>
                <w:szCs w:val="24"/>
                <w:lang w:val="ru-RU" w:eastAsia="en-US"/>
              </w:rPr>
            </w:pPr>
            <w:r w:rsidRPr="00A5643B">
              <w:rPr>
                <w:rFonts w:ascii="GHEA Grapalat" w:eastAsia="Tahoma" w:hAnsi="GHEA Grapalat" w:cs="Tahoma"/>
                <w:noProof/>
                <w:color w:val="000000" w:themeColor="text1"/>
                <w:sz w:val="16"/>
                <w:szCs w:val="16"/>
                <w:lang w:eastAsia="en-US"/>
              </w:rPr>
              <w:drawing>
                <wp:inline distT="0" distB="0" distL="0" distR="0" wp14:anchorId="288DF0F8" wp14:editId="68621D87">
                  <wp:extent cx="2866390" cy="1622899"/>
                  <wp:effectExtent l="0" t="0" r="381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ysu-231.jpg"/>
                          <pic:cNvPicPr/>
                        </pic:nvPicPr>
                        <pic:blipFill rotWithShape="1">
                          <a:blip r:embed="rId8" cstate="print">
                            <a:extLst>
                              <a:ext uri="{28A0092B-C50C-407E-A947-70E740481C1C}">
                                <a14:useLocalDpi xmlns:a14="http://schemas.microsoft.com/office/drawing/2010/main" val="0"/>
                              </a:ext>
                            </a:extLst>
                          </a:blip>
                          <a:srcRect l="13480" t="3630" r="6432" b="15795"/>
                          <a:stretch/>
                        </pic:blipFill>
                        <pic:spPr bwMode="auto">
                          <a:xfrm>
                            <a:off x="0" y="0"/>
                            <a:ext cx="2930936" cy="1659444"/>
                          </a:xfrm>
                          <a:prstGeom prst="rect">
                            <a:avLst/>
                          </a:prstGeom>
                          <a:ln>
                            <a:noFill/>
                          </a:ln>
                          <a:extLst>
                            <a:ext uri="{53640926-AAD7-44D8-BBD7-CCE9431645EC}">
                              <a14:shadowObscured xmlns:a14="http://schemas.microsoft.com/office/drawing/2010/main"/>
                            </a:ext>
                          </a:extLst>
                        </pic:spPr>
                      </pic:pic>
                    </a:graphicData>
                  </a:graphic>
                </wp:inline>
              </w:drawing>
            </w:r>
          </w:p>
          <w:p w14:paraId="3A8DA816" w14:textId="77777777" w:rsidR="000F1300" w:rsidRPr="00910DE3" w:rsidRDefault="000F1300" w:rsidP="003420A0">
            <w:pPr>
              <w:numPr>
                <w:ilvl w:val="0"/>
                <w:numId w:val="16"/>
              </w:numPr>
              <w:spacing w:before="100" w:beforeAutospacing="1" w:after="100" w:afterAutospacing="1"/>
              <w:rPr>
                <w:rFonts w:ascii="GHEA Grapalat" w:hAnsi="GHEA Grapalat"/>
                <w:sz w:val="18"/>
                <w:szCs w:val="24"/>
                <w:lang w:val="ru-RU" w:eastAsia="en-US"/>
              </w:rPr>
            </w:pPr>
            <w:r w:rsidRPr="00910DE3">
              <w:rPr>
                <w:rFonts w:ascii="GHEA Grapalat" w:hAnsi="GHEA Grapalat"/>
                <w:b/>
                <w:bCs/>
                <w:sz w:val="18"/>
                <w:szCs w:val="24"/>
                <w:lang w:val="ru-RU" w:eastAsia="en-US"/>
              </w:rPr>
              <w:t>Сцена</w:t>
            </w:r>
            <w:r w:rsidRPr="00910DE3">
              <w:rPr>
                <w:rFonts w:ascii="GHEA Grapalat" w:hAnsi="GHEA Grapalat"/>
                <w:sz w:val="18"/>
                <w:szCs w:val="24"/>
                <w:lang w:val="ru-RU" w:eastAsia="en-US"/>
              </w:rPr>
              <w:br/>
              <w:t>Исполнитель должен собрать одну сцену перед центральным корпусом ЕГУ, у фонтана, с телескопическими ногами или другим способом, которая должна быть накрыта.</w:t>
            </w:r>
            <w:r w:rsidRPr="00910DE3">
              <w:rPr>
                <w:rFonts w:ascii="GHEA Grapalat" w:hAnsi="GHEA Grapalat"/>
                <w:sz w:val="18"/>
                <w:szCs w:val="24"/>
                <w:lang w:val="ru-RU" w:eastAsia="en-US"/>
              </w:rPr>
              <w:br/>
              <w:t>На боковых частях сцены должны быть размещены постеры мероприятия, а также постеры должны быть размещены в верхней треугольной части крыши сцены. Звуковая система должна быть установлена таким образом, чтобы динамики с боковых сторон сцены не перекрывали визуальную привлекательность сцены, и постеры были видны.</w:t>
            </w:r>
            <w:r w:rsidRPr="00910DE3">
              <w:rPr>
                <w:rFonts w:ascii="GHEA Grapalat" w:hAnsi="GHEA Grapalat"/>
                <w:sz w:val="18"/>
                <w:szCs w:val="24"/>
                <w:lang w:val="ru-RU" w:eastAsia="en-US"/>
              </w:rPr>
              <w:br/>
              <w:t>Сцена должна выдерживать не менее 200 кг на 1 м², общая площадь сцены должна составлять не менее 30 м². Сцена должна быть покрыта ковролином для предотвращения скольжения. Цвет и внешний вид ковролина должны быть согласованы с общим стилем мероприятия и утверждены заказчиком. Сцена должна иметь ступени и ограждения с всех сторон.</w:t>
            </w:r>
            <w:r w:rsidRPr="00910DE3">
              <w:rPr>
                <w:rFonts w:ascii="GHEA Grapalat" w:hAnsi="GHEA Grapalat"/>
                <w:sz w:val="18"/>
                <w:szCs w:val="24"/>
                <w:lang w:val="ru-RU" w:eastAsia="en-US"/>
              </w:rPr>
              <w:br/>
              <w:t>Концертная сцена должна быть выполнена из алюминиевых конструкций, иметь резиновое покрытие и следующие основные технические характеристики:</w:t>
            </w:r>
          </w:p>
          <w:p w14:paraId="67763506" w14:textId="77777777" w:rsidR="000F1300" w:rsidRPr="00910DE3" w:rsidRDefault="000F1300" w:rsidP="003420A0">
            <w:pPr>
              <w:numPr>
                <w:ilvl w:val="0"/>
                <w:numId w:val="17"/>
              </w:numPr>
              <w:spacing w:before="100" w:beforeAutospacing="1" w:after="100" w:afterAutospacing="1"/>
              <w:rPr>
                <w:rFonts w:ascii="GHEA Grapalat" w:hAnsi="GHEA Grapalat"/>
                <w:sz w:val="18"/>
                <w:szCs w:val="24"/>
                <w:lang w:eastAsia="en-US"/>
              </w:rPr>
            </w:pPr>
            <w:r w:rsidRPr="00910DE3">
              <w:rPr>
                <w:rFonts w:ascii="GHEA Grapalat" w:hAnsi="GHEA Grapalat"/>
                <w:sz w:val="18"/>
                <w:szCs w:val="24"/>
                <w:lang w:eastAsia="en-US"/>
              </w:rPr>
              <w:t>Ширина сцены: не менее 9 м</w:t>
            </w:r>
          </w:p>
          <w:p w14:paraId="3CDD09A3" w14:textId="77777777" w:rsidR="000F1300" w:rsidRPr="00910DE3" w:rsidRDefault="000F1300" w:rsidP="003420A0">
            <w:pPr>
              <w:numPr>
                <w:ilvl w:val="0"/>
                <w:numId w:val="17"/>
              </w:numPr>
              <w:spacing w:before="100" w:beforeAutospacing="1" w:after="100" w:afterAutospacing="1"/>
              <w:rPr>
                <w:rFonts w:ascii="GHEA Grapalat" w:hAnsi="GHEA Grapalat"/>
                <w:sz w:val="18"/>
                <w:szCs w:val="24"/>
                <w:lang w:eastAsia="en-US"/>
              </w:rPr>
            </w:pPr>
            <w:r w:rsidRPr="00910DE3">
              <w:rPr>
                <w:rFonts w:ascii="GHEA Grapalat" w:hAnsi="GHEA Grapalat"/>
                <w:sz w:val="18"/>
                <w:szCs w:val="24"/>
                <w:lang w:eastAsia="en-US"/>
              </w:rPr>
              <w:t>Глубина сцены: не менее 6 м</w:t>
            </w:r>
          </w:p>
          <w:p w14:paraId="06C77F9F" w14:textId="77777777" w:rsidR="000F1300" w:rsidRPr="00910DE3" w:rsidRDefault="000F1300" w:rsidP="003420A0">
            <w:pPr>
              <w:numPr>
                <w:ilvl w:val="0"/>
                <w:numId w:val="17"/>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Высота: от 80 см до 120 см (с соответствующей ступенью)</w:t>
            </w:r>
          </w:p>
          <w:p w14:paraId="2E779C3A" w14:textId="77777777" w:rsidR="000F1300" w:rsidRPr="00910DE3" w:rsidRDefault="000F1300" w:rsidP="003420A0">
            <w:pPr>
              <w:numPr>
                <w:ilvl w:val="0"/>
                <w:numId w:val="17"/>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Защитная крыша от дождя и солнца в виде шатра.</w:t>
            </w:r>
            <w:r w:rsidRPr="00910DE3">
              <w:rPr>
                <w:rFonts w:ascii="GHEA Grapalat" w:hAnsi="GHEA Grapalat"/>
                <w:sz w:val="18"/>
                <w:szCs w:val="24"/>
                <w:lang w:val="ru-RU" w:eastAsia="en-US"/>
              </w:rPr>
              <w:br/>
              <w:t>Сцена должна быть обязательно накрыта, а звуковая акустика должна быть устроена таким образом, чтобы звук был слышен на всей территории двора ЕГУ.</w:t>
            </w:r>
          </w:p>
          <w:p w14:paraId="3DB13004"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 xml:space="preserve">Дополнительная сцена для звукорежиссера, светорежиссера и других целей: не менее 4 м </w:t>
            </w:r>
            <w:r w:rsidRPr="00910DE3">
              <w:rPr>
                <w:rFonts w:ascii="GHEA Grapalat" w:hAnsi="GHEA Grapalat"/>
                <w:sz w:val="18"/>
                <w:szCs w:val="24"/>
                <w:lang w:eastAsia="en-US"/>
              </w:rPr>
              <w:t>x</w:t>
            </w:r>
            <w:r w:rsidRPr="00910DE3">
              <w:rPr>
                <w:rFonts w:ascii="GHEA Grapalat" w:hAnsi="GHEA Grapalat"/>
                <w:sz w:val="18"/>
                <w:szCs w:val="24"/>
                <w:lang w:val="ru-RU" w:eastAsia="en-US"/>
              </w:rPr>
              <w:t xml:space="preserve"> 2,5 м — 1 шт. Сцена должна иметь защитную крышу от солнца и дождя.</w:t>
            </w:r>
            <w:r w:rsidRPr="00910DE3">
              <w:rPr>
                <w:rFonts w:ascii="GHEA Grapalat" w:hAnsi="GHEA Grapalat"/>
                <w:sz w:val="18"/>
                <w:szCs w:val="24"/>
                <w:lang w:val="ru-RU" w:eastAsia="en-US"/>
              </w:rPr>
              <w:br/>
              <w:t>Исполнитель должен подготовить одну платформу в начале бассейна с размерами:</w:t>
            </w:r>
          </w:p>
          <w:p w14:paraId="518BE637" w14:textId="77777777" w:rsidR="000F1300" w:rsidRPr="00910DE3" w:rsidRDefault="000F1300" w:rsidP="003420A0">
            <w:pPr>
              <w:numPr>
                <w:ilvl w:val="0"/>
                <w:numId w:val="18"/>
              </w:numPr>
              <w:spacing w:before="100" w:beforeAutospacing="1" w:after="100" w:afterAutospacing="1"/>
              <w:rPr>
                <w:rFonts w:ascii="GHEA Grapalat" w:hAnsi="GHEA Grapalat"/>
                <w:sz w:val="18"/>
                <w:szCs w:val="24"/>
                <w:lang w:eastAsia="en-US"/>
              </w:rPr>
            </w:pPr>
            <w:r w:rsidRPr="00910DE3">
              <w:rPr>
                <w:rFonts w:ascii="GHEA Grapalat" w:hAnsi="GHEA Grapalat"/>
                <w:sz w:val="18"/>
                <w:szCs w:val="24"/>
                <w:lang w:eastAsia="en-US"/>
              </w:rPr>
              <w:t>Ширина: не менее 2 м</w:t>
            </w:r>
          </w:p>
          <w:p w14:paraId="7F0BA0DF" w14:textId="77777777" w:rsidR="000F1300" w:rsidRPr="00910DE3" w:rsidRDefault="000F1300" w:rsidP="003420A0">
            <w:pPr>
              <w:numPr>
                <w:ilvl w:val="0"/>
                <w:numId w:val="18"/>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Длина: по всей длине бассейна.</w:t>
            </w:r>
            <w:r w:rsidRPr="00910DE3">
              <w:rPr>
                <w:rFonts w:ascii="GHEA Grapalat" w:hAnsi="GHEA Grapalat"/>
                <w:sz w:val="18"/>
                <w:szCs w:val="24"/>
                <w:lang w:val="ru-RU" w:eastAsia="en-US"/>
              </w:rPr>
              <w:br/>
              <w:t xml:space="preserve">Платформа собирается в бассейне с учетом того, что бассейн будет заполнен водой. Она </w:t>
            </w:r>
            <w:r w:rsidRPr="00910DE3">
              <w:rPr>
                <w:rFonts w:ascii="GHEA Grapalat" w:hAnsi="GHEA Grapalat"/>
                <w:sz w:val="18"/>
                <w:szCs w:val="24"/>
                <w:lang w:val="ru-RU" w:eastAsia="en-US"/>
              </w:rPr>
              <w:lastRenderedPageBreak/>
              <w:t>предназначена для рабочих специалистов по звуку, свету, режиссеров, фотографов и операторов. Эта платформа должна быть накрыта защитной крышей от солнца и дождя.</w:t>
            </w:r>
          </w:p>
          <w:p w14:paraId="7C27837E"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Все сцены, строящиеся для мероприятия, должны иметь звукорежиссеров и необходимое оборудование. Это обязательное требование независимо от того, где в техническом описании указано требование к сценической платформе.</w:t>
            </w:r>
          </w:p>
          <w:p w14:paraId="12EC7BFA" w14:textId="77777777" w:rsidR="000F1300" w:rsidRPr="00910DE3" w:rsidRDefault="000F1300" w:rsidP="003420A0">
            <w:pPr>
              <w:numPr>
                <w:ilvl w:val="0"/>
                <w:numId w:val="19"/>
              </w:numPr>
              <w:spacing w:before="100" w:beforeAutospacing="1" w:after="100" w:afterAutospacing="1"/>
              <w:rPr>
                <w:rFonts w:ascii="GHEA Grapalat" w:hAnsi="GHEA Grapalat"/>
                <w:sz w:val="18"/>
                <w:szCs w:val="24"/>
                <w:lang w:val="ru-RU" w:eastAsia="en-US"/>
              </w:rPr>
            </w:pPr>
            <w:r w:rsidRPr="00910DE3">
              <w:rPr>
                <w:rFonts w:ascii="GHEA Grapalat" w:hAnsi="GHEA Grapalat"/>
                <w:b/>
                <w:bCs/>
                <w:sz w:val="18"/>
                <w:szCs w:val="24"/>
                <w:lang w:val="ru-RU" w:eastAsia="en-US"/>
              </w:rPr>
              <w:t>Фермы для светового и другого оборудования</w:t>
            </w:r>
            <w:r w:rsidRPr="00910DE3">
              <w:rPr>
                <w:rFonts w:ascii="GHEA Grapalat" w:hAnsi="GHEA Grapalat"/>
                <w:sz w:val="18"/>
                <w:szCs w:val="24"/>
                <w:lang w:val="ru-RU" w:eastAsia="en-US"/>
              </w:rPr>
              <w:br/>
              <w:t>Фермы должны быть алюминиевыми и соответствовать следующим основным требованиям:</w:t>
            </w:r>
          </w:p>
          <w:p w14:paraId="155CDB66" w14:textId="77777777" w:rsidR="000F1300" w:rsidRPr="00910DE3" w:rsidRDefault="000F1300" w:rsidP="003420A0">
            <w:pPr>
              <w:numPr>
                <w:ilvl w:val="0"/>
                <w:numId w:val="20"/>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Центральная ферма: ширина — не менее 6 м, высота — не менее 5 м</w:t>
            </w:r>
          </w:p>
          <w:p w14:paraId="265986A9" w14:textId="77777777" w:rsidR="000F1300" w:rsidRPr="00910DE3" w:rsidRDefault="000F1300" w:rsidP="003420A0">
            <w:pPr>
              <w:numPr>
                <w:ilvl w:val="0"/>
                <w:numId w:val="20"/>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Левые и правые фермы: ширина — 5-6 м, высота — не менее 5 м</w:t>
            </w:r>
          </w:p>
          <w:p w14:paraId="538FDA7C" w14:textId="77777777" w:rsidR="000F1300" w:rsidRPr="00910DE3" w:rsidRDefault="000F1300" w:rsidP="003420A0">
            <w:pPr>
              <w:numPr>
                <w:ilvl w:val="0"/>
                <w:numId w:val="20"/>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Центральная ферма в нижней части: ширина — не менее 8 м, высота — 5-6 м.</w:t>
            </w:r>
          </w:p>
          <w:p w14:paraId="50BD9FC3" w14:textId="77777777" w:rsidR="000F1300" w:rsidRPr="00910DE3" w:rsidRDefault="000F1300" w:rsidP="003420A0">
            <w:pPr>
              <w:numPr>
                <w:ilvl w:val="0"/>
                <w:numId w:val="21"/>
              </w:numPr>
              <w:spacing w:before="100" w:beforeAutospacing="1" w:after="100" w:afterAutospacing="1"/>
              <w:rPr>
                <w:rFonts w:ascii="GHEA Grapalat" w:hAnsi="GHEA Grapalat"/>
                <w:sz w:val="18"/>
                <w:szCs w:val="24"/>
                <w:lang w:val="ru-RU" w:eastAsia="en-US"/>
              </w:rPr>
            </w:pPr>
            <w:r w:rsidRPr="00910DE3">
              <w:rPr>
                <w:rFonts w:ascii="GHEA Grapalat" w:hAnsi="GHEA Grapalat"/>
                <w:b/>
                <w:bCs/>
                <w:sz w:val="18"/>
                <w:szCs w:val="24"/>
                <w:lang w:val="ru-RU" w:eastAsia="en-US"/>
              </w:rPr>
              <w:t>Система светового оборудования для концерта</w:t>
            </w:r>
            <w:r w:rsidRPr="00910DE3">
              <w:rPr>
                <w:rFonts w:ascii="GHEA Grapalat" w:hAnsi="GHEA Grapalat"/>
                <w:sz w:val="18"/>
                <w:szCs w:val="24"/>
                <w:lang w:val="ru-RU" w:eastAsia="en-US"/>
              </w:rPr>
              <w:t xml:space="preserve"> (например, включает следующие устройства):</w:t>
            </w:r>
          </w:p>
          <w:p w14:paraId="15A6D814" w14:textId="77777777" w:rsidR="000F1300" w:rsidRPr="00910DE3" w:rsidRDefault="000F1300" w:rsidP="003420A0">
            <w:pPr>
              <w:numPr>
                <w:ilvl w:val="0"/>
                <w:numId w:val="22"/>
              </w:numPr>
              <w:spacing w:before="100" w:beforeAutospacing="1" w:after="100" w:afterAutospacing="1"/>
              <w:rPr>
                <w:rFonts w:ascii="GHEA Grapalat" w:hAnsi="GHEA Grapalat"/>
                <w:sz w:val="18"/>
                <w:szCs w:val="24"/>
                <w:lang w:eastAsia="en-US"/>
              </w:rPr>
            </w:pPr>
            <w:r w:rsidRPr="00910DE3">
              <w:rPr>
                <w:rFonts w:ascii="GHEA Grapalat" w:hAnsi="GHEA Grapalat"/>
                <w:sz w:val="18"/>
                <w:szCs w:val="24"/>
                <w:lang w:eastAsia="en-US"/>
              </w:rPr>
              <w:t>Beam spot wash moving headlight CMI 20R — 12 шт</w:t>
            </w:r>
          </w:p>
          <w:p w14:paraId="3CBC41BF" w14:textId="77777777" w:rsidR="000F1300" w:rsidRPr="00910DE3" w:rsidRDefault="000F1300" w:rsidP="003420A0">
            <w:pPr>
              <w:numPr>
                <w:ilvl w:val="0"/>
                <w:numId w:val="22"/>
              </w:numPr>
              <w:spacing w:before="100" w:beforeAutospacing="1" w:after="100" w:afterAutospacing="1"/>
              <w:rPr>
                <w:rFonts w:ascii="GHEA Grapalat" w:hAnsi="GHEA Grapalat"/>
                <w:sz w:val="18"/>
                <w:szCs w:val="24"/>
                <w:lang w:eastAsia="en-US"/>
              </w:rPr>
            </w:pPr>
            <w:r w:rsidRPr="00910DE3">
              <w:rPr>
                <w:rFonts w:ascii="GHEA Grapalat" w:hAnsi="GHEA Grapalat"/>
                <w:sz w:val="18"/>
                <w:szCs w:val="24"/>
                <w:lang w:eastAsia="en-US"/>
              </w:rPr>
              <w:t>Beam 7R — 16 шт</w:t>
            </w:r>
          </w:p>
          <w:p w14:paraId="1D3304FF" w14:textId="77777777" w:rsidR="000F1300" w:rsidRPr="00910DE3" w:rsidRDefault="000F1300" w:rsidP="003420A0">
            <w:pPr>
              <w:numPr>
                <w:ilvl w:val="0"/>
                <w:numId w:val="22"/>
              </w:numPr>
              <w:spacing w:before="100" w:beforeAutospacing="1" w:after="100" w:afterAutospacing="1"/>
              <w:rPr>
                <w:rFonts w:ascii="GHEA Grapalat" w:hAnsi="GHEA Grapalat"/>
                <w:sz w:val="18"/>
                <w:szCs w:val="24"/>
                <w:lang w:eastAsia="en-US"/>
              </w:rPr>
            </w:pPr>
            <w:r w:rsidRPr="00910DE3">
              <w:rPr>
                <w:rFonts w:ascii="GHEA Grapalat" w:hAnsi="GHEA Grapalat"/>
                <w:sz w:val="18"/>
                <w:szCs w:val="24"/>
                <w:lang w:eastAsia="en-US"/>
              </w:rPr>
              <w:t>LED WASH 6X40 — 12 шт</w:t>
            </w:r>
          </w:p>
          <w:p w14:paraId="49535E7D" w14:textId="77777777" w:rsidR="000F1300" w:rsidRPr="00910DE3" w:rsidRDefault="000F1300" w:rsidP="003420A0">
            <w:pPr>
              <w:numPr>
                <w:ilvl w:val="0"/>
                <w:numId w:val="22"/>
              </w:numPr>
              <w:spacing w:before="100" w:beforeAutospacing="1" w:after="100" w:afterAutospacing="1"/>
              <w:rPr>
                <w:rFonts w:ascii="GHEA Grapalat" w:hAnsi="GHEA Grapalat"/>
                <w:sz w:val="18"/>
                <w:szCs w:val="24"/>
                <w:lang w:eastAsia="en-US"/>
              </w:rPr>
            </w:pPr>
            <w:r w:rsidRPr="00910DE3">
              <w:rPr>
                <w:rFonts w:ascii="GHEA Grapalat" w:hAnsi="GHEA Grapalat"/>
                <w:sz w:val="18"/>
                <w:szCs w:val="24"/>
                <w:lang w:eastAsia="en-US"/>
              </w:rPr>
              <w:t>LED COB Double — 12 шт</w:t>
            </w:r>
          </w:p>
          <w:p w14:paraId="1E5CAF90" w14:textId="77777777" w:rsidR="000F1300" w:rsidRPr="00910DE3" w:rsidRDefault="000F1300" w:rsidP="003420A0">
            <w:pPr>
              <w:numPr>
                <w:ilvl w:val="0"/>
                <w:numId w:val="22"/>
              </w:numPr>
              <w:spacing w:before="100" w:beforeAutospacing="1" w:after="100" w:afterAutospacing="1"/>
              <w:rPr>
                <w:rFonts w:ascii="GHEA Grapalat" w:hAnsi="GHEA Grapalat"/>
                <w:sz w:val="18"/>
                <w:szCs w:val="24"/>
                <w:lang w:eastAsia="en-US"/>
              </w:rPr>
            </w:pPr>
            <w:r w:rsidRPr="00910DE3">
              <w:rPr>
                <w:rFonts w:ascii="GHEA Grapalat" w:hAnsi="GHEA Grapalat"/>
                <w:sz w:val="18"/>
                <w:szCs w:val="24"/>
                <w:lang w:eastAsia="en-US"/>
              </w:rPr>
              <w:t>LED COB стандартный — 12 шт</w:t>
            </w:r>
          </w:p>
          <w:p w14:paraId="64C7EC18" w14:textId="77777777" w:rsidR="000F1300" w:rsidRPr="00910DE3" w:rsidRDefault="000F1300" w:rsidP="003420A0">
            <w:pPr>
              <w:numPr>
                <w:ilvl w:val="0"/>
                <w:numId w:val="22"/>
              </w:numPr>
              <w:spacing w:before="100" w:beforeAutospacing="1" w:after="100" w:afterAutospacing="1"/>
              <w:rPr>
                <w:rFonts w:ascii="GHEA Grapalat" w:hAnsi="GHEA Grapalat"/>
                <w:sz w:val="18"/>
                <w:szCs w:val="24"/>
                <w:lang w:eastAsia="en-US"/>
              </w:rPr>
            </w:pPr>
            <w:r w:rsidRPr="00910DE3">
              <w:rPr>
                <w:rFonts w:ascii="GHEA Grapalat" w:hAnsi="GHEA Grapalat"/>
                <w:sz w:val="18"/>
                <w:szCs w:val="24"/>
                <w:lang w:eastAsia="en-US"/>
              </w:rPr>
              <w:t>LED STREAP — 12 шт</w:t>
            </w:r>
          </w:p>
          <w:p w14:paraId="64B94B2E" w14:textId="77777777" w:rsidR="000F1300" w:rsidRPr="00910DE3" w:rsidRDefault="000F1300" w:rsidP="003420A0">
            <w:pPr>
              <w:numPr>
                <w:ilvl w:val="0"/>
                <w:numId w:val="22"/>
              </w:numPr>
              <w:spacing w:before="100" w:beforeAutospacing="1" w:after="100" w:afterAutospacing="1"/>
              <w:rPr>
                <w:rFonts w:ascii="GHEA Grapalat" w:hAnsi="GHEA Grapalat"/>
                <w:sz w:val="18"/>
                <w:szCs w:val="24"/>
                <w:lang w:eastAsia="en-US"/>
              </w:rPr>
            </w:pPr>
            <w:r w:rsidRPr="00910DE3">
              <w:rPr>
                <w:rFonts w:ascii="GHEA Grapalat" w:hAnsi="GHEA Grapalat"/>
                <w:sz w:val="18"/>
                <w:szCs w:val="24"/>
                <w:lang w:eastAsia="en-US"/>
              </w:rPr>
              <w:t>LED PAR — 26 шт</w:t>
            </w:r>
          </w:p>
          <w:p w14:paraId="33860438" w14:textId="77777777" w:rsidR="000F1300" w:rsidRPr="00910DE3" w:rsidRDefault="000F1300" w:rsidP="003420A0">
            <w:pPr>
              <w:numPr>
                <w:ilvl w:val="0"/>
                <w:numId w:val="22"/>
              </w:numPr>
              <w:spacing w:before="100" w:beforeAutospacing="1" w:after="100" w:afterAutospacing="1"/>
              <w:rPr>
                <w:rFonts w:ascii="GHEA Grapalat" w:hAnsi="GHEA Grapalat"/>
                <w:sz w:val="18"/>
                <w:szCs w:val="24"/>
                <w:lang w:eastAsia="en-US"/>
              </w:rPr>
            </w:pPr>
            <w:r w:rsidRPr="00910DE3">
              <w:rPr>
                <w:rFonts w:ascii="GHEA Grapalat" w:hAnsi="GHEA Grapalat"/>
                <w:sz w:val="18"/>
                <w:szCs w:val="24"/>
                <w:lang w:eastAsia="en-US"/>
              </w:rPr>
              <w:t>19X15 LED BIG B-EYE 21-96 channel, 270 degree tilt, panorama 540 degree, 350W output — 8 шт или эквивалентные системы</w:t>
            </w:r>
          </w:p>
          <w:p w14:paraId="375CB063" w14:textId="77777777" w:rsidR="000F1300" w:rsidRPr="00910DE3" w:rsidRDefault="000F1300" w:rsidP="003420A0">
            <w:pPr>
              <w:numPr>
                <w:ilvl w:val="0"/>
                <w:numId w:val="22"/>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Машина дыма — для создания густого дыма на сцене. Дым будет использоваться только после официальной церемонии, на каждом выступлении — два раза, 2 шт.</w:t>
            </w:r>
          </w:p>
          <w:p w14:paraId="79E789D9" w14:textId="77777777" w:rsidR="000F1300" w:rsidRPr="00910DE3" w:rsidRDefault="000F1300" w:rsidP="003420A0">
            <w:pPr>
              <w:numPr>
                <w:ilvl w:val="0"/>
                <w:numId w:val="23"/>
              </w:numPr>
              <w:spacing w:before="100" w:beforeAutospacing="1" w:after="100" w:afterAutospacing="1"/>
              <w:rPr>
                <w:rFonts w:ascii="GHEA Grapalat" w:hAnsi="GHEA Grapalat"/>
                <w:sz w:val="18"/>
                <w:szCs w:val="24"/>
                <w:lang w:val="ru-RU" w:eastAsia="en-US"/>
              </w:rPr>
            </w:pPr>
            <w:r w:rsidRPr="00910DE3">
              <w:rPr>
                <w:rFonts w:ascii="GHEA Grapalat" w:hAnsi="GHEA Grapalat"/>
                <w:b/>
                <w:bCs/>
                <w:sz w:val="18"/>
                <w:szCs w:val="24"/>
                <w:lang w:val="ru-RU" w:eastAsia="en-US"/>
              </w:rPr>
              <w:t>Система звукового оборудования для концерта</w:t>
            </w:r>
            <w:r w:rsidRPr="00910DE3">
              <w:rPr>
                <w:rFonts w:ascii="GHEA Grapalat" w:hAnsi="GHEA Grapalat"/>
                <w:sz w:val="18"/>
                <w:szCs w:val="24"/>
                <w:lang w:val="ru-RU" w:eastAsia="en-US"/>
              </w:rPr>
              <w:t xml:space="preserve"> (например, включает следующие устройства):</w:t>
            </w:r>
          </w:p>
          <w:p w14:paraId="42A03967" w14:textId="77777777" w:rsidR="000F1300" w:rsidRPr="00910DE3" w:rsidRDefault="000F1300" w:rsidP="003420A0">
            <w:pPr>
              <w:numPr>
                <w:ilvl w:val="0"/>
                <w:numId w:val="24"/>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Колонки (</w:t>
            </w:r>
            <w:r w:rsidRPr="00910DE3">
              <w:rPr>
                <w:rFonts w:ascii="GHEA Grapalat" w:hAnsi="GHEA Grapalat"/>
                <w:sz w:val="18"/>
                <w:szCs w:val="24"/>
                <w:lang w:eastAsia="en-US"/>
              </w:rPr>
              <w:t>Active</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Line</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Array</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System</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L</w:t>
            </w:r>
            <w:r w:rsidRPr="00910DE3">
              <w:rPr>
                <w:rFonts w:ascii="GHEA Grapalat" w:hAnsi="GHEA Grapalat"/>
                <w:sz w:val="18"/>
                <w:szCs w:val="24"/>
                <w:lang w:val="ru-RU" w:eastAsia="en-US"/>
              </w:rPr>
              <w:t>’</w:t>
            </w:r>
            <w:r w:rsidRPr="00910DE3">
              <w:rPr>
                <w:rFonts w:ascii="GHEA Grapalat" w:hAnsi="GHEA Grapalat"/>
                <w:sz w:val="18"/>
                <w:szCs w:val="24"/>
                <w:lang w:eastAsia="en-US"/>
              </w:rPr>
              <w:t>Acoustics</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Meyer</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Sound</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Turbo</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Sound</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EV</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RCF</w:t>
            </w:r>
            <w:r w:rsidRPr="00910DE3">
              <w:rPr>
                <w:rFonts w:ascii="GHEA Grapalat" w:hAnsi="GHEA Grapalat"/>
                <w:sz w:val="18"/>
                <w:szCs w:val="24"/>
                <w:lang w:val="ru-RU" w:eastAsia="en-US"/>
              </w:rPr>
              <w:t xml:space="preserve"> (не включать китайские бренды и радиальные системы). Колонки </w:t>
            </w:r>
            <w:r w:rsidRPr="00910DE3">
              <w:rPr>
                <w:rFonts w:ascii="GHEA Grapalat" w:hAnsi="GHEA Grapalat"/>
                <w:sz w:val="18"/>
                <w:szCs w:val="24"/>
                <w:lang w:eastAsia="en-US"/>
              </w:rPr>
              <w:t>Line</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Array</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System</w:t>
            </w:r>
            <w:r w:rsidRPr="00910DE3">
              <w:rPr>
                <w:rFonts w:ascii="GHEA Grapalat" w:hAnsi="GHEA Grapalat"/>
                <w:sz w:val="18"/>
                <w:szCs w:val="24"/>
                <w:lang w:val="ru-RU" w:eastAsia="en-US"/>
              </w:rPr>
              <w:t xml:space="preserve"> должны иметь следующие технические характеристики:</w:t>
            </w:r>
            <w:r w:rsidRPr="00910DE3">
              <w:rPr>
                <w:rFonts w:ascii="GHEA Grapalat" w:hAnsi="GHEA Grapalat"/>
                <w:sz w:val="18"/>
                <w:szCs w:val="24"/>
                <w:lang w:val="ru-RU" w:eastAsia="en-US"/>
              </w:rPr>
              <w:br/>
              <w:t>1 модуль должен включать низкочастотные (</w:t>
            </w:r>
            <w:r w:rsidRPr="00910DE3">
              <w:rPr>
                <w:rFonts w:ascii="GHEA Grapalat" w:hAnsi="GHEA Grapalat"/>
                <w:sz w:val="18"/>
                <w:szCs w:val="24"/>
                <w:lang w:eastAsia="en-US"/>
              </w:rPr>
              <w:t>min</w:t>
            </w:r>
            <w:r w:rsidRPr="00910DE3">
              <w:rPr>
                <w:rFonts w:ascii="GHEA Grapalat" w:hAnsi="GHEA Grapalat"/>
                <w:sz w:val="18"/>
                <w:szCs w:val="24"/>
                <w:lang w:val="ru-RU" w:eastAsia="en-US"/>
              </w:rPr>
              <w:t>) 2</w:t>
            </w:r>
            <w:r w:rsidRPr="00910DE3">
              <w:rPr>
                <w:rFonts w:ascii="GHEA Grapalat" w:hAnsi="GHEA Grapalat"/>
                <w:sz w:val="18"/>
                <w:szCs w:val="24"/>
                <w:lang w:eastAsia="en-US"/>
              </w:rPr>
              <w:t>x</w:t>
            </w:r>
            <w:r w:rsidRPr="00910DE3">
              <w:rPr>
                <w:rFonts w:ascii="GHEA Grapalat" w:hAnsi="GHEA Grapalat"/>
                <w:sz w:val="18"/>
                <w:szCs w:val="24"/>
                <w:lang w:val="ru-RU" w:eastAsia="en-US"/>
              </w:rPr>
              <w:t xml:space="preserve">10" и высокочастотные 3" динамики. Каждый модуль должен обеспечивать максимальный акустический выход 135 </w:t>
            </w:r>
            <w:r w:rsidRPr="00910DE3">
              <w:rPr>
                <w:rFonts w:ascii="GHEA Grapalat" w:hAnsi="GHEA Grapalat"/>
                <w:sz w:val="18"/>
                <w:szCs w:val="24"/>
                <w:lang w:eastAsia="en-US"/>
              </w:rPr>
              <w:t>dB</w:t>
            </w:r>
            <w:r w:rsidRPr="00910DE3">
              <w:rPr>
                <w:rFonts w:ascii="GHEA Grapalat" w:hAnsi="GHEA Grapalat"/>
                <w:sz w:val="18"/>
                <w:szCs w:val="24"/>
                <w:lang w:val="ru-RU" w:eastAsia="en-US"/>
              </w:rPr>
              <w:t xml:space="preserve"> при частотах от 55 </w:t>
            </w:r>
            <w:r w:rsidRPr="00910DE3">
              <w:rPr>
                <w:rFonts w:ascii="GHEA Grapalat" w:hAnsi="GHEA Grapalat"/>
                <w:sz w:val="18"/>
                <w:szCs w:val="24"/>
                <w:lang w:eastAsia="en-US"/>
              </w:rPr>
              <w:t>Hz</w:t>
            </w:r>
            <w:r w:rsidRPr="00910DE3">
              <w:rPr>
                <w:rFonts w:ascii="GHEA Grapalat" w:hAnsi="GHEA Grapalat"/>
                <w:sz w:val="18"/>
                <w:szCs w:val="24"/>
                <w:lang w:val="ru-RU" w:eastAsia="en-US"/>
              </w:rPr>
              <w:t xml:space="preserve"> до 20 </w:t>
            </w:r>
            <w:r w:rsidRPr="00910DE3">
              <w:rPr>
                <w:rFonts w:ascii="GHEA Grapalat" w:hAnsi="GHEA Grapalat"/>
                <w:sz w:val="18"/>
                <w:szCs w:val="24"/>
                <w:lang w:eastAsia="en-US"/>
              </w:rPr>
              <w:t>KHz</w:t>
            </w:r>
            <w:r w:rsidRPr="00910DE3">
              <w:rPr>
                <w:rFonts w:ascii="GHEA Grapalat" w:hAnsi="GHEA Grapalat"/>
                <w:sz w:val="18"/>
                <w:szCs w:val="24"/>
                <w:lang w:val="ru-RU" w:eastAsia="en-US"/>
              </w:rPr>
              <w:t>.</w:t>
            </w:r>
          </w:p>
          <w:p w14:paraId="17C6E9BB" w14:textId="77777777" w:rsidR="000F1300" w:rsidRPr="00910DE3" w:rsidRDefault="000F1300" w:rsidP="003420A0">
            <w:pPr>
              <w:numPr>
                <w:ilvl w:val="0"/>
                <w:numId w:val="24"/>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 xml:space="preserve">Система </w:t>
            </w:r>
            <w:r w:rsidRPr="00910DE3">
              <w:rPr>
                <w:rFonts w:ascii="GHEA Grapalat" w:hAnsi="GHEA Grapalat"/>
                <w:sz w:val="18"/>
                <w:szCs w:val="24"/>
                <w:lang w:eastAsia="en-US"/>
              </w:rPr>
              <w:t>Sub</w:t>
            </w:r>
            <w:r w:rsidRPr="00910DE3">
              <w:rPr>
                <w:rFonts w:ascii="GHEA Grapalat" w:hAnsi="GHEA Grapalat"/>
                <w:sz w:val="18"/>
                <w:szCs w:val="24"/>
                <w:lang w:val="ru-RU" w:eastAsia="en-US"/>
              </w:rPr>
              <w:t xml:space="preserve"> для низких частот, обеспечивающая покрытие в указанной частотной зоне — </w:t>
            </w:r>
            <w:r w:rsidRPr="00910DE3">
              <w:rPr>
                <w:rFonts w:ascii="GHEA Grapalat" w:hAnsi="GHEA Grapalat"/>
                <w:sz w:val="18"/>
                <w:szCs w:val="24"/>
                <w:lang w:eastAsia="en-US"/>
              </w:rPr>
              <w:t>RCF</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HDL</w:t>
            </w:r>
            <w:r w:rsidRPr="00910DE3">
              <w:rPr>
                <w:rFonts w:ascii="GHEA Grapalat" w:hAnsi="GHEA Grapalat"/>
                <w:sz w:val="18"/>
                <w:szCs w:val="24"/>
                <w:lang w:val="ru-RU" w:eastAsia="en-US"/>
              </w:rPr>
              <w:t xml:space="preserve"> 20 — 12 шт, с подвесами </w:t>
            </w:r>
            <w:r w:rsidRPr="00910DE3">
              <w:rPr>
                <w:rFonts w:ascii="GHEA Grapalat" w:hAnsi="GHEA Grapalat"/>
                <w:sz w:val="18"/>
                <w:szCs w:val="24"/>
                <w:lang w:eastAsia="en-US"/>
              </w:rPr>
              <w:t>RCF</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Sub</w:t>
            </w:r>
            <w:r w:rsidRPr="00910DE3">
              <w:rPr>
                <w:rFonts w:ascii="GHEA Grapalat" w:hAnsi="GHEA Grapalat"/>
                <w:sz w:val="18"/>
                <w:szCs w:val="24"/>
                <w:lang w:val="ru-RU" w:eastAsia="en-US"/>
              </w:rPr>
              <w:t xml:space="preserve"> 9007, 8006 — 6 шт.</w:t>
            </w:r>
          </w:p>
          <w:p w14:paraId="45015F15" w14:textId="77777777" w:rsidR="000F1300" w:rsidRPr="00910DE3" w:rsidRDefault="000F1300" w:rsidP="003420A0">
            <w:pPr>
              <w:numPr>
                <w:ilvl w:val="0"/>
                <w:numId w:val="24"/>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 xml:space="preserve">Мониторные динамики </w:t>
            </w:r>
            <w:r w:rsidRPr="00910DE3">
              <w:rPr>
                <w:rFonts w:ascii="GHEA Grapalat" w:hAnsi="GHEA Grapalat"/>
                <w:sz w:val="18"/>
                <w:szCs w:val="24"/>
                <w:lang w:eastAsia="en-US"/>
              </w:rPr>
              <w:t>RMS</w:t>
            </w:r>
            <w:r w:rsidRPr="00910DE3">
              <w:rPr>
                <w:rFonts w:ascii="GHEA Grapalat" w:hAnsi="GHEA Grapalat"/>
                <w:sz w:val="18"/>
                <w:szCs w:val="24"/>
                <w:lang w:val="ru-RU" w:eastAsia="en-US"/>
              </w:rPr>
              <w:t xml:space="preserve"> 500 </w:t>
            </w:r>
            <w:r w:rsidRPr="00910DE3">
              <w:rPr>
                <w:rFonts w:ascii="GHEA Grapalat" w:hAnsi="GHEA Grapalat"/>
                <w:sz w:val="18"/>
                <w:szCs w:val="24"/>
                <w:lang w:eastAsia="en-US"/>
              </w:rPr>
              <w:t>W</w:t>
            </w:r>
            <w:r w:rsidRPr="00910DE3">
              <w:rPr>
                <w:rFonts w:ascii="GHEA Grapalat" w:hAnsi="GHEA Grapalat"/>
                <w:sz w:val="18"/>
                <w:szCs w:val="24"/>
                <w:lang w:val="ru-RU" w:eastAsia="en-US"/>
              </w:rPr>
              <w:t xml:space="preserve"> — 12 шт (</w:t>
            </w:r>
            <w:r w:rsidRPr="00910DE3">
              <w:rPr>
                <w:rFonts w:ascii="GHEA Grapalat" w:hAnsi="GHEA Grapalat"/>
                <w:sz w:val="18"/>
                <w:szCs w:val="24"/>
                <w:lang w:eastAsia="en-US"/>
              </w:rPr>
              <w:t>Meyer</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Sound</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L</w:t>
            </w:r>
            <w:r w:rsidRPr="00910DE3">
              <w:rPr>
                <w:rFonts w:ascii="GHEA Grapalat" w:hAnsi="GHEA Grapalat"/>
                <w:sz w:val="18"/>
                <w:szCs w:val="24"/>
                <w:lang w:val="ru-RU" w:eastAsia="en-US"/>
              </w:rPr>
              <w:t>’</w:t>
            </w:r>
            <w:r w:rsidRPr="00910DE3">
              <w:rPr>
                <w:rFonts w:ascii="GHEA Grapalat" w:hAnsi="GHEA Grapalat"/>
                <w:sz w:val="18"/>
                <w:szCs w:val="24"/>
                <w:lang w:eastAsia="en-US"/>
              </w:rPr>
              <w:t>Acoustics</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RCF</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Turbo</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Sound</w:t>
            </w:r>
            <w:r w:rsidRPr="00910DE3">
              <w:rPr>
                <w:rFonts w:ascii="GHEA Grapalat" w:hAnsi="GHEA Grapalat"/>
                <w:sz w:val="18"/>
                <w:szCs w:val="24"/>
                <w:lang w:val="ru-RU" w:eastAsia="en-US"/>
              </w:rPr>
              <w:t>).</w:t>
            </w:r>
          </w:p>
          <w:p w14:paraId="60A992A7" w14:textId="77777777" w:rsidR="000F1300" w:rsidRPr="00910DE3" w:rsidRDefault="000F1300" w:rsidP="003420A0">
            <w:pPr>
              <w:numPr>
                <w:ilvl w:val="0"/>
                <w:numId w:val="24"/>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Цифровая панель 32 канала для записи звука на концерт.</w:t>
            </w:r>
          </w:p>
          <w:p w14:paraId="646BEB54" w14:textId="77777777" w:rsidR="000F1300" w:rsidRPr="00910DE3" w:rsidRDefault="000F1300" w:rsidP="003420A0">
            <w:pPr>
              <w:numPr>
                <w:ilvl w:val="0"/>
                <w:numId w:val="24"/>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 xml:space="preserve">Микрофонная система </w:t>
            </w:r>
            <w:r w:rsidRPr="00910DE3">
              <w:rPr>
                <w:rFonts w:ascii="GHEA Grapalat" w:hAnsi="GHEA Grapalat"/>
                <w:sz w:val="18"/>
                <w:szCs w:val="24"/>
                <w:lang w:eastAsia="en-US"/>
              </w:rPr>
              <w:t>SHURE</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SENNHESER</w:t>
            </w:r>
            <w:r w:rsidRPr="00910DE3">
              <w:rPr>
                <w:rFonts w:ascii="GHEA Grapalat" w:hAnsi="GHEA Grapalat"/>
                <w:sz w:val="18"/>
                <w:szCs w:val="24"/>
                <w:lang w:val="ru-RU" w:eastAsia="en-US"/>
              </w:rPr>
              <w:t xml:space="preserve"> с проводными и беспроводными микрофонами.</w:t>
            </w:r>
          </w:p>
          <w:p w14:paraId="1B2FED7A" w14:textId="77777777" w:rsidR="000F1300" w:rsidRPr="00910DE3" w:rsidRDefault="000F1300" w:rsidP="003420A0">
            <w:pPr>
              <w:numPr>
                <w:ilvl w:val="0"/>
                <w:numId w:val="24"/>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Микрофоны для ударных инструментов — 1 комплект.</w:t>
            </w:r>
          </w:p>
          <w:p w14:paraId="18B633BF" w14:textId="77777777" w:rsidR="000F1300" w:rsidRPr="00910DE3" w:rsidRDefault="000F1300" w:rsidP="003420A0">
            <w:pPr>
              <w:numPr>
                <w:ilvl w:val="0"/>
                <w:numId w:val="24"/>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Аксессуары для бас-гитары и соло-гитары (</w:t>
            </w:r>
            <w:r w:rsidRPr="00910DE3">
              <w:rPr>
                <w:rFonts w:ascii="GHEA Grapalat" w:hAnsi="GHEA Grapalat"/>
                <w:sz w:val="18"/>
                <w:szCs w:val="24"/>
                <w:lang w:eastAsia="en-US"/>
              </w:rPr>
              <w:t>ampeg</w:t>
            </w:r>
            <w:r w:rsidRPr="00910DE3">
              <w:rPr>
                <w:rFonts w:ascii="GHEA Grapalat" w:hAnsi="GHEA Grapalat"/>
                <w:sz w:val="18"/>
                <w:szCs w:val="24"/>
                <w:lang w:val="ru-RU" w:eastAsia="en-US"/>
              </w:rPr>
              <w:t xml:space="preserve"> 600 </w:t>
            </w:r>
            <w:r w:rsidRPr="00910DE3">
              <w:rPr>
                <w:rFonts w:ascii="GHEA Grapalat" w:hAnsi="GHEA Grapalat"/>
                <w:sz w:val="18"/>
                <w:szCs w:val="24"/>
                <w:lang w:eastAsia="en-US"/>
              </w:rPr>
              <w:t>watt</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bass</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amp</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combo</w:t>
            </w:r>
            <w:r w:rsidRPr="00910DE3">
              <w:rPr>
                <w:rFonts w:ascii="GHEA Grapalat" w:hAnsi="GHEA Grapalat"/>
                <w:sz w:val="18"/>
                <w:szCs w:val="24"/>
                <w:lang w:val="ru-RU" w:eastAsia="en-US"/>
              </w:rPr>
              <w:t>).</w:t>
            </w:r>
          </w:p>
          <w:p w14:paraId="20EBD25F" w14:textId="77777777" w:rsidR="000F1300" w:rsidRPr="00910DE3" w:rsidRDefault="000F1300" w:rsidP="003420A0">
            <w:pPr>
              <w:numPr>
                <w:ilvl w:val="0"/>
                <w:numId w:val="24"/>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lastRenderedPageBreak/>
              <w:t>Подставки для динамиков или эквивалентные системы.</w:t>
            </w:r>
          </w:p>
          <w:p w14:paraId="11F251E5"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Указанные системы (световые и звуковые) могут состоять также из других моделей устройств или решений, но при этом должны обеспечивать чистый звук, подходящий для исполнения песен бенда. Звук должен быть слышен на всей территории двора ЕГУ, включая боковые части. Колонки и инструменты должны быть профессиональными и соответствовать количеству исполнителей в бенде.</w:t>
            </w:r>
          </w:p>
          <w:p w14:paraId="0255A63A"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Звуковая система на всей территории ЕГУ</w:t>
            </w:r>
            <w:r w:rsidRPr="00910DE3">
              <w:rPr>
                <w:rFonts w:ascii="GHEA Grapalat" w:hAnsi="GHEA Grapalat"/>
                <w:sz w:val="18"/>
                <w:szCs w:val="24"/>
                <w:lang w:val="ru-RU" w:eastAsia="en-US"/>
              </w:rPr>
              <w:br/>
              <w:t>На территории центрального корпуса ЕГУ необходимо установить звуковую систему таким образом, чтобы все объявления мероприятия были слышны. Нужно предоставить отдельные колонки — как минимум 4 штуки, которые будут «мобильными» и использоваться по всей территории. Колонки должны быть беспроводными и подключены к общей звуковой системе. Необходимо провести акустический расчет, чтобы звук был слышен на всей территории двора.</w:t>
            </w:r>
          </w:p>
          <w:p w14:paraId="2AD6ADE7" w14:textId="77777777" w:rsidR="000F1300" w:rsidRPr="00910DE3" w:rsidRDefault="000F1300" w:rsidP="003420A0">
            <w:pPr>
              <w:numPr>
                <w:ilvl w:val="0"/>
                <w:numId w:val="25"/>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Обслуживание сцены, ферм, звукового и светового оборудования</w:t>
            </w:r>
            <w:r w:rsidRPr="00910DE3">
              <w:rPr>
                <w:rFonts w:ascii="GHEA Grapalat" w:hAnsi="GHEA Grapalat"/>
                <w:sz w:val="18"/>
                <w:szCs w:val="24"/>
                <w:lang w:val="ru-RU" w:eastAsia="en-US"/>
              </w:rPr>
              <w:br/>
              <w:t>Исполнитель должен обеспечить эксплуатацию необходимого оборудования и технических средств в рамках организации мероприятия. В частности, должны быть предоставлены транспортные средства для перевозки оборудования в ЕГУ и обратно после мероприятия, а также соответствующий персонал: звуковые инженеры, инженеры системы, операторы света, обслуживающий персонал сцены в униформе и другие технические работники, чтобы обеспечить монтаж сцены, ферм, экранов, звукового и светового оборудования (минимум за 1 день до мероприятия), главную репетицию (минимум за 1 день до мероприятия) и эксплуатацию техники во время самого мероприятия, а также демонтаж после мероприятия.</w:t>
            </w:r>
            <w:r w:rsidRPr="00910DE3">
              <w:rPr>
                <w:rFonts w:ascii="GHEA Grapalat" w:hAnsi="GHEA Grapalat"/>
                <w:sz w:val="18"/>
                <w:szCs w:val="24"/>
                <w:lang w:val="ru-RU" w:eastAsia="en-US"/>
              </w:rPr>
              <w:br/>
              <w:t>ЕГУ предоставит источник для подключения электрической сети.</w:t>
            </w:r>
            <w:r w:rsidRPr="00910DE3">
              <w:rPr>
                <w:rFonts w:ascii="GHEA Grapalat" w:hAnsi="GHEA Grapalat"/>
                <w:sz w:val="18"/>
                <w:szCs w:val="24"/>
                <w:lang w:val="ru-RU" w:eastAsia="en-US"/>
              </w:rPr>
              <w:br/>
              <w:t>За 3 дня до концерта должно быть выполнено размещение сцены и оборудования, а за день до концерта — генеральная репетиция, продолжительность которой — 4 часа.</w:t>
            </w:r>
          </w:p>
          <w:p w14:paraId="08DA3E8E"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Необходимое оборудование и декорации для мероприятия:</w:t>
            </w:r>
            <w:r w:rsidRPr="00910DE3">
              <w:rPr>
                <w:rFonts w:ascii="GHEA Grapalat" w:hAnsi="GHEA Grapalat"/>
                <w:sz w:val="18"/>
                <w:szCs w:val="24"/>
                <w:lang w:val="ru-RU" w:eastAsia="en-US"/>
              </w:rPr>
              <w:br/>
              <w:t>Предоставление стульев: Исполнитель должен обеспечить минимум 600 одинаковых стульев для гостей и студентов. Стулья должны быть черного цвета, складные, легкие, удобные для сборки. Они должны быть расставлены в 3 ряда. Перевозка, разгрузка, установка на месте и сборка стульев после мероприятия должны быть выполнены исполнителем. Ряды стульев должны быть пронумерованы, как в зале. Обратите внимание, что после завершения официальной части, до начала концерта, стулья должны быть убраны.</w:t>
            </w:r>
            <w:r w:rsidRPr="00910DE3">
              <w:rPr>
                <w:rFonts w:ascii="GHEA Grapalat" w:hAnsi="GHEA Grapalat"/>
                <w:sz w:val="18"/>
                <w:szCs w:val="24"/>
                <w:lang w:val="ru-RU" w:eastAsia="en-US"/>
              </w:rPr>
              <w:br/>
              <w:t>В залах факультетов должны быть размещены флаги РА и ЕГУ (всего 20 флагов). По завершению мероприятия флаги будут переданы в ЕГУ.</w:t>
            </w:r>
          </w:p>
          <w:p w14:paraId="379E8A94"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Персонал для организации мероприятия:</w:t>
            </w:r>
            <w:r w:rsidRPr="00910DE3">
              <w:rPr>
                <w:rFonts w:ascii="GHEA Grapalat" w:hAnsi="GHEA Grapalat"/>
                <w:sz w:val="18"/>
                <w:szCs w:val="24"/>
                <w:lang w:val="ru-RU" w:eastAsia="en-US"/>
              </w:rPr>
              <w:br/>
              <w:t>Для бесперебойной организации мероприятия исполнитель должен обеспечить присутствие следующих специалистов:</w:t>
            </w:r>
          </w:p>
          <w:p w14:paraId="5837240F" w14:textId="77777777" w:rsidR="000F1300" w:rsidRPr="00910DE3" w:rsidRDefault="000F1300" w:rsidP="003420A0">
            <w:pPr>
              <w:numPr>
                <w:ilvl w:val="0"/>
                <w:numId w:val="26"/>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Технический персонал по звуковому оборудованию:</w:t>
            </w:r>
            <w:r w:rsidRPr="00910DE3">
              <w:rPr>
                <w:rFonts w:ascii="GHEA Grapalat" w:hAnsi="GHEA Grapalat"/>
                <w:sz w:val="18"/>
                <w:szCs w:val="24"/>
                <w:lang w:val="ru-RU" w:eastAsia="en-US"/>
              </w:rPr>
              <w:br/>
              <w:t>1.1. Технический директор — 1 человек</w:t>
            </w:r>
            <w:r w:rsidRPr="00910DE3">
              <w:rPr>
                <w:rFonts w:ascii="GHEA Grapalat" w:hAnsi="GHEA Grapalat"/>
                <w:sz w:val="18"/>
                <w:szCs w:val="24"/>
                <w:lang w:val="ru-RU" w:eastAsia="en-US"/>
              </w:rPr>
              <w:br/>
              <w:t xml:space="preserve">1.2. Специалист по управлению </w:t>
            </w:r>
            <w:r w:rsidRPr="00910DE3">
              <w:rPr>
                <w:rFonts w:ascii="GHEA Grapalat" w:hAnsi="GHEA Grapalat"/>
                <w:sz w:val="18"/>
                <w:szCs w:val="24"/>
                <w:lang w:eastAsia="en-US"/>
              </w:rPr>
              <w:t>LED</w:t>
            </w:r>
            <w:r w:rsidRPr="00910DE3">
              <w:rPr>
                <w:rFonts w:ascii="GHEA Grapalat" w:hAnsi="GHEA Grapalat"/>
                <w:sz w:val="18"/>
                <w:szCs w:val="24"/>
                <w:lang w:val="ru-RU" w:eastAsia="en-US"/>
              </w:rPr>
              <w:t>-экранами — 1 человек</w:t>
            </w:r>
            <w:r w:rsidRPr="00910DE3">
              <w:rPr>
                <w:rFonts w:ascii="GHEA Grapalat" w:hAnsi="GHEA Grapalat"/>
                <w:sz w:val="18"/>
                <w:szCs w:val="24"/>
                <w:lang w:val="ru-RU" w:eastAsia="en-US"/>
              </w:rPr>
              <w:br/>
              <w:t>1.3. Специалисты по управлению световыми устройствами — 2 человека</w:t>
            </w:r>
            <w:r w:rsidRPr="00910DE3">
              <w:rPr>
                <w:rFonts w:ascii="GHEA Grapalat" w:hAnsi="GHEA Grapalat"/>
                <w:sz w:val="18"/>
                <w:szCs w:val="24"/>
                <w:lang w:val="ru-RU" w:eastAsia="en-US"/>
              </w:rPr>
              <w:br/>
            </w:r>
            <w:r w:rsidRPr="00910DE3">
              <w:rPr>
                <w:rFonts w:ascii="GHEA Grapalat" w:hAnsi="GHEA Grapalat"/>
                <w:sz w:val="18"/>
                <w:szCs w:val="24"/>
                <w:lang w:val="ru-RU" w:eastAsia="en-US"/>
              </w:rPr>
              <w:lastRenderedPageBreak/>
              <w:t>1.4. Специалисты по управлению звуковой системой — 2 человека</w:t>
            </w:r>
            <w:r w:rsidRPr="00910DE3">
              <w:rPr>
                <w:rFonts w:ascii="GHEA Grapalat" w:hAnsi="GHEA Grapalat"/>
                <w:sz w:val="18"/>
                <w:szCs w:val="24"/>
                <w:lang w:val="ru-RU" w:eastAsia="en-US"/>
              </w:rPr>
              <w:br/>
              <w:t>1.5. Обслуживающий персонал — 8 человек</w:t>
            </w:r>
            <w:r w:rsidRPr="00910DE3">
              <w:rPr>
                <w:rFonts w:ascii="GHEA Grapalat" w:hAnsi="GHEA Grapalat"/>
                <w:sz w:val="18"/>
                <w:szCs w:val="24"/>
                <w:lang w:val="ru-RU" w:eastAsia="en-US"/>
              </w:rPr>
              <w:br/>
              <w:t>1.6. Звуковой технический персонал — 6 человек</w:t>
            </w:r>
            <w:r w:rsidRPr="00910DE3">
              <w:rPr>
                <w:rFonts w:ascii="GHEA Grapalat" w:hAnsi="GHEA Grapalat"/>
                <w:sz w:val="18"/>
                <w:szCs w:val="24"/>
                <w:lang w:val="ru-RU" w:eastAsia="en-US"/>
              </w:rPr>
              <w:br/>
              <w:t>1.7. Звуковой инженер и оператор — 1 человек</w:t>
            </w:r>
          </w:p>
          <w:p w14:paraId="566F3A8D" w14:textId="77777777" w:rsidR="000F1300" w:rsidRPr="00910DE3" w:rsidRDefault="000F1300" w:rsidP="003420A0">
            <w:pPr>
              <w:numPr>
                <w:ilvl w:val="0"/>
                <w:numId w:val="26"/>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Видеооператоры:</w:t>
            </w:r>
            <w:r w:rsidRPr="00910DE3">
              <w:rPr>
                <w:rFonts w:ascii="GHEA Grapalat" w:hAnsi="GHEA Grapalat"/>
                <w:sz w:val="18"/>
                <w:szCs w:val="24"/>
                <w:lang w:val="ru-RU" w:eastAsia="en-US"/>
              </w:rPr>
              <w:br/>
              <w:t>2.1. Оператор — 3 человека</w:t>
            </w:r>
            <w:r w:rsidRPr="00910DE3">
              <w:rPr>
                <w:rFonts w:ascii="GHEA Grapalat" w:hAnsi="GHEA Grapalat"/>
                <w:sz w:val="18"/>
                <w:szCs w:val="24"/>
                <w:lang w:val="ru-RU" w:eastAsia="en-US"/>
              </w:rPr>
              <w:br/>
              <w:t>2.2. Режиссер — 1 человек</w:t>
            </w:r>
            <w:r w:rsidRPr="00910DE3">
              <w:rPr>
                <w:rFonts w:ascii="GHEA Grapalat" w:hAnsi="GHEA Grapalat"/>
                <w:sz w:val="18"/>
                <w:szCs w:val="24"/>
                <w:lang w:val="ru-RU" w:eastAsia="en-US"/>
              </w:rPr>
              <w:br/>
              <w:t>2.3. Человек, управляющий съемкой с помощью дрона — 1 человек</w:t>
            </w:r>
            <w:r w:rsidRPr="00910DE3">
              <w:rPr>
                <w:rFonts w:ascii="GHEA Grapalat" w:hAnsi="GHEA Grapalat"/>
                <w:sz w:val="18"/>
                <w:szCs w:val="24"/>
                <w:lang w:val="ru-RU" w:eastAsia="en-US"/>
              </w:rPr>
              <w:br/>
              <w:t>2.4. Технический обслуживающий персонал — 4 человека</w:t>
            </w:r>
          </w:p>
          <w:p w14:paraId="04260AAB" w14:textId="77777777" w:rsidR="000F1300" w:rsidRPr="00910DE3" w:rsidRDefault="000F1300" w:rsidP="003420A0">
            <w:pPr>
              <w:numPr>
                <w:ilvl w:val="0"/>
                <w:numId w:val="26"/>
              </w:numPr>
              <w:spacing w:before="100" w:beforeAutospacing="1" w:after="100" w:afterAutospacing="1"/>
              <w:rPr>
                <w:rFonts w:ascii="GHEA Grapalat" w:hAnsi="GHEA Grapalat"/>
                <w:sz w:val="18"/>
                <w:szCs w:val="24"/>
                <w:lang w:eastAsia="en-US"/>
              </w:rPr>
            </w:pPr>
            <w:r w:rsidRPr="00910DE3">
              <w:rPr>
                <w:rFonts w:ascii="GHEA Grapalat" w:hAnsi="GHEA Grapalat"/>
                <w:sz w:val="18"/>
                <w:szCs w:val="24"/>
                <w:lang w:val="ru-RU" w:eastAsia="en-US"/>
              </w:rPr>
              <w:t>Организационный персонал:</w:t>
            </w:r>
            <w:r w:rsidRPr="00910DE3">
              <w:rPr>
                <w:rFonts w:ascii="GHEA Grapalat" w:hAnsi="GHEA Grapalat"/>
                <w:sz w:val="18"/>
                <w:szCs w:val="24"/>
                <w:lang w:val="ru-RU" w:eastAsia="en-US"/>
              </w:rPr>
              <w:br/>
              <w:t>3.1. Менеджер мероприятия / контактное лицо</w:t>
            </w:r>
            <w:r w:rsidRPr="00910DE3">
              <w:rPr>
                <w:rFonts w:ascii="GHEA Grapalat" w:hAnsi="GHEA Grapalat"/>
                <w:sz w:val="18"/>
                <w:szCs w:val="24"/>
                <w:lang w:val="ru-RU" w:eastAsia="en-US"/>
              </w:rPr>
              <w:br/>
              <w:t>3.2. Художник / дизайнер, ответственный за создание стиля, декораций и атмосферы мероприятия — 1 человек</w:t>
            </w:r>
            <w:r w:rsidRPr="00910DE3">
              <w:rPr>
                <w:rFonts w:ascii="GHEA Grapalat" w:hAnsi="GHEA Grapalat"/>
                <w:sz w:val="18"/>
                <w:szCs w:val="24"/>
                <w:lang w:val="ru-RU" w:eastAsia="en-US"/>
              </w:rPr>
              <w:br/>
              <w:t>3.3. Работники для организации посадки гостей (6 человек): по 2 человека на каждый ряд, которые будут встречать гостей и сопровождать их к их местам</w:t>
            </w:r>
            <w:r w:rsidRPr="00910DE3">
              <w:rPr>
                <w:rFonts w:ascii="GHEA Grapalat" w:hAnsi="GHEA Grapalat"/>
                <w:sz w:val="18"/>
                <w:szCs w:val="24"/>
                <w:lang w:val="ru-RU" w:eastAsia="en-US"/>
              </w:rPr>
              <w:br/>
              <w:t xml:space="preserve">3.4. </w:t>
            </w:r>
            <w:r w:rsidRPr="00910DE3">
              <w:rPr>
                <w:rFonts w:ascii="GHEA Grapalat" w:hAnsi="GHEA Grapalat"/>
                <w:sz w:val="18"/>
                <w:szCs w:val="24"/>
                <w:lang w:eastAsia="en-US"/>
              </w:rPr>
              <w:t>Охранники для контроля всех выходов — 5 человек</w:t>
            </w:r>
            <w:r w:rsidRPr="00910DE3">
              <w:rPr>
                <w:rFonts w:ascii="GHEA Grapalat" w:hAnsi="GHEA Grapalat"/>
                <w:sz w:val="18"/>
                <w:szCs w:val="24"/>
                <w:lang w:eastAsia="en-US"/>
              </w:rPr>
              <w:br/>
              <w:t>3.5. Технический / рабочий персонал — 6 человек</w:t>
            </w:r>
          </w:p>
          <w:p w14:paraId="4273F49F"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Менеджер мероприятия</w:t>
            </w:r>
            <w:r w:rsidRPr="00910DE3">
              <w:rPr>
                <w:rFonts w:ascii="GHEA Grapalat" w:hAnsi="GHEA Grapalat"/>
                <w:sz w:val="18"/>
                <w:szCs w:val="24"/>
                <w:lang w:val="ru-RU" w:eastAsia="en-US"/>
              </w:rPr>
              <w:br/>
              <w:t>Заказчик должен получить контактные данные менеджера организации. Менеджер будет организовывать все мероприятие и отвечать за его ход и качество. Менеджер должен составить сценарий мероприятия, который должен быть представлен на утверждение в маркетинговый отдел ЕГУ не менее чем за 20 дней до мероприятия.</w:t>
            </w:r>
            <w:r w:rsidRPr="00910DE3">
              <w:rPr>
                <w:rFonts w:ascii="GHEA Grapalat" w:hAnsi="GHEA Grapalat"/>
                <w:sz w:val="18"/>
                <w:szCs w:val="24"/>
                <w:lang w:val="ru-RU" w:eastAsia="en-US"/>
              </w:rPr>
              <w:br/>
              <w:t>Вместе с заявкой должны быть представлены портфолио организационного персонала, с указанием проведенных мероприятий и выполненных работ.</w:t>
            </w:r>
          </w:p>
          <w:p w14:paraId="757C61EF"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 xml:space="preserve">Во время мероприятия необходимо обеспечить фоновую музыку в течение всей церемонии вручения шапочек, желательно привлечь </w:t>
            </w:r>
            <w:r w:rsidRPr="00910DE3">
              <w:rPr>
                <w:rFonts w:ascii="GHEA Grapalat" w:hAnsi="GHEA Grapalat"/>
                <w:sz w:val="18"/>
                <w:szCs w:val="24"/>
                <w:lang w:eastAsia="en-US"/>
              </w:rPr>
              <w:t>DJ</w:t>
            </w:r>
            <w:r w:rsidRPr="00910DE3">
              <w:rPr>
                <w:rFonts w:ascii="GHEA Grapalat" w:hAnsi="GHEA Grapalat"/>
                <w:sz w:val="18"/>
                <w:szCs w:val="24"/>
                <w:lang w:val="ru-RU" w:eastAsia="en-US"/>
              </w:rPr>
              <w:t xml:space="preserve"> для выполнения этого, чтобы играть современные хиты, а также музыка на завершение мероприятия.</w:t>
            </w:r>
          </w:p>
          <w:p w14:paraId="3FC5F66D"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Во время церемонии бросания шапочек необходимо, чтобы сверху падали белые и светло-голубые бумажки, чтобы создать фотоеффект (конфетти). Бумажки должны падать обильно, необходима высококачественная техника для этого. Конфетти должно быть таким плотным, чтобы в тот момент вся верхняя часть сцены была закрыта бумажками, и корпус ЕГУ практически не был виден. Бумажки должны падать одновременно с обеих сторон и покрывать всю сцену. Плотность и обилие бумажек в нижней части кадра — это минимум, который нужно обеспечить.</w:t>
            </w:r>
          </w:p>
          <w:p w14:paraId="6CA5B0C2" w14:textId="77777777" w:rsidR="000F1300" w:rsidRPr="00910DE3" w:rsidRDefault="000F1300" w:rsidP="003420A0">
            <w:pPr>
              <w:rPr>
                <w:rFonts w:ascii="GHEA Grapalat" w:eastAsia="Merriweather" w:hAnsi="GHEA Grapalat" w:cs="Merriweather"/>
                <w:sz w:val="16"/>
                <w:szCs w:val="16"/>
                <w:lang w:val="ru-RU"/>
              </w:rPr>
            </w:pPr>
          </w:p>
          <w:p w14:paraId="2B7AEC34" w14:textId="77777777" w:rsidR="000F1300" w:rsidRPr="00290BFA" w:rsidRDefault="000F1300" w:rsidP="003420A0">
            <w:pPr>
              <w:rPr>
                <w:rFonts w:ascii="GHEA Grapalat" w:eastAsia="Merriweather" w:hAnsi="GHEA Grapalat" w:cs="Merriweather"/>
                <w:sz w:val="16"/>
                <w:szCs w:val="16"/>
              </w:rPr>
            </w:pPr>
            <w:r>
              <w:rPr>
                <w:rFonts w:ascii="GHEA Grapalat" w:eastAsia="Merriweather" w:hAnsi="GHEA Grapalat" w:cs="Merriweather"/>
                <w:noProof/>
                <w:sz w:val="16"/>
                <w:szCs w:val="16"/>
                <w:lang w:eastAsia="en-US"/>
              </w:rPr>
              <w:lastRenderedPageBreak/>
              <w:drawing>
                <wp:inline distT="0" distB="0" distL="0" distR="0" wp14:anchorId="0C0D2F76" wp14:editId="70E28B85">
                  <wp:extent cx="2790638" cy="1857375"/>
                  <wp:effectExtent l="0" t="0" r="381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515003" name="Picture 154851500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05529" cy="1867286"/>
                          </a:xfrm>
                          <a:prstGeom prst="rect">
                            <a:avLst/>
                          </a:prstGeom>
                        </pic:spPr>
                      </pic:pic>
                    </a:graphicData>
                  </a:graphic>
                </wp:inline>
              </w:drawing>
            </w:r>
          </w:p>
          <w:p w14:paraId="25C445C2" w14:textId="77777777" w:rsidR="000F1300" w:rsidRPr="00A5643B" w:rsidRDefault="000F1300" w:rsidP="003420A0">
            <w:pPr>
              <w:rPr>
                <w:rFonts w:ascii="GHEA Grapalat" w:eastAsia="Merriweather" w:hAnsi="GHEA Grapalat" w:cs="Merriweather"/>
                <w:sz w:val="16"/>
                <w:szCs w:val="16"/>
              </w:rPr>
            </w:pPr>
          </w:p>
          <w:p w14:paraId="48AB31BC"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Ведущий</w:t>
            </w:r>
            <w:r w:rsidRPr="00910DE3">
              <w:rPr>
                <w:rFonts w:ascii="GHEA Grapalat" w:hAnsi="GHEA Grapalat"/>
                <w:sz w:val="18"/>
                <w:szCs w:val="24"/>
                <w:lang w:val="ru-RU" w:eastAsia="en-US"/>
              </w:rPr>
              <w:br/>
              <w:t>Исполнитель обязан обеспечить согласование с ведущим на проведение всего мероприятия. Соглашения должны быть в письменной форме. Окончательный выбор ведущего будет произведен ЕГУ в момент подписания контракта.</w:t>
            </w:r>
          </w:p>
          <w:p w14:paraId="6A9FE351"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Музыка-концерт:</w:t>
            </w:r>
            <w:r w:rsidRPr="00910DE3">
              <w:rPr>
                <w:rFonts w:ascii="GHEA Grapalat" w:hAnsi="GHEA Grapalat"/>
                <w:sz w:val="18"/>
                <w:szCs w:val="24"/>
                <w:lang w:val="ru-RU" w:eastAsia="en-US"/>
              </w:rPr>
              <w:br/>
              <w:t xml:space="preserve">Исполнитель обязан обеспечить участие в мероприятии как минимум двух певцов или двух групп из следующего списка: Арам </w:t>
            </w:r>
            <w:r w:rsidRPr="00910DE3">
              <w:rPr>
                <w:rFonts w:ascii="GHEA Grapalat" w:hAnsi="GHEA Grapalat"/>
                <w:sz w:val="18"/>
                <w:szCs w:val="24"/>
                <w:lang w:eastAsia="en-US"/>
              </w:rPr>
              <w:t>MP</w:t>
            </w:r>
            <w:r w:rsidRPr="00910DE3">
              <w:rPr>
                <w:rFonts w:ascii="GHEA Grapalat" w:hAnsi="GHEA Grapalat"/>
                <w:sz w:val="18"/>
                <w:szCs w:val="24"/>
                <w:lang w:val="ru-RU" w:eastAsia="en-US"/>
              </w:rPr>
              <w:t>3, Ивета Мукучян, Гарик Сона бенд, Лада-Нива бенд, Немра бенд (по крайней мере 2 исполнителя или 2 группы). Каждое выступление/песня длится 60 минут. Музыкальная часть мероприятия будет длиться максимум 3 часа. Музыкальный стиль — исполнение кавер-версий известных хитов, а также исполнение фирменных хитов группы. Репертуар выбирается и согласовывается с заказчиком. Между выступлениями групп (если выбраны две группы) будет 10-минутные перерывы, которые будут сопровождаться фоновой музыкой. Необходимо полностью осветить сцену, двор здания и всю территорию.</w:t>
            </w:r>
          </w:p>
          <w:p w14:paraId="12E09B75"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Рабочий персонал должен быть присутствовать с предыдущего дня мероприятия и составлять не менее десяти человек, которые будут работать в день мероприятия, включая до окончания мероприятия. Рабочий персонал необходим для транспортировки оборудования, расстановки стульев и столов, их сбора, а также для других рабочих задач.</w:t>
            </w:r>
          </w:p>
          <w:p w14:paraId="4DB882BD"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Для вручения дипломов с сцены необходимо назначить двух девушек, которые будут вручать дипломы.</w:t>
            </w:r>
          </w:p>
          <w:p w14:paraId="3A7C5F15"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Исполнитель должен предоставить следующие видеоматериалы до и после мероприятия:</w:t>
            </w:r>
          </w:p>
          <w:p w14:paraId="50587AF9" w14:textId="77777777" w:rsidR="000F1300" w:rsidRPr="00910DE3" w:rsidRDefault="000F1300" w:rsidP="003420A0">
            <w:pPr>
              <w:numPr>
                <w:ilvl w:val="0"/>
                <w:numId w:val="27"/>
              </w:numPr>
              <w:spacing w:before="100" w:beforeAutospacing="1" w:after="100" w:afterAutospacing="1"/>
              <w:rPr>
                <w:rFonts w:ascii="GHEA Grapalat" w:hAnsi="GHEA Grapalat"/>
                <w:sz w:val="18"/>
                <w:szCs w:val="24"/>
                <w:lang w:eastAsia="en-US"/>
              </w:rPr>
            </w:pPr>
            <w:r w:rsidRPr="00910DE3">
              <w:rPr>
                <w:rFonts w:ascii="GHEA Grapalat" w:hAnsi="GHEA Grapalat"/>
                <w:sz w:val="18"/>
                <w:szCs w:val="24"/>
                <w:lang w:val="ru-RU" w:eastAsia="en-US"/>
              </w:rPr>
              <w:t xml:space="preserve">Полная видеозапись мероприятия и фотосъемка: </w:t>
            </w:r>
            <w:proofErr w:type="gramStart"/>
            <w:r w:rsidRPr="00910DE3">
              <w:rPr>
                <w:rFonts w:ascii="GHEA Grapalat" w:hAnsi="GHEA Grapalat"/>
                <w:sz w:val="18"/>
                <w:szCs w:val="24"/>
                <w:lang w:val="ru-RU" w:eastAsia="en-US"/>
              </w:rPr>
              <w:t>В</w:t>
            </w:r>
            <w:proofErr w:type="gramEnd"/>
            <w:r w:rsidRPr="00910DE3">
              <w:rPr>
                <w:rFonts w:ascii="GHEA Grapalat" w:hAnsi="GHEA Grapalat"/>
                <w:sz w:val="18"/>
                <w:szCs w:val="24"/>
                <w:lang w:val="ru-RU" w:eastAsia="en-US"/>
              </w:rPr>
              <w:t xml:space="preserve"> течение трех дней после мероприятия заказчик получает полную видеозапись мероприятия в формате </w:t>
            </w:r>
            <w:r w:rsidRPr="00910DE3">
              <w:rPr>
                <w:rFonts w:ascii="GHEA Grapalat" w:hAnsi="GHEA Grapalat"/>
                <w:sz w:val="18"/>
                <w:szCs w:val="24"/>
                <w:lang w:eastAsia="en-US"/>
              </w:rPr>
              <w:t>FULL</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HD</w:t>
            </w:r>
            <w:r w:rsidRPr="00910DE3">
              <w:rPr>
                <w:rFonts w:ascii="GHEA Grapalat" w:hAnsi="GHEA Grapalat"/>
                <w:sz w:val="18"/>
                <w:szCs w:val="24"/>
                <w:lang w:val="ru-RU" w:eastAsia="en-US"/>
              </w:rPr>
              <w:t xml:space="preserve"> 1920</w:t>
            </w:r>
            <w:r w:rsidRPr="00910DE3">
              <w:rPr>
                <w:rFonts w:ascii="GHEA Grapalat" w:hAnsi="GHEA Grapalat"/>
                <w:sz w:val="18"/>
                <w:szCs w:val="24"/>
                <w:lang w:eastAsia="en-US"/>
              </w:rPr>
              <w:t>x</w:t>
            </w:r>
            <w:r w:rsidRPr="00910DE3">
              <w:rPr>
                <w:rFonts w:ascii="GHEA Grapalat" w:hAnsi="GHEA Grapalat"/>
                <w:sz w:val="18"/>
                <w:szCs w:val="24"/>
                <w:lang w:val="ru-RU" w:eastAsia="en-US"/>
              </w:rPr>
              <w:t xml:space="preserve">1080. Это включает съемку всего мероприятия с помощью статичных и движущихся камер. Финальный монтаж и обработка видео предоставляются как для официальной, так и развлекательной части мероприятия. </w:t>
            </w:r>
            <w:r w:rsidRPr="00910DE3">
              <w:rPr>
                <w:rFonts w:ascii="GHEA Grapalat" w:hAnsi="GHEA Grapalat"/>
                <w:sz w:val="18"/>
                <w:szCs w:val="24"/>
                <w:lang w:eastAsia="en-US"/>
              </w:rPr>
              <w:t>Предоставляется минимум 1000 обработанных фотографий.</w:t>
            </w:r>
          </w:p>
          <w:p w14:paraId="6D729432" w14:textId="77777777" w:rsidR="000F1300" w:rsidRPr="00910DE3" w:rsidRDefault="000F1300" w:rsidP="003420A0">
            <w:pPr>
              <w:numPr>
                <w:ilvl w:val="0"/>
                <w:numId w:val="27"/>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 xml:space="preserve">Анимация логотипа: Исполнитель обязан создать и предоставить анимацию логотипа для главного экрана, длительностью не менее 30 секунд, которая будет вращаться на основном экране на заднем </w:t>
            </w:r>
            <w:r w:rsidRPr="00910DE3">
              <w:rPr>
                <w:rFonts w:ascii="GHEA Grapalat" w:hAnsi="GHEA Grapalat"/>
                <w:sz w:val="18"/>
                <w:szCs w:val="24"/>
                <w:lang w:val="ru-RU" w:eastAsia="en-US"/>
              </w:rPr>
              <w:lastRenderedPageBreak/>
              <w:t>плане в течение мероприятия. Видео должно быть предоставлено заказчику не менее чем за 10 дней до мероприятия.</w:t>
            </w:r>
          </w:p>
          <w:p w14:paraId="5FAC3806" w14:textId="77777777" w:rsidR="000F1300" w:rsidRPr="00910DE3" w:rsidRDefault="000F1300" w:rsidP="003420A0">
            <w:pPr>
              <w:numPr>
                <w:ilvl w:val="0"/>
                <w:numId w:val="27"/>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 xml:space="preserve">Видео для социальных сетей: </w:t>
            </w:r>
            <w:proofErr w:type="gramStart"/>
            <w:r w:rsidRPr="00910DE3">
              <w:rPr>
                <w:rFonts w:ascii="GHEA Grapalat" w:hAnsi="GHEA Grapalat"/>
                <w:sz w:val="18"/>
                <w:szCs w:val="24"/>
                <w:lang w:val="ru-RU" w:eastAsia="en-US"/>
              </w:rPr>
              <w:t>В</w:t>
            </w:r>
            <w:proofErr w:type="gramEnd"/>
            <w:r w:rsidRPr="00910DE3">
              <w:rPr>
                <w:rFonts w:ascii="GHEA Grapalat" w:hAnsi="GHEA Grapalat"/>
                <w:sz w:val="18"/>
                <w:szCs w:val="24"/>
                <w:lang w:val="ru-RU" w:eastAsia="en-US"/>
              </w:rPr>
              <w:t xml:space="preserve"> течение трех рабочих дней после мероприятия Исполнитель обязан предоставить видео длительностью 3 минуты для социальных сетей (</w:t>
            </w:r>
            <w:r w:rsidRPr="00910DE3">
              <w:rPr>
                <w:rFonts w:ascii="GHEA Grapalat" w:hAnsi="GHEA Grapalat"/>
                <w:sz w:val="18"/>
                <w:szCs w:val="24"/>
                <w:lang w:eastAsia="en-US"/>
              </w:rPr>
              <w:t>YouTube</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Facebook</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Instagram</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Instagram</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vertical</w:t>
            </w:r>
            <w:r w:rsidRPr="00910DE3">
              <w:rPr>
                <w:rFonts w:ascii="GHEA Grapalat" w:hAnsi="GHEA Grapalat"/>
                <w:sz w:val="18"/>
                <w:szCs w:val="24"/>
                <w:lang w:val="ru-RU" w:eastAsia="en-US"/>
              </w:rPr>
              <w:t>) в разрешениях 1920</w:t>
            </w:r>
            <w:r w:rsidRPr="00910DE3">
              <w:rPr>
                <w:rFonts w:ascii="GHEA Grapalat" w:hAnsi="GHEA Grapalat"/>
                <w:sz w:val="18"/>
                <w:szCs w:val="24"/>
                <w:lang w:eastAsia="en-US"/>
              </w:rPr>
              <w:t>x</w:t>
            </w:r>
            <w:r w:rsidRPr="00910DE3">
              <w:rPr>
                <w:rFonts w:ascii="GHEA Grapalat" w:hAnsi="GHEA Grapalat"/>
                <w:sz w:val="18"/>
                <w:szCs w:val="24"/>
                <w:lang w:val="ru-RU" w:eastAsia="en-US"/>
              </w:rPr>
              <w:t>1080 и 1080</w:t>
            </w:r>
            <w:r w:rsidRPr="00910DE3">
              <w:rPr>
                <w:rFonts w:ascii="GHEA Grapalat" w:hAnsi="GHEA Grapalat"/>
                <w:sz w:val="18"/>
                <w:szCs w:val="24"/>
                <w:lang w:eastAsia="en-US"/>
              </w:rPr>
              <w:t>x</w:t>
            </w:r>
            <w:r w:rsidRPr="00910DE3">
              <w:rPr>
                <w:rFonts w:ascii="GHEA Grapalat" w:hAnsi="GHEA Grapalat"/>
                <w:sz w:val="18"/>
                <w:szCs w:val="24"/>
                <w:lang w:val="ru-RU" w:eastAsia="en-US"/>
              </w:rPr>
              <w:t>1920. Это видео или видеофайлы могут быть использованы в маркетинговых целях или предоставлены СМИ для освещения мероприятия.</w:t>
            </w:r>
          </w:p>
          <w:p w14:paraId="6CEE33BD" w14:textId="77777777" w:rsidR="000F1300" w:rsidRPr="00910DE3" w:rsidRDefault="000F1300" w:rsidP="003420A0">
            <w:pPr>
              <w:numPr>
                <w:ilvl w:val="0"/>
                <w:numId w:val="27"/>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 xml:space="preserve">Видео в формате </w:t>
            </w:r>
            <w:r w:rsidRPr="00910DE3">
              <w:rPr>
                <w:rFonts w:ascii="GHEA Grapalat" w:hAnsi="GHEA Grapalat"/>
                <w:sz w:val="18"/>
                <w:szCs w:val="24"/>
                <w:lang w:eastAsia="en-US"/>
              </w:rPr>
              <w:t>reel</w:t>
            </w:r>
            <w:r w:rsidRPr="00910DE3">
              <w:rPr>
                <w:rFonts w:ascii="GHEA Grapalat" w:hAnsi="GHEA Grapalat"/>
                <w:sz w:val="18"/>
                <w:szCs w:val="24"/>
                <w:lang w:val="ru-RU" w:eastAsia="en-US"/>
              </w:rPr>
              <w:t xml:space="preserve">: Исполнитель обязан предоставить 5-7 видео в формате </w:t>
            </w:r>
            <w:r w:rsidRPr="00910DE3">
              <w:rPr>
                <w:rFonts w:ascii="GHEA Grapalat" w:hAnsi="GHEA Grapalat"/>
                <w:sz w:val="18"/>
                <w:szCs w:val="24"/>
                <w:lang w:eastAsia="en-US"/>
              </w:rPr>
              <w:t>reel</w:t>
            </w:r>
            <w:r w:rsidRPr="00910DE3">
              <w:rPr>
                <w:rFonts w:ascii="GHEA Grapalat" w:hAnsi="GHEA Grapalat"/>
                <w:sz w:val="18"/>
                <w:szCs w:val="24"/>
                <w:lang w:val="ru-RU" w:eastAsia="en-US"/>
              </w:rPr>
              <w:t xml:space="preserve"> для использования в </w:t>
            </w:r>
            <w:r w:rsidRPr="00910DE3">
              <w:rPr>
                <w:rFonts w:ascii="GHEA Grapalat" w:hAnsi="GHEA Grapalat"/>
                <w:sz w:val="18"/>
                <w:szCs w:val="24"/>
                <w:lang w:eastAsia="en-US"/>
              </w:rPr>
              <w:t>Instagram</w:t>
            </w:r>
            <w:r w:rsidRPr="00910DE3">
              <w:rPr>
                <w:rFonts w:ascii="GHEA Grapalat" w:hAnsi="GHEA Grapalat"/>
                <w:sz w:val="18"/>
                <w:szCs w:val="24"/>
                <w:lang w:val="ru-RU" w:eastAsia="en-US"/>
              </w:rPr>
              <w:t xml:space="preserve"> и других социальных платформах (размер 1080</w:t>
            </w:r>
            <w:r w:rsidRPr="00910DE3">
              <w:rPr>
                <w:rFonts w:ascii="GHEA Grapalat" w:hAnsi="GHEA Grapalat"/>
                <w:sz w:val="18"/>
                <w:szCs w:val="24"/>
                <w:lang w:eastAsia="en-US"/>
              </w:rPr>
              <w:t>x</w:t>
            </w:r>
            <w:r w:rsidRPr="00910DE3">
              <w:rPr>
                <w:rFonts w:ascii="GHEA Grapalat" w:hAnsi="GHEA Grapalat"/>
                <w:sz w:val="18"/>
                <w:szCs w:val="24"/>
                <w:lang w:val="ru-RU" w:eastAsia="en-US"/>
              </w:rPr>
              <w:t>1920).</w:t>
            </w:r>
          </w:p>
          <w:p w14:paraId="0943D9A4" w14:textId="77777777" w:rsidR="000F1300" w:rsidRPr="00910DE3" w:rsidRDefault="000F1300" w:rsidP="003420A0">
            <w:pPr>
              <w:numPr>
                <w:ilvl w:val="0"/>
                <w:numId w:val="27"/>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Хэштеги: Исполнитель разрабатывает и создает хэштеги для использования в социальных сетях во время мероприятия. Эти хэштеги направлены на повышение интереса. Они также будут использоваться на съемочных павильонах.</w:t>
            </w:r>
          </w:p>
          <w:p w14:paraId="0B012559"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Исполнитель обеспечивает звуковую часть видео, включая запись и привлечение соответствующих специалистов.</w:t>
            </w:r>
          </w:p>
          <w:p w14:paraId="460286B9"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Обеспечение звуковыми системами:</w:t>
            </w:r>
            <w:r w:rsidRPr="00910DE3">
              <w:rPr>
                <w:rFonts w:ascii="GHEA Grapalat" w:hAnsi="GHEA Grapalat"/>
                <w:sz w:val="18"/>
                <w:szCs w:val="24"/>
                <w:lang w:val="ru-RU" w:eastAsia="en-US"/>
              </w:rPr>
              <w:br/>
              <w:t>Исполнитель обязан организовать мероприятие с использованием следующего технического оборудования:</w:t>
            </w:r>
            <w:r w:rsidRPr="00910DE3">
              <w:rPr>
                <w:rFonts w:ascii="GHEA Grapalat" w:hAnsi="GHEA Grapalat"/>
                <w:sz w:val="18"/>
                <w:szCs w:val="24"/>
                <w:lang w:val="ru-RU" w:eastAsia="en-US"/>
              </w:rPr>
              <w:br/>
              <w:t xml:space="preserve">● Колонки с подставкой </w:t>
            </w:r>
            <w:r w:rsidRPr="00910DE3">
              <w:rPr>
                <w:rFonts w:ascii="GHEA Grapalat" w:hAnsi="GHEA Grapalat"/>
                <w:sz w:val="18"/>
                <w:szCs w:val="24"/>
                <w:lang w:eastAsia="en-US"/>
              </w:rPr>
              <w:t>Fidek</w:t>
            </w:r>
            <w:r w:rsidRPr="00910DE3">
              <w:rPr>
                <w:rFonts w:ascii="GHEA Grapalat" w:hAnsi="GHEA Grapalat"/>
                <w:sz w:val="18"/>
                <w:szCs w:val="24"/>
                <w:lang w:val="ru-RU" w:eastAsia="en-US"/>
              </w:rPr>
              <w:t xml:space="preserve"> 212 </w:t>
            </w:r>
            <w:r w:rsidRPr="00910DE3">
              <w:rPr>
                <w:rFonts w:ascii="GHEA Grapalat" w:hAnsi="GHEA Grapalat"/>
                <w:sz w:val="18"/>
                <w:szCs w:val="24"/>
                <w:lang w:eastAsia="en-US"/>
              </w:rPr>
              <w:t>A</w:t>
            </w:r>
            <w:r w:rsidRPr="00910DE3">
              <w:rPr>
                <w:rFonts w:ascii="GHEA Grapalat" w:hAnsi="GHEA Grapalat"/>
                <w:sz w:val="18"/>
                <w:szCs w:val="24"/>
                <w:lang w:val="ru-RU" w:eastAsia="en-US"/>
              </w:rPr>
              <w:t xml:space="preserve"> или </w:t>
            </w:r>
            <w:r w:rsidRPr="00910DE3">
              <w:rPr>
                <w:rFonts w:ascii="GHEA Grapalat" w:hAnsi="GHEA Grapalat"/>
                <w:sz w:val="18"/>
                <w:szCs w:val="24"/>
                <w:lang w:eastAsia="en-US"/>
              </w:rPr>
              <w:t>JBL</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EON</w:t>
            </w:r>
            <w:r w:rsidRPr="00910DE3">
              <w:rPr>
                <w:rFonts w:ascii="GHEA Grapalat" w:hAnsi="GHEA Grapalat"/>
                <w:sz w:val="18"/>
                <w:szCs w:val="24"/>
                <w:lang w:val="ru-RU" w:eastAsia="en-US"/>
              </w:rPr>
              <w:t>615 — 6 штук</w:t>
            </w:r>
            <w:r w:rsidRPr="00910DE3">
              <w:rPr>
                <w:rFonts w:ascii="GHEA Grapalat" w:hAnsi="GHEA Grapalat"/>
                <w:sz w:val="18"/>
                <w:szCs w:val="24"/>
                <w:lang w:val="ru-RU" w:eastAsia="en-US"/>
              </w:rPr>
              <w:br/>
              <w:t xml:space="preserve">● Пассивный сабвуфер 40-400 </w:t>
            </w:r>
            <w:r w:rsidRPr="00910DE3">
              <w:rPr>
                <w:rFonts w:ascii="GHEA Grapalat" w:hAnsi="GHEA Grapalat"/>
                <w:sz w:val="18"/>
                <w:szCs w:val="24"/>
                <w:lang w:eastAsia="en-US"/>
              </w:rPr>
              <w:t>GHz</w:t>
            </w:r>
            <w:r w:rsidRPr="00910DE3">
              <w:rPr>
                <w:rFonts w:ascii="GHEA Grapalat" w:hAnsi="GHEA Grapalat"/>
                <w:sz w:val="18"/>
                <w:szCs w:val="24"/>
                <w:lang w:val="ru-RU" w:eastAsia="en-US"/>
              </w:rPr>
              <w:t>, 140</w:t>
            </w:r>
            <w:r w:rsidRPr="00910DE3">
              <w:rPr>
                <w:rFonts w:ascii="GHEA Grapalat" w:hAnsi="GHEA Grapalat"/>
                <w:sz w:val="18"/>
                <w:szCs w:val="24"/>
                <w:lang w:eastAsia="en-US"/>
              </w:rPr>
              <w:t>dB</w:t>
            </w:r>
            <w:r w:rsidRPr="00910DE3">
              <w:rPr>
                <w:rFonts w:ascii="GHEA Grapalat" w:hAnsi="GHEA Grapalat"/>
                <w:sz w:val="18"/>
                <w:szCs w:val="24"/>
                <w:lang w:val="ru-RU" w:eastAsia="en-US"/>
              </w:rPr>
              <w:t>, 4800</w:t>
            </w:r>
            <w:r w:rsidRPr="00910DE3">
              <w:rPr>
                <w:rFonts w:ascii="GHEA Grapalat" w:hAnsi="GHEA Grapalat"/>
                <w:sz w:val="18"/>
                <w:szCs w:val="24"/>
                <w:lang w:eastAsia="en-US"/>
              </w:rPr>
              <w:t>W</w:t>
            </w:r>
            <w:r w:rsidRPr="00910DE3">
              <w:rPr>
                <w:rFonts w:ascii="GHEA Grapalat" w:hAnsi="GHEA Grapalat"/>
                <w:sz w:val="18"/>
                <w:szCs w:val="24"/>
                <w:lang w:val="ru-RU" w:eastAsia="en-US"/>
              </w:rPr>
              <w:t xml:space="preserve"> - 6 штук </w:t>
            </w:r>
            <w:r w:rsidRPr="00910DE3">
              <w:rPr>
                <w:rFonts w:ascii="GHEA Grapalat" w:hAnsi="GHEA Grapalat"/>
                <w:sz w:val="18"/>
                <w:szCs w:val="24"/>
                <w:lang w:eastAsia="en-US"/>
              </w:rPr>
              <w:t>Electro</w:t>
            </w:r>
            <w:r w:rsidRPr="00910DE3">
              <w:rPr>
                <w:rFonts w:ascii="GHEA Grapalat" w:hAnsi="GHEA Grapalat"/>
                <w:sz w:val="18"/>
                <w:szCs w:val="24"/>
                <w:lang w:val="ru-RU" w:eastAsia="en-US"/>
              </w:rPr>
              <w:t>-</w:t>
            </w:r>
            <w:r w:rsidRPr="00910DE3">
              <w:rPr>
                <w:rFonts w:ascii="GHEA Grapalat" w:hAnsi="GHEA Grapalat"/>
                <w:sz w:val="18"/>
                <w:szCs w:val="24"/>
                <w:lang w:eastAsia="en-US"/>
              </w:rPr>
              <w:t>Voice</w:t>
            </w:r>
            <w:r w:rsidRPr="00910DE3">
              <w:rPr>
                <w:rFonts w:ascii="GHEA Grapalat" w:hAnsi="GHEA Grapalat"/>
                <w:sz w:val="18"/>
                <w:szCs w:val="24"/>
                <w:lang w:val="ru-RU" w:eastAsia="en-US"/>
              </w:rPr>
              <w:t xml:space="preserve"> или аналогичные</w:t>
            </w:r>
            <w:r w:rsidRPr="00910DE3">
              <w:rPr>
                <w:rFonts w:ascii="GHEA Grapalat" w:hAnsi="GHEA Grapalat"/>
                <w:sz w:val="18"/>
                <w:szCs w:val="24"/>
                <w:lang w:val="ru-RU" w:eastAsia="en-US"/>
              </w:rPr>
              <w:br/>
              <w:t>● Пассивная акустическая система 139</w:t>
            </w:r>
            <w:r w:rsidRPr="00910DE3">
              <w:rPr>
                <w:rFonts w:ascii="GHEA Grapalat" w:hAnsi="GHEA Grapalat"/>
                <w:sz w:val="18"/>
                <w:szCs w:val="24"/>
                <w:lang w:eastAsia="en-US"/>
              </w:rPr>
              <w:t>dB</w:t>
            </w:r>
            <w:r w:rsidRPr="00910DE3">
              <w:rPr>
                <w:rFonts w:ascii="GHEA Grapalat" w:hAnsi="GHEA Grapalat"/>
                <w:sz w:val="18"/>
                <w:szCs w:val="24"/>
                <w:lang w:val="ru-RU" w:eastAsia="en-US"/>
              </w:rPr>
              <w:t>, 54</w:t>
            </w:r>
            <w:r w:rsidRPr="00910DE3">
              <w:rPr>
                <w:rFonts w:ascii="GHEA Grapalat" w:hAnsi="GHEA Grapalat"/>
                <w:sz w:val="18"/>
                <w:szCs w:val="24"/>
                <w:lang w:eastAsia="en-US"/>
              </w:rPr>
              <w:t>Hz</w:t>
            </w:r>
            <w:r w:rsidRPr="00910DE3">
              <w:rPr>
                <w:rFonts w:ascii="GHEA Grapalat" w:hAnsi="GHEA Grapalat"/>
                <w:sz w:val="18"/>
                <w:szCs w:val="24"/>
                <w:lang w:val="ru-RU" w:eastAsia="en-US"/>
              </w:rPr>
              <w:t>-17</w:t>
            </w:r>
            <w:r w:rsidRPr="00910DE3">
              <w:rPr>
                <w:rFonts w:ascii="GHEA Grapalat" w:hAnsi="GHEA Grapalat"/>
                <w:sz w:val="18"/>
                <w:szCs w:val="24"/>
                <w:lang w:eastAsia="en-US"/>
              </w:rPr>
              <w:t>KHz</w:t>
            </w:r>
            <w:r w:rsidRPr="00910DE3">
              <w:rPr>
                <w:rFonts w:ascii="GHEA Grapalat" w:hAnsi="GHEA Grapalat"/>
                <w:sz w:val="18"/>
                <w:szCs w:val="24"/>
                <w:lang w:val="ru-RU" w:eastAsia="en-US"/>
              </w:rPr>
              <w:t>, 8</w:t>
            </w:r>
            <w:r w:rsidRPr="00910DE3">
              <w:rPr>
                <w:rFonts w:ascii="GHEA Grapalat" w:hAnsi="GHEA Grapalat"/>
                <w:sz w:val="18"/>
                <w:szCs w:val="24"/>
                <w:lang w:eastAsia="en-US"/>
              </w:rPr>
              <w:t>ohm</w:t>
            </w:r>
            <w:r w:rsidRPr="00910DE3">
              <w:rPr>
                <w:rFonts w:ascii="GHEA Grapalat" w:hAnsi="GHEA Grapalat"/>
                <w:sz w:val="18"/>
                <w:szCs w:val="24"/>
                <w:lang w:val="ru-RU" w:eastAsia="en-US"/>
              </w:rPr>
              <w:t>, 2000</w:t>
            </w:r>
            <w:r w:rsidRPr="00910DE3">
              <w:rPr>
                <w:rFonts w:ascii="GHEA Grapalat" w:hAnsi="GHEA Grapalat"/>
                <w:sz w:val="18"/>
                <w:szCs w:val="24"/>
                <w:lang w:eastAsia="en-US"/>
              </w:rPr>
              <w:t>W</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Tri</w:t>
            </w:r>
            <w:r w:rsidRPr="00910DE3">
              <w:rPr>
                <w:rFonts w:ascii="GHEA Grapalat" w:hAnsi="GHEA Grapalat"/>
                <w:sz w:val="18"/>
                <w:szCs w:val="24"/>
                <w:lang w:val="ru-RU" w:eastAsia="en-US"/>
              </w:rPr>
              <w:t>-</w:t>
            </w:r>
            <w:r w:rsidRPr="00910DE3">
              <w:rPr>
                <w:rFonts w:ascii="GHEA Grapalat" w:hAnsi="GHEA Grapalat"/>
                <w:sz w:val="18"/>
                <w:szCs w:val="24"/>
                <w:lang w:eastAsia="en-US"/>
              </w:rPr>
              <w:t>amp</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mode</w:t>
            </w:r>
            <w:r w:rsidRPr="00910DE3">
              <w:rPr>
                <w:rFonts w:ascii="GHEA Grapalat" w:hAnsi="GHEA Grapalat"/>
                <w:sz w:val="18"/>
                <w:szCs w:val="24"/>
                <w:lang w:val="ru-RU" w:eastAsia="en-US"/>
              </w:rPr>
              <w:t xml:space="preserve"> — 12 штук</w:t>
            </w:r>
            <w:r w:rsidRPr="00910DE3">
              <w:rPr>
                <w:rFonts w:ascii="GHEA Grapalat" w:hAnsi="GHEA Grapalat"/>
                <w:sz w:val="18"/>
                <w:szCs w:val="24"/>
                <w:lang w:val="ru-RU" w:eastAsia="en-US"/>
              </w:rPr>
              <w:br/>
              <w:t xml:space="preserve">● Система мониторинга сцены для музыкантов </w:t>
            </w:r>
            <w:r w:rsidRPr="00910DE3">
              <w:rPr>
                <w:rFonts w:ascii="GHEA Grapalat" w:hAnsi="GHEA Grapalat"/>
                <w:sz w:val="18"/>
                <w:szCs w:val="24"/>
                <w:lang w:eastAsia="en-US"/>
              </w:rPr>
              <w:t>Fidek</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FMS</w:t>
            </w:r>
            <w:r w:rsidRPr="00910DE3">
              <w:rPr>
                <w:rFonts w:ascii="GHEA Grapalat" w:hAnsi="GHEA Grapalat"/>
                <w:sz w:val="18"/>
                <w:szCs w:val="24"/>
                <w:lang w:val="ru-RU" w:eastAsia="en-US"/>
              </w:rPr>
              <w:t xml:space="preserve"> 115 или </w:t>
            </w:r>
            <w:r w:rsidRPr="00910DE3">
              <w:rPr>
                <w:rFonts w:ascii="GHEA Grapalat" w:hAnsi="GHEA Grapalat"/>
                <w:sz w:val="18"/>
                <w:szCs w:val="24"/>
                <w:lang w:eastAsia="en-US"/>
              </w:rPr>
              <w:t>JBL</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EON</w:t>
            </w:r>
            <w:r w:rsidRPr="00910DE3">
              <w:rPr>
                <w:rFonts w:ascii="GHEA Grapalat" w:hAnsi="GHEA Grapalat"/>
                <w:sz w:val="18"/>
                <w:szCs w:val="24"/>
                <w:lang w:val="ru-RU" w:eastAsia="en-US"/>
              </w:rPr>
              <w:t xml:space="preserve">610 или </w:t>
            </w:r>
            <w:r w:rsidRPr="00910DE3">
              <w:rPr>
                <w:rFonts w:ascii="GHEA Grapalat" w:hAnsi="GHEA Grapalat"/>
                <w:sz w:val="18"/>
                <w:szCs w:val="24"/>
                <w:lang w:eastAsia="en-US"/>
              </w:rPr>
              <w:t>Yamaha</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DBR</w:t>
            </w:r>
            <w:r w:rsidRPr="00910DE3">
              <w:rPr>
                <w:rFonts w:ascii="GHEA Grapalat" w:hAnsi="GHEA Grapalat"/>
                <w:sz w:val="18"/>
                <w:szCs w:val="24"/>
                <w:lang w:val="ru-RU" w:eastAsia="en-US"/>
              </w:rPr>
              <w:t>10 — 8 штук</w:t>
            </w:r>
            <w:r w:rsidRPr="00910DE3">
              <w:rPr>
                <w:rFonts w:ascii="GHEA Grapalat" w:hAnsi="GHEA Grapalat"/>
                <w:sz w:val="18"/>
                <w:szCs w:val="24"/>
                <w:lang w:val="ru-RU" w:eastAsia="en-US"/>
              </w:rPr>
              <w:br/>
              <w:t xml:space="preserve">● Звуковая консоль (панель управления живым звуком) </w:t>
            </w:r>
            <w:r w:rsidRPr="00910DE3">
              <w:rPr>
                <w:rFonts w:ascii="GHEA Grapalat" w:hAnsi="GHEA Grapalat"/>
                <w:sz w:val="18"/>
                <w:szCs w:val="24"/>
                <w:lang w:eastAsia="en-US"/>
              </w:rPr>
              <w:t>Allen</w:t>
            </w:r>
            <w:r w:rsidRPr="00910DE3">
              <w:rPr>
                <w:rFonts w:ascii="GHEA Grapalat" w:hAnsi="GHEA Grapalat"/>
                <w:sz w:val="18"/>
                <w:szCs w:val="24"/>
                <w:lang w:val="ru-RU" w:eastAsia="en-US"/>
              </w:rPr>
              <w:t xml:space="preserve"> &amp; </w:t>
            </w:r>
            <w:r w:rsidRPr="00910DE3">
              <w:rPr>
                <w:rFonts w:ascii="GHEA Grapalat" w:hAnsi="GHEA Grapalat"/>
                <w:sz w:val="18"/>
                <w:szCs w:val="24"/>
                <w:lang w:eastAsia="en-US"/>
              </w:rPr>
              <w:t>Heath</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DLive</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S</w:t>
            </w:r>
            <w:r w:rsidRPr="00910DE3">
              <w:rPr>
                <w:rFonts w:ascii="GHEA Grapalat" w:hAnsi="GHEA Grapalat"/>
                <w:sz w:val="18"/>
                <w:szCs w:val="24"/>
                <w:lang w:val="ru-RU" w:eastAsia="en-US"/>
              </w:rPr>
              <w:t xml:space="preserve">5000 с </w:t>
            </w:r>
            <w:r w:rsidRPr="00910DE3">
              <w:rPr>
                <w:rFonts w:ascii="GHEA Grapalat" w:hAnsi="GHEA Grapalat"/>
                <w:sz w:val="18"/>
                <w:szCs w:val="24"/>
                <w:lang w:eastAsia="en-US"/>
              </w:rPr>
              <w:t>DM</w:t>
            </w:r>
            <w:r w:rsidRPr="00910DE3">
              <w:rPr>
                <w:rFonts w:ascii="GHEA Grapalat" w:hAnsi="GHEA Grapalat"/>
                <w:sz w:val="18"/>
                <w:szCs w:val="24"/>
                <w:lang w:val="ru-RU" w:eastAsia="en-US"/>
              </w:rPr>
              <w:t xml:space="preserve"> 64 или </w:t>
            </w:r>
            <w:r w:rsidRPr="00910DE3">
              <w:rPr>
                <w:rFonts w:ascii="GHEA Grapalat" w:hAnsi="GHEA Grapalat"/>
                <w:sz w:val="18"/>
                <w:szCs w:val="24"/>
                <w:lang w:eastAsia="en-US"/>
              </w:rPr>
              <w:t>Yamaha</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CL</w:t>
            </w:r>
            <w:r w:rsidRPr="00910DE3">
              <w:rPr>
                <w:rFonts w:ascii="GHEA Grapalat" w:hAnsi="GHEA Grapalat"/>
                <w:sz w:val="18"/>
                <w:szCs w:val="24"/>
                <w:lang w:val="ru-RU" w:eastAsia="en-US"/>
              </w:rPr>
              <w:t>5 — 1 шт.</w:t>
            </w:r>
            <w:r w:rsidRPr="00910DE3">
              <w:rPr>
                <w:rFonts w:ascii="GHEA Grapalat" w:hAnsi="GHEA Grapalat"/>
                <w:sz w:val="18"/>
                <w:szCs w:val="24"/>
                <w:lang w:val="ru-RU" w:eastAsia="en-US"/>
              </w:rPr>
              <w:br/>
              <w:t xml:space="preserve">● Звуковая система для музыкантов: Усилители для бас-гитары </w:t>
            </w:r>
            <w:r w:rsidRPr="00910DE3">
              <w:rPr>
                <w:rFonts w:ascii="GHEA Grapalat" w:hAnsi="GHEA Grapalat"/>
                <w:sz w:val="18"/>
                <w:szCs w:val="24"/>
                <w:lang w:eastAsia="en-US"/>
              </w:rPr>
              <w:t>Ampeg</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SVT</w:t>
            </w:r>
            <w:r w:rsidRPr="00910DE3">
              <w:rPr>
                <w:rFonts w:ascii="GHEA Grapalat" w:hAnsi="GHEA Grapalat"/>
                <w:sz w:val="18"/>
                <w:szCs w:val="24"/>
                <w:lang w:val="ru-RU" w:eastAsia="en-US"/>
              </w:rPr>
              <w:t xml:space="preserve"> 4 </w:t>
            </w:r>
            <w:r w:rsidRPr="00910DE3">
              <w:rPr>
                <w:rFonts w:ascii="GHEA Grapalat" w:hAnsi="GHEA Grapalat"/>
                <w:sz w:val="18"/>
                <w:szCs w:val="24"/>
                <w:lang w:eastAsia="en-US"/>
              </w:rPr>
              <w:t>pro</w:t>
            </w:r>
            <w:r w:rsidRPr="00910DE3">
              <w:rPr>
                <w:rFonts w:ascii="GHEA Grapalat" w:hAnsi="GHEA Grapalat"/>
                <w:sz w:val="18"/>
                <w:szCs w:val="24"/>
                <w:lang w:val="ru-RU" w:eastAsia="en-US"/>
              </w:rPr>
              <w:t xml:space="preserve"> или </w:t>
            </w:r>
            <w:r w:rsidRPr="00910DE3">
              <w:rPr>
                <w:rFonts w:ascii="GHEA Grapalat" w:hAnsi="GHEA Grapalat"/>
                <w:sz w:val="18"/>
                <w:szCs w:val="24"/>
                <w:lang w:eastAsia="en-US"/>
              </w:rPr>
              <w:t>Gallien</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Krueger</w:t>
            </w:r>
            <w:r w:rsidRPr="00910DE3">
              <w:rPr>
                <w:rFonts w:ascii="GHEA Grapalat" w:hAnsi="GHEA Grapalat"/>
                <w:sz w:val="18"/>
                <w:szCs w:val="24"/>
                <w:lang w:val="ru-RU" w:eastAsia="en-US"/>
              </w:rPr>
              <w:t xml:space="preserve"> 1001</w:t>
            </w:r>
            <w:r w:rsidRPr="00910DE3">
              <w:rPr>
                <w:rFonts w:ascii="GHEA Grapalat" w:hAnsi="GHEA Grapalat"/>
                <w:sz w:val="18"/>
                <w:szCs w:val="24"/>
                <w:lang w:eastAsia="en-US"/>
              </w:rPr>
              <w:t>rb</w:t>
            </w:r>
            <w:r w:rsidRPr="00910DE3">
              <w:rPr>
                <w:rFonts w:ascii="GHEA Grapalat" w:hAnsi="GHEA Grapalat"/>
                <w:sz w:val="18"/>
                <w:szCs w:val="24"/>
                <w:lang w:val="ru-RU" w:eastAsia="en-US"/>
              </w:rPr>
              <w:t>-</w:t>
            </w:r>
            <w:r w:rsidRPr="00910DE3">
              <w:rPr>
                <w:rFonts w:ascii="GHEA Grapalat" w:hAnsi="GHEA Grapalat"/>
                <w:sz w:val="18"/>
                <w:szCs w:val="24"/>
                <w:lang w:eastAsia="en-US"/>
              </w:rPr>
              <w:t>ii</w:t>
            </w:r>
            <w:r w:rsidRPr="00910DE3">
              <w:rPr>
                <w:rFonts w:ascii="GHEA Grapalat" w:hAnsi="GHEA Grapalat"/>
                <w:sz w:val="18"/>
                <w:szCs w:val="24"/>
                <w:lang w:val="ru-RU" w:eastAsia="en-US"/>
              </w:rPr>
              <w:t xml:space="preserve"> или </w:t>
            </w:r>
            <w:r w:rsidRPr="00910DE3">
              <w:rPr>
                <w:rFonts w:ascii="GHEA Grapalat" w:hAnsi="GHEA Grapalat"/>
                <w:sz w:val="18"/>
                <w:szCs w:val="24"/>
                <w:lang w:eastAsia="en-US"/>
              </w:rPr>
              <w:t>Fender</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Rumble</w:t>
            </w:r>
            <w:r w:rsidRPr="00910DE3">
              <w:rPr>
                <w:rFonts w:ascii="GHEA Grapalat" w:hAnsi="GHEA Grapalat"/>
                <w:sz w:val="18"/>
                <w:szCs w:val="24"/>
                <w:lang w:val="ru-RU" w:eastAsia="en-US"/>
              </w:rPr>
              <w:t xml:space="preserve"> 500 1</w:t>
            </w:r>
            <w:r w:rsidRPr="00910DE3">
              <w:rPr>
                <w:rFonts w:ascii="GHEA Grapalat" w:hAnsi="GHEA Grapalat"/>
                <w:sz w:val="18"/>
                <w:szCs w:val="24"/>
                <w:lang w:eastAsia="en-US"/>
              </w:rPr>
              <w:t>x</w:t>
            </w:r>
            <w:r w:rsidRPr="00910DE3">
              <w:rPr>
                <w:rFonts w:ascii="GHEA Grapalat" w:hAnsi="GHEA Grapalat"/>
                <w:sz w:val="18"/>
                <w:szCs w:val="24"/>
                <w:lang w:val="ru-RU" w:eastAsia="en-US"/>
              </w:rPr>
              <w:t xml:space="preserve">15 </w:t>
            </w:r>
            <w:r w:rsidRPr="00910DE3">
              <w:rPr>
                <w:rFonts w:ascii="GHEA Grapalat" w:hAnsi="GHEA Grapalat"/>
                <w:sz w:val="18"/>
                <w:szCs w:val="24"/>
                <w:lang w:eastAsia="en-US"/>
              </w:rPr>
              <w:t>cabinet</w:t>
            </w:r>
            <w:r w:rsidRPr="00910DE3">
              <w:rPr>
                <w:rFonts w:ascii="GHEA Grapalat" w:hAnsi="GHEA Grapalat"/>
                <w:sz w:val="18"/>
                <w:szCs w:val="24"/>
                <w:lang w:val="ru-RU" w:eastAsia="en-US"/>
              </w:rPr>
              <w:t xml:space="preserve"> и 4</w:t>
            </w:r>
            <w:r w:rsidRPr="00910DE3">
              <w:rPr>
                <w:rFonts w:ascii="GHEA Grapalat" w:hAnsi="GHEA Grapalat"/>
                <w:sz w:val="18"/>
                <w:szCs w:val="24"/>
                <w:lang w:eastAsia="en-US"/>
              </w:rPr>
              <w:t>X</w:t>
            </w:r>
            <w:r w:rsidRPr="00910DE3">
              <w:rPr>
                <w:rFonts w:ascii="GHEA Grapalat" w:hAnsi="GHEA Grapalat"/>
                <w:sz w:val="18"/>
                <w:szCs w:val="24"/>
                <w:lang w:val="ru-RU" w:eastAsia="en-US"/>
              </w:rPr>
              <w:t xml:space="preserve">10 </w:t>
            </w:r>
            <w:r w:rsidRPr="00910DE3">
              <w:rPr>
                <w:rFonts w:ascii="GHEA Grapalat" w:hAnsi="GHEA Grapalat"/>
                <w:sz w:val="18"/>
                <w:szCs w:val="24"/>
                <w:lang w:eastAsia="en-US"/>
              </w:rPr>
              <w:t>cabinet</w:t>
            </w:r>
            <w:r w:rsidRPr="00910DE3">
              <w:rPr>
                <w:rFonts w:ascii="GHEA Grapalat" w:hAnsi="GHEA Grapalat"/>
                <w:sz w:val="18"/>
                <w:szCs w:val="24"/>
                <w:lang w:val="ru-RU" w:eastAsia="en-US"/>
              </w:rPr>
              <w:t xml:space="preserve"> с подставкой и кабелями, усилители для соло-гитары (</w:t>
            </w:r>
            <w:r w:rsidRPr="00910DE3">
              <w:rPr>
                <w:rFonts w:ascii="GHEA Grapalat" w:hAnsi="GHEA Grapalat"/>
                <w:sz w:val="18"/>
                <w:szCs w:val="24"/>
                <w:lang w:eastAsia="en-US"/>
              </w:rPr>
              <w:t>Amplifier</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for</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Lead</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guitar</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Fender</w:t>
            </w:r>
            <w:r w:rsidRPr="00910DE3">
              <w:rPr>
                <w:rFonts w:ascii="GHEA Grapalat" w:hAnsi="GHEA Grapalat"/>
                <w:sz w:val="18"/>
                <w:szCs w:val="24"/>
                <w:lang w:val="ru-RU" w:eastAsia="en-US"/>
              </w:rPr>
              <w:t xml:space="preserve"> с 2</w:t>
            </w:r>
            <w:r w:rsidRPr="00910DE3">
              <w:rPr>
                <w:rFonts w:ascii="GHEA Grapalat" w:hAnsi="GHEA Grapalat"/>
                <w:sz w:val="18"/>
                <w:szCs w:val="24"/>
                <w:lang w:eastAsia="en-US"/>
              </w:rPr>
              <w:t>X</w:t>
            </w:r>
            <w:r w:rsidRPr="00910DE3">
              <w:rPr>
                <w:rFonts w:ascii="GHEA Grapalat" w:hAnsi="GHEA Grapalat"/>
                <w:sz w:val="18"/>
                <w:szCs w:val="24"/>
                <w:lang w:val="ru-RU" w:eastAsia="en-US"/>
              </w:rPr>
              <w:t xml:space="preserve">12 </w:t>
            </w:r>
            <w:r w:rsidRPr="00910DE3">
              <w:rPr>
                <w:rFonts w:ascii="GHEA Grapalat" w:hAnsi="GHEA Grapalat"/>
                <w:sz w:val="18"/>
                <w:szCs w:val="24"/>
                <w:lang w:eastAsia="en-US"/>
              </w:rPr>
              <w:t>cabinet</w:t>
            </w:r>
            <w:r w:rsidRPr="00910DE3">
              <w:rPr>
                <w:rFonts w:ascii="GHEA Grapalat" w:hAnsi="GHEA Grapalat"/>
                <w:sz w:val="18"/>
                <w:szCs w:val="24"/>
                <w:lang w:val="ru-RU" w:eastAsia="en-US"/>
              </w:rPr>
              <w:t xml:space="preserve"> 1960 или </w:t>
            </w:r>
            <w:r w:rsidRPr="00910DE3">
              <w:rPr>
                <w:rFonts w:ascii="GHEA Grapalat" w:hAnsi="GHEA Grapalat"/>
                <w:sz w:val="18"/>
                <w:szCs w:val="24"/>
                <w:lang w:eastAsia="en-US"/>
              </w:rPr>
              <w:t>Peavey</w:t>
            </w:r>
            <w:r w:rsidRPr="00910DE3">
              <w:rPr>
                <w:rFonts w:ascii="GHEA Grapalat" w:hAnsi="GHEA Grapalat"/>
                <w:sz w:val="18"/>
                <w:szCs w:val="24"/>
                <w:lang w:val="ru-RU" w:eastAsia="en-US"/>
              </w:rPr>
              <w:t xml:space="preserve"> 5150 или </w:t>
            </w:r>
            <w:r w:rsidRPr="00910DE3">
              <w:rPr>
                <w:rFonts w:ascii="GHEA Grapalat" w:hAnsi="GHEA Grapalat"/>
                <w:sz w:val="18"/>
                <w:szCs w:val="24"/>
                <w:lang w:eastAsia="en-US"/>
              </w:rPr>
              <w:t>EVH</w:t>
            </w:r>
            <w:r w:rsidRPr="00910DE3">
              <w:rPr>
                <w:rFonts w:ascii="GHEA Grapalat" w:hAnsi="GHEA Grapalat"/>
                <w:sz w:val="18"/>
                <w:szCs w:val="24"/>
                <w:lang w:val="ru-RU" w:eastAsia="en-US"/>
              </w:rPr>
              <w:t xml:space="preserve"> 5150 </w:t>
            </w:r>
            <w:r w:rsidRPr="00910DE3">
              <w:rPr>
                <w:rFonts w:ascii="GHEA Grapalat" w:hAnsi="GHEA Grapalat"/>
                <w:sz w:val="18"/>
                <w:szCs w:val="24"/>
                <w:lang w:eastAsia="en-US"/>
              </w:rPr>
              <w:t>iii</w:t>
            </w:r>
            <w:r w:rsidRPr="00910DE3">
              <w:rPr>
                <w:rFonts w:ascii="GHEA Grapalat" w:hAnsi="GHEA Grapalat"/>
                <w:sz w:val="18"/>
                <w:szCs w:val="24"/>
                <w:lang w:val="ru-RU" w:eastAsia="en-US"/>
              </w:rPr>
              <w:t xml:space="preserve"> или </w:t>
            </w:r>
            <w:r w:rsidRPr="00910DE3">
              <w:rPr>
                <w:rFonts w:ascii="GHEA Grapalat" w:hAnsi="GHEA Grapalat"/>
                <w:sz w:val="18"/>
                <w:szCs w:val="24"/>
                <w:lang w:eastAsia="en-US"/>
              </w:rPr>
              <w:t>Marshall</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JVM</w:t>
            </w:r>
            <w:r w:rsidRPr="00910DE3">
              <w:rPr>
                <w:rFonts w:ascii="GHEA Grapalat" w:hAnsi="GHEA Grapalat"/>
                <w:sz w:val="18"/>
                <w:szCs w:val="24"/>
                <w:lang w:val="ru-RU" w:eastAsia="en-US"/>
              </w:rPr>
              <w:t>410</w:t>
            </w:r>
            <w:r w:rsidRPr="00910DE3">
              <w:rPr>
                <w:rFonts w:ascii="GHEA Grapalat" w:hAnsi="GHEA Grapalat"/>
                <w:sz w:val="18"/>
                <w:szCs w:val="24"/>
                <w:lang w:eastAsia="en-US"/>
              </w:rPr>
              <w:t>H</w:t>
            </w:r>
            <w:r w:rsidRPr="00910DE3">
              <w:rPr>
                <w:rFonts w:ascii="GHEA Grapalat" w:hAnsi="GHEA Grapalat"/>
                <w:sz w:val="18"/>
                <w:szCs w:val="24"/>
                <w:lang w:val="ru-RU" w:eastAsia="en-US"/>
              </w:rPr>
              <w:t xml:space="preserve"> с 4</w:t>
            </w:r>
            <w:r w:rsidRPr="00910DE3">
              <w:rPr>
                <w:rFonts w:ascii="GHEA Grapalat" w:hAnsi="GHEA Grapalat"/>
                <w:sz w:val="18"/>
                <w:szCs w:val="24"/>
                <w:lang w:eastAsia="en-US"/>
              </w:rPr>
              <w:t>X</w:t>
            </w:r>
            <w:r w:rsidRPr="00910DE3">
              <w:rPr>
                <w:rFonts w:ascii="GHEA Grapalat" w:hAnsi="GHEA Grapalat"/>
                <w:sz w:val="18"/>
                <w:szCs w:val="24"/>
                <w:lang w:val="ru-RU" w:eastAsia="en-US"/>
              </w:rPr>
              <w:t xml:space="preserve">12 </w:t>
            </w:r>
            <w:r w:rsidRPr="00910DE3">
              <w:rPr>
                <w:rFonts w:ascii="GHEA Grapalat" w:hAnsi="GHEA Grapalat"/>
                <w:sz w:val="18"/>
                <w:szCs w:val="24"/>
                <w:lang w:eastAsia="en-US"/>
              </w:rPr>
              <w:t>patriot</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cabinet</w:t>
            </w:r>
            <w:r w:rsidRPr="00910DE3">
              <w:rPr>
                <w:rFonts w:ascii="GHEA Grapalat" w:hAnsi="GHEA Grapalat"/>
                <w:sz w:val="18"/>
                <w:szCs w:val="24"/>
                <w:lang w:val="ru-RU" w:eastAsia="en-US"/>
              </w:rPr>
              <w:t xml:space="preserve"> — 3 шт.</w:t>
            </w:r>
            <w:r w:rsidRPr="00910DE3">
              <w:rPr>
                <w:rFonts w:ascii="GHEA Grapalat" w:hAnsi="GHEA Grapalat"/>
                <w:sz w:val="18"/>
                <w:szCs w:val="24"/>
                <w:lang w:val="ru-RU" w:eastAsia="en-US"/>
              </w:rPr>
              <w:br/>
            </w:r>
            <w:r w:rsidRPr="00910DE3">
              <w:rPr>
                <w:rFonts w:ascii="GHEA Grapalat" w:hAnsi="GHEA Grapalat"/>
                <w:sz w:val="18"/>
                <w:szCs w:val="24"/>
                <w:lang w:eastAsia="en-US"/>
              </w:rPr>
              <w:t>● Ударная установка Yamaha live custom 10,12,14,22 kick с 4 символами, drum throne или Pearl Masters Maple Complete drum set или Tama Superstar Classic drum set — 1 шт.</w:t>
            </w:r>
            <w:r w:rsidRPr="00910DE3">
              <w:rPr>
                <w:rFonts w:ascii="GHEA Grapalat" w:hAnsi="GHEA Grapalat"/>
                <w:sz w:val="18"/>
                <w:szCs w:val="24"/>
                <w:lang w:eastAsia="en-US"/>
              </w:rPr>
              <w:br/>
            </w:r>
            <w:r w:rsidRPr="00910DE3">
              <w:rPr>
                <w:rFonts w:ascii="GHEA Grapalat" w:hAnsi="GHEA Grapalat"/>
                <w:sz w:val="18"/>
                <w:szCs w:val="24"/>
                <w:lang w:val="ru-RU" w:eastAsia="en-US"/>
              </w:rPr>
              <w:t xml:space="preserve">● Стойки, микрофонные кабели, усилители для мониторов, усилители для </w:t>
            </w:r>
            <w:r w:rsidRPr="00910DE3">
              <w:rPr>
                <w:rFonts w:ascii="GHEA Grapalat" w:hAnsi="GHEA Grapalat"/>
                <w:sz w:val="18"/>
                <w:szCs w:val="24"/>
                <w:lang w:eastAsia="en-US"/>
              </w:rPr>
              <w:t>PA</w:t>
            </w:r>
            <w:r w:rsidRPr="00910DE3">
              <w:rPr>
                <w:rFonts w:ascii="GHEA Grapalat" w:hAnsi="GHEA Grapalat"/>
                <w:sz w:val="18"/>
                <w:szCs w:val="24"/>
                <w:lang w:val="ru-RU" w:eastAsia="en-US"/>
              </w:rPr>
              <w:t xml:space="preserve"> систем, </w:t>
            </w:r>
            <w:r w:rsidRPr="00910DE3">
              <w:rPr>
                <w:rFonts w:ascii="GHEA Grapalat" w:hAnsi="GHEA Grapalat"/>
                <w:sz w:val="18"/>
                <w:szCs w:val="24"/>
                <w:lang w:eastAsia="en-US"/>
              </w:rPr>
              <w:t>Di</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boxes</w:t>
            </w:r>
            <w:r w:rsidRPr="00910DE3">
              <w:rPr>
                <w:rFonts w:ascii="GHEA Grapalat" w:hAnsi="GHEA Grapalat"/>
                <w:sz w:val="18"/>
                <w:szCs w:val="24"/>
                <w:lang w:val="ru-RU" w:eastAsia="en-US"/>
              </w:rPr>
              <w:t>, кабели питания, кабели для колонок, распределители питания, беспроводные микрофоны и др. — комплект</w:t>
            </w:r>
            <w:r w:rsidRPr="00910DE3">
              <w:rPr>
                <w:rFonts w:ascii="GHEA Grapalat" w:hAnsi="GHEA Grapalat"/>
                <w:sz w:val="18"/>
                <w:szCs w:val="24"/>
                <w:lang w:val="ru-RU" w:eastAsia="en-US"/>
              </w:rPr>
              <w:br/>
              <w:t xml:space="preserve">● Беспроводная система мониторинга в ушах </w:t>
            </w:r>
            <w:r w:rsidRPr="00910DE3">
              <w:rPr>
                <w:rFonts w:ascii="GHEA Grapalat" w:hAnsi="GHEA Grapalat"/>
                <w:sz w:val="18"/>
                <w:szCs w:val="24"/>
                <w:lang w:eastAsia="en-US"/>
              </w:rPr>
              <w:t>Shure</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PSM</w:t>
            </w:r>
            <w:r w:rsidRPr="00910DE3">
              <w:rPr>
                <w:rFonts w:ascii="GHEA Grapalat" w:hAnsi="GHEA Grapalat"/>
                <w:sz w:val="18"/>
                <w:szCs w:val="24"/>
                <w:lang w:val="ru-RU" w:eastAsia="en-US"/>
              </w:rPr>
              <w:t xml:space="preserve"> 1000 или </w:t>
            </w:r>
            <w:r w:rsidRPr="00910DE3">
              <w:rPr>
                <w:rFonts w:ascii="GHEA Grapalat" w:hAnsi="GHEA Grapalat"/>
                <w:sz w:val="18"/>
                <w:szCs w:val="24"/>
                <w:lang w:eastAsia="en-US"/>
              </w:rPr>
              <w:t>Sennheiser</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EW</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IEM</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G</w:t>
            </w:r>
            <w:r w:rsidRPr="00910DE3">
              <w:rPr>
                <w:rFonts w:ascii="GHEA Grapalat" w:hAnsi="GHEA Grapalat"/>
                <w:sz w:val="18"/>
                <w:szCs w:val="24"/>
                <w:lang w:val="ru-RU" w:eastAsia="en-US"/>
              </w:rPr>
              <w:t xml:space="preserve">4 или </w:t>
            </w:r>
            <w:r w:rsidRPr="00910DE3">
              <w:rPr>
                <w:rFonts w:ascii="GHEA Grapalat" w:hAnsi="GHEA Grapalat"/>
                <w:sz w:val="18"/>
                <w:szCs w:val="24"/>
                <w:lang w:eastAsia="en-US"/>
              </w:rPr>
              <w:t>Audio</w:t>
            </w:r>
            <w:r w:rsidRPr="00910DE3">
              <w:rPr>
                <w:rFonts w:ascii="GHEA Grapalat" w:hAnsi="GHEA Grapalat"/>
                <w:sz w:val="18"/>
                <w:szCs w:val="24"/>
                <w:lang w:val="ru-RU" w:eastAsia="en-US"/>
              </w:rPr>
              <w:t>-</w:t>
            </w:r>
            <w:r w:rsidRPr="00910DE3">
              <w:rPr>
                <w:rFonts w:ascii="GHEA Grapalat" w:hAnsi="GHEA Grapalat"/>
                <w:sz w:val="18"/>
                <w:szCs w:val="24"/>
                <w:lang w:eastAsia="en-US"/>
              </w:rPr>
              <w:t>Technica</w:t>
            </w:r>
            <w:r w:rsidRPr="00910DE3">
              <w:rPr>
                <w:rFonts w:ascii="GHEA Grapalat" w:hAnsi="GHEA Grapalat"/>
                <w:sz w:val="18"/>
                <w:szCs w:val="24"/>
                <w:lang w:val="ru-RU" w:eastAsia="en-US"/>
              </w:rPr>
              <w:t xml:space="preserve"> </w:t>
            </w:r>
            <w:r w:rsidRPr="00910DE3">
              <w:rPr>
                <w:rFonts w:ascii="GHEA Grapalat" w:hAnsi="GHEA Grapalat"/>
                <w:sz w:val="18"/>
                <w:szCs w:val="24"/>
                <w:lang w:eastAsia="en-US"/>
              </w:rPr>
              <w:t>M</w:t>
            </w:r>
            <w:r w:rsidRPr="00910DE3">
              <w:rPr>
                <w:rFonts w:ascii="GHEA Grapalat" w:hAnsi="GHEA Grapalat"/>
                <w:sz w:val="18"/>
                <w:szCs w:val="24"/>
                <w:lang w:val="ru-RU" w:eastAsia="en-US"/>
              </w:rPr>
              <w:t>2</w:t>
            </w:r>
            <w:r w:rsidRPr="00910DE3">
              <w:rPr>
                <w:rFonts w:ascii="GHEA Grapalat" w:hAnsi="GHEA Grapalat"/>
                <w:sz w:val="18"/>
                <w:szCs w:val="24"/>
                <w:lang w:eastAsia="en-US"/>
              </w:rPr>
              <w:t>R</w:t>
            </w:r>
            <w:r w:rsidRPr="00910DE3">
              <w:rPr>
                <w:rFonts w:ascii="GHEA Grapalat" w:hAnsi="GHEA Grapalat"/>
                <w:sz w:val="18"/>
                <w:szCs w:val="24"/>
                <w:lang w:val="ru-RU" w:eastAsia="en-US"/>
              </w:rPr>
              <w:t xml:space="preserve"> — 6 штук</w:t>
            </w:r>
          </w:p>
          <w:p w14:paraId="69F7344E"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Технические параметры звукового обеспечения могут быть изменены в зависимости от требований выбранных групп.</w:t>
            </w:r>
          </w:p>
          <w:p w14:paraId="17019CE7" w14:textId="77777777" w:rsidR="000F1300" w:rsidRDefault="000F1300" w:rsidP="003420A0">
            <w:pPr>
              <w:spacing w:before="100" w:beforeAutospacing="1" w:after="100" w:afterAutospacing="1"/>
              <w:rPr>
                <w:rFonts w:ascii="GHEA Grapalat" w:hAnsi="GHEA Grapalat"/>
                <w:sz w:val="18"/>
                <w:szCs w:val="24"/>
                <w:lang w:val="ru-RU" w:eastAsia="en-US"/>
              </w:rPr>
            </w:pPr>
            <w:r w:rsidRPr="000C3D73">
              <w:rPr>
                <w:rFonts w:ascii="GHEA Grapalat" w:hAnsi="GHEA Grapalat"/>
                <w:b/>
                <w:sz w:val="18"/>
                <w:szCs w:val="24"/>
                <w:lang w:val="ru-RU" w:eastAsia="en-US"/>
              </w:rPr>
              <w:t>Сертификат</w:t>
            </w:r>
            <w:r w:rsidRPr="00910DE3">
              <w:rPr>
                <w:rFonts w:ascii="GHEA Grapalat" w:hAnsi="GHEA Grapalat"/>
                <w:sz w:val="18"/>
                <w:szCs w:val="24"/>
                <w:lang w:val="ru-RU" w:eastAsia="en-US"/>
              </w:rPr>
              <w:br/>
            </w:r>
            <w:r w:rsidRPr="00FF1FCB">
              <w:rPr>
                <w:rFonts w:ascii="GHEA Grapalat" w:hAnsi="GHEA Grapalat" w:hint="eastAsia"/>
                <w:sz w:val="18"/>
                <w:szCs w:val="24"/>
                <w:lang w:val="ru-RU" w:eastAsia="en-US"/>
              </w:rPr>
              <w:t>Исполнитель</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обязан</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на</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этапе</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исполнения</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договора</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до</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дня</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проведения</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мероприятия</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предоставить</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свидетельство</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о</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том</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что</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в</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день</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организации</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мероприятия</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у</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него</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будет</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возможность</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организовать</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его</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с</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использованием</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указанных</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технических</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средств</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для</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этого</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он</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может</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представить</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либо</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документы</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удостоверяющие</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факт</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владения</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указанным</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имуществом</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либо</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копии</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предварительных</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договоров</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на</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аренду</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этих</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технических</w:t>
            </w:r>
            <w:r w:rsidRPr="00FF1FCB">
              <w:rPr>
                <w:rFonts w:ascii="GHEA Grapalat" w:hAnsi="GHEA Grapalat"/>
                <w:sz w:val="18"/>
                <w:szCs w:val="24"/>
                <w:lang w:val="ru-RU" w:eastAsia="en-US"/>
              </w:rPr>
              <w:t xml:space="preserve"> </w:t>
            </w:r>
            <w:r w:rsidRPr="00FF1FCB">
              <w:rPr>
                <w:rFonts w:ascii="GHEA Grapalat" w:hAnsi="GHEA Grapalat" w:hint="eastAsia"/>
                <w:sz w:val="18"/>
                <w:szCs w:val="24"/>
                <w:lang w:val="ru-RU" w:eastAsia="en-US"/>
              </w:rPr>
              <w:t>средств</w:t>
            </w:r>
            <w:r w:rsidRPr="00FF1FCB">
              <w:rPr>
                <w:rFonts w:ascii="GHEA Grapalat" w:hAnsi="GHEA Grapalat"/>
                <w:sz w:val="18"/>
                <w:szCs w:val="24"/>
                <w:lang w:val="ru-RU" w:eastAsia="en-US"/>
              </w:rPr>
              <w:t>.</w:t>
            </w:r>
          </w:p>
          <w:p w14:paraId="1D2E29E3" w14:textId="1BE24BC2" w:rsidR="000F1300" w:rsidRPr="00910DE3" w:rsidRDefault="000F1300" w:rsidP="003420A0">
            <w:pPr>
              <w:spacing w:before="100" w:beforeAutospacing="1" w:after="100" w:afterAutospacing="1"/>
              <w:rPr>
                <w:rFonts w:ascii="GHEA Grapalat" w:hAnsi="GHEA Grapalat"/>
                <w:sz w:val="18"/>
                <w:szCs w:val="24"/>
                <w:lang w:val="ru-RU" w:eastAsia="en-US"/>
              </w:rPr>
            </w:pPr>
            <w:r w:rsidRPr="000C3D73">
              <w:rPr>
                <w:rFonts w:ascii="GHEA Grapalat" w:hAnsi="GHEA Grapalat"/>
                <w:b/>
                <w:sz w:val="18"/>
                <w:szCs w:val="24"/>
                <w:lang w:val="ru-RU" w:eastAsia="en-US"/>
              </w:rPr>
              <w:lastRenderedPageBreak/>
              <w:t>Подтверждения/гарантии:</w:t>
            </w:r>
            <w:r w:rsidRPr="00910DE3">
              <w:rPr>
                <w:rFonts w:ascii="GHEA Grapalat" w:hAnsi="GHEA Grapalat"/>
                <w:sz w:val="18"/>
                <w:szCs w:val="24"/>
                <w:lang w:val="ru-RU" w:eastAsia="en-US"/>
              </w:rPr>
              <w:br/>
            </w:r>
            <w:r w:rsidR="00781D3F" w:rsidRPr="00781D3F">
              <w:rPr>
                <w:rFonts w:ascii="GHEA Grapalat" w:hAnsi="GHEA Grapalat" w:hint="eastAsia"/>
                <w:sz w:val="18"/>
                <w:szCs w:val="24"/>
                <w:lang w:val="ru-RU" w:eastAsia="en-US"/>
              </w:rPr>
              <w:t>На</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этапе</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исполнения</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договора</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исполнитель</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обязан</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до</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дня</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мероприятия</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предоставить</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письменные</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соглашения</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со</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всеми</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участниками</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музыкантами</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ведущим</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сценой</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освещением</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звуком</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и</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т</w:t>
            </w:r>
            <w:r w:rsidR="00781D3F" w:rsidRPr="00781D3F">
              <w:rPr>
                <w:rFonts w:ascii="GHEA Grapalat" w:hAnsi="GHEA Grapalat"/>
                <w:sz w:val="18"/>
                <w:szCs w:val="24"/>
                <w:lang w:val="ru-RU" w:eastAsia="en-US"/>
              </w:rPr>
              <w:t xml:space="preserve">. </w:t>
            </w:r>
            <w:r w:rsidR="00781D3F" w:rsidRPr="00781D3F">
              <w:rPr>
                <w:rFonts w:ascii="GHEA Grapalat" w:hAnsi="GHEA Grapalat" w:hint="eastAsia"/>
                <w:sz w:val="18"/>
                <w:szCs w:val="24"/>
                <w:lang w:val="ru-RU" w:eastAsia="en-US"/>
              </w:rPr>
              <w:t>д</w:t>
            </w:r>
            <w:r w:rsidR="00781D3F" w:rsidRPr="00781D3F">
              <w:rPr>
                <w:rFonts w:ascii="GHEA Grapalat" w:hAnsi="GHEA Grapalat"/>
                <w:sz w:val="18"/>
                <w:szCs w:val="24"/>
                <w:lang w:val="ru-RU" w:eastAsia="en-US"/>
              </w:rPr>
              <w:t>.</w:t>
            </w:r>
            <w:r w:rsidRPr="00910DE3">
              <w:rPr>
                <w:rFonts w:ascii="GHEA Grapalat" w:hAnsi="GHEA Grapalat"/>
                <w:sz w:val="18"/>
                <w:szCs w:val="24"/>
                <w:lang w:val="ru-RU" w:eastAsia="en-US"/>
              </w:rPr>
              <w:br/>
              <w:t>Подготовительные/монтажные работы должны быть завершены не позднее чем на утро предыдущего дня мероприятия до 09:00.</w:t>
            </w:r>
            <w:r w:rsidRPr="00910DE3">
              <w:rPr>
                <w:rFonts w:ascii="GHEA Grapalat" w:hAnsi="GHEA Grapalat"/>
                <w:sz w:val="18"/>
                <w:szCs w:val="24"/>
                <w:lang w:val="ru-RU" w:eastAsia="en-US"/>
              </w:rPr>
              <w:br/>
              <w:t>Перед мероприятием должно состояться как минимум 2 репетиции всего процесса, включая выступления ведущего, выступления студентов, хор и выступления групп. Одна из репетиций должна пройти накануне мероприятия, на уже готовой площадке.</w:t>
            </w:r>
          </w:p>
          <w:p w14:paraId="0F099E5E"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Флаги и установки для флагов, количество — 30-35 штук:</w:t>
            </w:r>
            <w:r w:rsidRPr="00910DE3">
              <w:rPr>
                <w:rFonts w:ascii="GHEA Grapalat" w:hAnsi="GHEA Grapalat"/>
                <w:sz w:val="18"/>
                <w:szCs w:val="24"/>
                <w:lang w:val="ru-RU" w:eastAsia="en-US"/>
              </w:rPr>
              <w:br/>
              <w:t>Не допускается пробивать асфальт для крепления установок.</w:t>
            </w:r>
            <w:r w:rsidRPr="00910DE3">
              <w:rPr>
                <w:rFonts w:ascii="GHEA Grapalat" w:hAnsi="GHEA Grapalat"/>
                <w:sz w:val="18"/>
                <w:szCs w:val="24"/>
                <w:lang w:val="ru-RU" w:eastAsia="en-US"/>
              </w:rPr>
              <w:br/>
              <w:t>Для всех факультетов, институтов и центров ЕГУ необходимы флаги с металлическими установками. Флаги и стойки должны быть переданы университету как собственность — 30-35 флагов и установки для флагов, на которых будут закреплены флаги. Высота флага — два метра, высота установки — три метра, ширина флага — 60 см. На флаге должно быть напечатано логотип ЕГУ и название факультета, центра, института. Флаг должен быть выполнен по образцу и иметь брендированный цвет каждого факультета или центра вдоль всей длины флага.</w:t>
            </w:r>
          </w:p>
          <w:p w14:paraId="7F0D38C3"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Установки для флагов:</w:t>
            </w:r>
            <w:r w:rsidRPr="00910DE3">
              <w:rPr>
                <w:rFonts w:ascii="GHEA Grapalat" w:hAnsi="GHEA Grapalat"/>
                <w:sz w:val="18"/>
                <w:szCs w:val="24"/>
                <w:lang w:val="ru-RU" w:eastAsia="en-US"/>
              </w:rPr>
              <w:br/>
              <w:t>В ЕГУ есть флаги ЕГУ и Армении, для которых необходимы металлические установки с возможностью крепления флагов. Установки должны быть металлическими, 6 штук, с возможностью крепления флагов, с выгравированным логотипом ЕГУ на верхней части установки. Установки должны быть переданы в ЕГУ как собственность.</w:t>
            </w:r>
          </w:p>
          <w:p w14:paraId="6B11DF8E" w14:textId="3E5F27DF" w:rsidR="000F1300"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Обслуживание:</w:t>
            </w:r>
            <w:r w:rsidRPr="00910DE3">
              <w:rPr>
                <w:rFonts w:ascii="GHEA Grapalat" w:hAnsi="GHEA Grapalat"/>
                <w:sz w:val="18"/>
                <w:szCs w:val="24"/>
                <w:lang w:val="ru-RU" w:eastAsia="en-US"/>
              </w:rPr>
              <w:br/>
              <w:t>По соглашению с исполнителем мы можем привлечь организации для продажи еды и напитков на улице Ал. Манукяна.</w:t>
            </w:r>
          </w:p>
          <w:p w14:paraId="0946882A" w14:textId="7C4480E6"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Фуршет</w:t>
            </w:r>
            <w:r w:rsidRPr="00910DE3">
              <w:rPr>
                <w:rFonts w:ascii="GHEA Grapalat" w:hAnsi="GHEA Grapalat"/>
                <w:sz w:val="18"/>
                <w:szCs w:val="24"/>
                <w:lang w:val="ru-RU" w:eastAsia="en-US"/>
              </w:rPr>
              <w:br/>
              <w:t>Для 100 человек, в фойе 5-го этажа должен быть организован фуршет.</w:t>
            </w:r>
          </w:p>
          <w:p w14:paraId="71E26276"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Меню представлено на одного человека, для каждого человека должно быть предусмотрено не менее трех позиций из следующих продуктов.</w:t>
            </w:r>
          </w:p>
          <w:p w14:paraId="4846CA2C"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Канапе</w:t>
            </w:r>
            <w:r w:rsidRPr="00B9453E">
              <w:rPr>
                <w:rFonts w:ascii="GHEA Grapalat" w:hAnsi="GHEA Grapalat"/>
                <w:sz w:val="18"/>
                <w:lang w:val="ru-RU"/>
              </w:rPr>
              <w:t xml:space="preserve"> </w:t>
            </w:r>
            <w:r w:rsidRPr="00B9453E">
              <w:rPr>
                <w:rFonts w:ascii="GHEA Grapalat" w:hAnsi="GHEA Grapalat" w:cs="Cambria"/>
                <w:sz w:val="18"/>
                <w:lang w:val="ru-RU"/>
              </w:rPr>
              <w:t>с</w:t>
            </w:r>
            <w:r w:rsidRPr="00B9453E">
              <w:rPr>
                <w:rFonts w:ascii="GHEA Grapalat" w:hAnsi="GHEA Grapalat"/>
                <w:sz w:val="18"/>
                <w:lang w:val="ru-RU"/>
              </w:rPr>
              <w:t xml:space="preserve"> </w:t>
            </w:r>
            <w:r w:rsidRPr="00B9453E">
              <w:rPr>
                <w:rFonts w:ascii="GHEA Grapalat" w:hAnsi="GHEA Grapalat" w:cs="Cambria"/>
                <w:sz w:val="18"/>
                <w:lang w:val="ru-RU"/>
              </w:rPr>
              <w:t>голландским</w:t>
            </w:r>
            <w:r w:rsidRPr="00B9453E">
              <w:rPr>
                <w:rFonts w:ascii="GHEA Grapalat" w:hAnsi="GHEA Grapalat"/>
                <w:sz w:val="18"/>
                <w:lang w:val="ru-RU"/>
              </w:rPr>
              <w:t xml:space="preserve"> </w:t>
            </w:r>
            <w:r w:rsidRPr="00B9453E">
              <w:rPr>
                <w:rFonts w:ascii="GHEA Grapalat" w:hAnsi="GHEA Grapalat" w:cs="Cambria"/>
                <w:sz w:val="18"/>
                <w:lang w:val="ru-RU"/>
              </w:rPr>
              <w:t>сыром</w:t>
            </w:r>
            <w:r w:rsidRPr="00B9453E">
              <w:rPr>
                <w:rFonts w:ascii="GHEA Grapalat" w:hAnsi="GHEA Grapalat"/>
                <w:sz w:val="18"/>
                <w:lang w:val="ru-RU"/>
              </w:rPr>
              <w:t xml:space="preserve">, 25 </w:t>
            </w:r>
            <w:r w:rsidRPr="00B9453E">
              <w:rPr>
                <w:rFonts w:ascii="GHEA Grapalat" w:hAnsi="GHEA Grapalat" w:cs="Cambria"/>
                <w:sz w:val="18"/>
                <w:lang w:val="ru-RU"/>
              </w:rPr>
              <w:t>грамм</w:t>
            </w:r>
            <w:r w:rsidRPr="00B9453E">
              <w:rPr>
                <w:rFonts w:ascii="GHEA Grapalat" w:hAnsi="GHEA Grapalat"/>
                <w:sz w:val="18"/>
                <w:lang w:val="ru-RU"/>
              </w:rPr>
              <w:br/>
            </w:r>
          </w:p>
          <w:p w14:paraId="0A5A929E"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Канапе</w:t>
            </w:r>
            <w:r w:rsidRPr="00B9453E">
              <w:rPr>
                <w:rFonts w:ascii="GHEA Grapalat" w:hAnsi="GHEA Grapalat"/>
                <w:sz w:val="18"/>
                <w:lang w:val="ru-RU"/>
              </w:rPr>
              <w:t xml:space="preserve"> </w:t>
            </w:r>
            <w:r w:rsidRPr="00B9453E">
              <w:rPr>
                <w:rFonts w:ascii="GHEA Grapalat" w:hAnsi="GHEA Grapalat" w:cs="Cambria"/>
                <w:sz w:val="18"/>
                <w:lang w:val="ru-RU"/>
              </w:rPr>
              <w:t>с</w:t>
            </w:r>
            <w:r w:rsidRPr="00B9453E">
              <w:rPr>
                <w:rFonts w:ascii="GHEA Grapalat" w:hAnsi="GHEA Grapalat"/>
                <w:sz w:val="18"/>
                <w:lang w:val="ru-RU"/>
              </w:rPr>
              <w:t xml:space="preserve"> </w:t>
            </w:r>
            <w:r w:rsidRPr="00B9453E">
              <w:rPr>
                <w:rFonts w:ascii="GHEA Grapalat" w:hAnsi="GHEA Grapalat" w:cs="Cambria"/>
                <w:sz w:val="18"/>
                <w:lang w:val="ru-RU"/>
              </w:rPr>
              <w:t>рокфором</w:t>
            </w:r>
            <w:r w:rsidRPr="00B9453E">
              <w:rPr>
                <w:rFonts w:ascii="GHEA Grapalat" w:hAnsi="GHEA Grapalat"/>
                <w:sz w:val="18"/>
                <w:lang w:val="ru-RU"/>
              </w:rPr>
              <w:t xml:space="preserve">, 25 </w:t>
            </w:r>
            <w:r w:rsidRPr="00B9453E">
              <w:rPr>
                <w:rFonts w:ascii="GHEA Grapalat" w:hAnsi="GHEA Grapalat" w:cs="Cambria"/>
                <w:sz w:val="18"/>
                <w:lang w:val="ru-RU"/>
              </w:rPr>
              <w:t>грамм</w:t>
            </w:r>
            <w:r w:rsidRPr="00B9453E">
              <w:rPr>
                <w:rFonts w:ascii="GHEA Grapalat" w:hAnsi="GHEA Grapalat"/>
                <w:sz w:val="18"/>
                <w:lang w:val="ru-RU"/>
              </w:rPr>
              <w:br/>
            </w:r>
          </w:p>
          <w:p w14:paraId="488F1BF0"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Канапе</w:t>
            </w:r>
            <w:r w:rsidRPr="00B9453E">
              <w:rPr>
                <w:rFonts w:ascii="GHEA Grapalat" w:hAnsi="GHEA Grapalat"/>
                <w:sz w:val="18"/>
                <w:lang w:val="ru-RU"/>
              </w:rPr>
              <w:t xml:space="preserve"> </w:t>
            </w:r>
            <w:r w:rsidRPr="00B9453E">
              <w:rPr>
                <w:rFonts w:ascii="GHEA Grapalat" w:hAnsi="GHEA Grapalat" w:cs="Cambria"/>
                <w:sz w:val="18"/>
                <w:lang w:val="ru-RU"/>
              </w:rPr>
              <w:t>с</w:t>
            </w:r>
            <w:r w:rsidRPr="00B9453E">
              <w:rPr>
                <w:rFonts w:ascii="GHEA Grapalat" w:hAnsi="GHEA Grapalat"/>
                <w:sz w:val="18"/>
                <w:lang w:val="ru-RU"/>
              </w:rPr>
              <w:t xml:space="preserve"> </w:t>
            </w:r>
            <w:r w:rsidRPr="00B9453E">
              <w:rPr>
                <w:rFonts w:ascii="GHEA Grapalat" w:hAnsi="GHEA Grapalat" w:cs="Cambria"/>
                <w:sz w:val="18"/>
                <w:lang w:val="ru-RU"/>
              </w:rPr>
              <w:t>филе</w:t>
            </w:r>
            <w:r w:rsidRPr="00B9453E">
              <w:rPr>
                <w:rFonts w:ascii="GHEA Grapalat" w:hAnsi="GHEA Grapalat"/>
                <w:sz w:val="18"/>
                <w:lang w:val="ru-RU"/>
              </w:rPr>
              <w:t xml:space="preserve">, 25 </w:t>
            </w:r>
            <w:r w:rsidRPr="00B9453E">
              <w:rPr>
                <w:rFonts w:ascii="GHEA Grapalat" w:hAnsi="GHEA Grapalat" w:cs="Cambria"/>
                <w:sz w:val="18"/>
                <w:lang w:val="ru-RU"/>
              </w:rPr>
              <w:t>грамм</w:t>
            </w:r>
            <w:r w:rsidRPr="00B9453E">
              <w:rPr>
                <w:rFonts w:ascii="GHEA Grapalat" w:hAnsi="GHEA Grapalat"/>
                <w:sz w:val="18"/>
                <w:lang w:val="ru-RU"/>
              </w:rPr>
              <w:br/>
            </w:r>
          </w:p>
          <w:p w14:paraId="52322417"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Канапе</w:t>
            </w:r>
            <w:r w:rsidRPr="00B9453E">
              <w:rPr>
                <w:rFonts w:ascii="GHEA Grapalat" w:hAnsi="GHEA Grapalat"/>
                <w:sz w:val="18"/>
                <w:lang w:val="ru-RU"/>
              </w:rPr>
              <w:t xml:space="preserve"> </w:t>
            </w:r>
            <w:r w:rsidRPr="00B9453E">
              <w:rPr>
                <w:rFonts w:ascii="GHEA Grapalat" w:hAnsi="GHEA Grapalat" w:cs="Cambria"/>
                <w:sz w:val="18"/>
                <w:lang w:val="ru-RU"/>
              </w:rPr>
              <w:t>с</w:t>
            </w:r>
            <w:r w:rsidRPr="00B9453E">
              <w:rPr>
                <w:rFonts w:ascii="GHEA Grapalat" w:hAnsi="GHEA Grapalat"/>
                <w:sz w:val="18"/>
                <w:lang w:val="ru-RU"/>
              </w:rPr>
              <w:t xml:space="preserve"> </w:t>
            </w:r>
            <w:r w:rsidRPr="00B9453E">
              <w:rPr>
                <w:rFonts w:ascii="GHEA Grapalat" w:hAnsi="GHEA Grapalat" w:cs="Cambria"/>
                <w:sz w:val="18"/>
                <w:lang w:val="ru-RU"/>
              </w:rPr>
              <w:t>красной</w:t>
            </w:r>
            <w:r w:rsidRPr="00B9453E">
              <w:rPr>
                <w:rFonts w:ascii="GHEA Grapalat" w:hAnsi="GHEA Grapalat"/>
                <w:sz w:val="18"/>
                <w:lang w:val="ru-RU"/>
              </w:rPr>
              <w:t xml:space="preserve"> </w:t>
            </w:r>
            <w:r w:rsidRPr="00B9453E">
              <w:rPr>
                <w:rFonts w:ascii="GHEA Grapalat" w:hAnsi="GHEA Grapalat" w:cs="Cambria"/>
                <w:sz w:val="18"/>
                <w:lang w:val="ru-RU"/>
              </w:rPr>
              <w:t>икрой</w:t>
            </w:r>
            <w:r w:rsidRPr="00B9453E">
              <w:rPr>
                <w:rFonts w:ascii="GHEA Grapalat" w:hAnsi="GHEA Grapalat"/>
                <w:sz w:val="18"/>
                <w:lang w:val="ru-RU"/>
              </w:rPr>
              <w:t xml:space="preserve">, 25 </w:t>
            </w:r>
            <w:r w:rsidRPr="00B9453E">
              <w:rPr>
                <w:rFonts w:ascii="GHEA Grapalat" w:hAnsi="GHEA Grapalat" w:cs="Cambria"/>
                <w:sz w:val="18"/>
                <w:lang w:val="ru-RU"/>
              </w:rPr>
              <w:t>грамм</w:t>
            </w:r>
            <w:r w:rsidRPr="00B9453E">
              <w:rPr>
                <w:rFonts w:ascii="GHEA Grapalat" w:hAnsi="GHEA Grapalat"/>
                <w:sz w:val="18"/>
                <w:lang w:val="ru-RU"/>
              </w:rPr>
              <w:br/>
            </w:r>
          </w:p>
          <w:p w14:paraId="7F1DDE15" w14:textId="37DDC743"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Канапе</w:t>
            </w:r>
            <w:r w:rsidRPr="00B9453E">
              <w:rPr>
                <w:rFonts w:ascii="GHEA Grapalat" w:hAnsi="GHEA Grapalat"/>
                <w:sz w:val="18"/>
                <w:lang w:val="ru-RU"/>
              </w:rPr>
              <w:t xml:space="preserve"> </w:t>
            </w:r>
            <w:r w:rsidRPr="00B9453E">
              <w:rPr>
                <w:rFonts w:ascii="GHEA Grapalat" w:hAnsi="GHEA Grapalat" w:cs="Cambria"/>
                <w:sz w:val="18"/>
                <w:lang w:val="ru-RU"/>
              </w:rPr>
              <w:t>с</w:t>
            </w:r>
            <w:r w:rsidRPr="00B9453E">
              <w:rPr>
                <w:rFonts w:ascii="GHEA Grapalat" w:hAnsi="GHEA Grapalat"/>
                <w:sz w:val="18"/>
                <w:lang w:val="ru-RU"/>
              </w:rPr>
              <w:t xml:space="preserve"> </w:t>
            </w:r>
            <w:r w:rsidRPr="00B9453E">
              <w:rPr>
                <w:rFonts w:ascii="GHEA Grapalat" w:hAnsi="GHEA Grapalat" w:cs="Cambria"/>
                <w:sz w:val="18"/>
                <w:lang w:val="ru-RU"/>
              </w:rPr>
              <w:t>лососем</w:t>
            </w:r>
            <w:r w:rsidRPr="00B9453E">
              <w:rPr>
                <w:rFonts w:ascii="GHEA Grapalat" w:hAnsi="GHEA Grapalat"/>
                <w:sz w:val="18"/>
                <w:lang w:val="ru-RU"/>
              </w:rPr>
              <w:t xml:space="preserve">, 25 </w:t>
            </w:r>
            <w:r w:rsidRPr="00B9453E">
              <w:rPr>
                <w:rFonts w:ascii="GHEA Grapalat" w:hAnsi="GHEA Grapalat" w:cs="Cambria"/>
                <w:sz w:val="18"/>
                <w:lang w:val="ru-RU"/>
              </w:rPr>
              <w:t>грамм</w:t>
            </w:r>
            <w:r w:rsidRPr="00B9453E">
              <w:rPr>
                <w:rFonts w:ascii="GHEA Grapalat" w:hAnsi="GHEA Grapalat"/>
                <w:sz w:val="18"/>
                <w:lang w:val="ru-RU"/>
              </w:rPr>
              <w:br/>
            </w:r>
          </w:p>
          <w:p w14:paraId="44AD562C"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Брускетта</w:t>
            </w:r>
            <w:r w:rsidRPr="00B9453E">
              <w:rPr>
                <w:rFonts w:ascii="GHEA Grapalat" w:hAnsi="GHEA Grapalat"/>
                <w:sz w:val="18"/>
                <w:lang w:val="ru-RU"/>
              </w:rPr>
              <w:t xml:space="preserve"> </w:t>
            </w:r>
            <w:r w:rsidRPr="00B9453E">
              <w:rPr>
                <w:rFonts w:ascii="GHEA Grapalat" w:hAnsi="GHEA Grapalat" w:cs="Cambria"/>
                <w:sz w:val="18"/>
                <w:lang w:val="ru-RU"/>
              </w:rPr>
              <w:t>с</w:t>
            </w:r>
            <w:r w:rsidRPr="00B9453E">
              <w:rPr>
                <w:rFonts w:ascii="GHEA Grapalat" w:hAnsi="GHEA Grapalat"/>
                <w:sz w:val="18"/>
                <w:lang w:val="ru-RU"/>
              </w:rPr>
              <w:t xml:space="preserve"> </w:t>
            </w:r>
            <w:r w:rsidRPr="00B9453E">
              <w:rPr>
                <w:rFonts w:ascii="GHEA Grapalat" w:hAnsi="GHEA Grapalat" w:cs="Cambria"/>
                <w:sz w:val="18"/>
                <w:lang w:val="ru-RU"/>
              </w:rPr>
              <w:t>помидорами</w:t>
            </w:r>
            <w:r w:rsidRPr="00B9453E">
              <w:rPr>
                <w:rFonts w:ascii="GHEA Grapalat" w:hAnsi="GHEA Grapalat"/>
                <w:sz w:val="18"/>
                <w:lang w:val="ru-RU"/>
              </w:rPr>
              <w:t xml:space="preserve">, 25 </w:t>
            </w:r>
            <w:r w:rsidRPr="00B9453E">
              <w:rPr>
                <w:rFonts w:ascii="GHEA Grapalat" w:hAnsi="GHEA Grapalat" w:cs="Cambria"/>
                <w:sz w:val="18"/>
                <w:lang w:val="ru-RU"/>
              </w:rPr>
              <w:t>грамм</w:t>
            </w:r>
            <w:r w:rsidRPr="00B9453E">
              <w:rPr>
                <w:rFonts w:ascii="GHEA Grapalat" w:hAnsi="GHEA Grapalat"/>
                <w:sz w:val="18"/>
                <w:lang w:val="ru-RU"/>
              </w:rPr>
              <w:br/>
            </w:r>
          </w:p>
          <w:p w14:paraId="640BD2A4"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Жюльен</w:t>
            </w:r>
            <w:r w:rsidRPr="00B9453E">
              <w:rPr>
                <w:rFonts w:ascii="GHEA Grapalat" w:hAnsi="GHEA Grapalat"/>
                <w:sz w:val="18"/>
                <w:lang w:val="ru-RU"/>
              </w:rPr>
              <w:t xml:space="preserve"> </w:t>
            </w:r>
            <w:r w:rsidRPr="00B9453E">
              <w:rPr>
                <w:rFonts w:ascii="GHEA Grapalat" w:hAnsi="GHEA Grapalat" w:cs="Cambria"/>
                <w:sz w:val="18"/>
                <w:lang w:val="ru-RU"/>
              </w:rPr>
              <w:t>с</w:t>
            </w:r>
            <w:r w:rsidRPr="00B9453E">
              <w:rPr>
                <w:rFonts w:ascii="GHEA Grapalat" w:hAnsi="GHEA Grapalat"/>
                <w:sz w:val="18"/>
                <w:lang w:val="ru-RU"/>
              </w:rPr>
              <w:t xml:space="preserve"> </w:t>
            </w:r>
            <w:r w:rsidRPr="00B9453E">
              <w:rPr>
                <w:rFonts w:ascii="GHEA Grapalat" w:hAnsi="GHEA Grapalat" w:cs="Cambria"/>
                <w:sz w:val="18"/>
                <w:lang w:val="ru-RU"/>
              </w:rPr>
              <w:t>курицей</w:t>
            </w:r>
            <w:r w:rsidRPr="00B9453E">
              <w:rPr>
                <w:rFonts w:ascii="GHEA Grapalat" w:hAnsi="GHEA Grapalat"/>
                <w:sz w:val="18"/>
                <w:lang w:val="ru-RU"/>
              </w:rPr>
              <w:t xml:space="preserve"> </w:t>
            </w:r>
            <w:r w:rsidRPr="00B9453E">
              <w:rPr>
                <w:rFonts w:ascii="GHEA Grapalat" w:hAnsi="GHEA Grapalat" w:cs="Cambria"/>
                <w:sz w:val="18"/>
                <w:lang w:val="ru-RU"/>
              </w:rPr>
              <w:t>и</w:t>
            </w:r>
            <w:r w:rsidRPr="00B9453E">
              <w:rPr>
                <w:rFonts w:ascii="GHEA Grapalat" w:hAnsi="GHEA Grapalat"/>
                <w:sz w:val="18"/>
                <w:lang w:val="ru-RU"/>
              </w:rPr>
              <w:t xml:space="preserve"> </w:t>
            </w:r>
            <w:r w:rsidRPr="00B9453E">
              <w:rPr>
                <w:rFonts w:ascii="GHEA Grapalat" w:hAnsi="GHEA Grapalat" w:cs="Cambria"/>
                <w:sz w:val="18"/>
                <w:lang w:val="ru-RU"/>
              </w:rPr>
              <w:t>грибами</w:t>
            </w:r>
            <w:r w:rsidRPr="00B9453E">
              <w:rPr>
                <w:rFonts w:ascii="GHEA Grapalat" w:hAnsi="GHEA Grapalat"/>
                <w:sz w:val="18"/>
                <w:lang w:val="ru-RU"/>
              </w:rPr>
              <w:t xml:space="preserve">, 25 </w:t>
            </w:r>
            <w:r w:rsidRPr="00B9453E">
              <w:rPr>
                <w:rFonts w:ascii="GHEA Grapalat" w:hAnsi="GHEA Grapalat" w:cs="Cambria"/>
                <w:sz w:val="18"/>
                <w:lang w:val="ru-RU"/>
              </w:rPr>
              <w:t>грамм</w:t>
            </w:r>
            <w:r w:rsidRPr="00B9453E">
              <w:rPr>
                <w:rFonts w:ascii="GHEA Grapalat" w:hAnsi="GHEA Grapalat"/>
                <w:sz w:val="18"/>
                <w:lang w:val="ru-RU"/>
              </w:rPr>
              <w:br/>
            </w:r>
          </w:p>
          <w:p w14:paraId="7BF5ECE0"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lastRenderedPageBreak/>
              <w:t>Салат</w:t>
            </w:r>
            <w:r w:rsidRPr="00B9453E">
              <w:rPr>
                <w:rFonts w:ascii="GHEA Grapalat" w:hAnsi="GHEA Grapalat"/>
                <w:sz w:val="18"/>
                <w:lang w:val="ru-RU"/>
              </w:rPr>
              <w:t xml:space="preserve"> </w:t>
            </w:r>
            <w:r w:rsidRPr="00B9453E">
              <w:rPr>
                <w:rFonts w:ascii="GHEA Grapalat" w:hAnsi="GHEA Grapalat" w:cs="Cambria"/>
                <w:sz w:val="18"/>
                <w:lang w:val="ru-RU"/>
              </w:rPr>
              <w:t>с</w:t>
            </w:r>
            <w:r w:rsidRPr="00B9453E">
              <w:rPr>
                <w:rFonts w:ascii="GHEA Grapalat" w:hAnsi="GHEA Grapalat"/>
                <w:sz w:val="18"/>
                <w:lang w:val="ru-RU"/>
              </w:rPr>
              <w:t xml:space="preserve"> </w:t>
            </w:r>
            <w:r w:rsidRPr="00B9453E">
              <w:rPr>
                <w:rFonts w:ascii="GHEA Grapalat" w:hAnsi="GHEA Grapalat" w:cs="Cambria"/>
                <w:sz w:val="18"/>
                <w:lang w:val="ru-RU"/>
              </w:rPr>
              <w:t>куриным</w:t>
            </w:r>
            <w:r w:rsidRPr="00B9453E">
              <w:rPr>
                <w:rFonts w:ascii="GHEA Grapalat" w:hAnsi="GHEA Grapalat"/>
                <w:sz w:val="18"/>
                <w:lang w:val="ru-RU"/>
              </w:rPr>
              <w:t xml:space="preserve"> </w:t>
            </w:r>
            <w:r w:rsidRPr="00B9453E">
              <w:rPr>
                <w:rFonts w:ascii="GHEA Grapalat" w:hAnsi="GHEA Grapalat" w:cs="Cambria"/>
                <w:sz w:val="18"/>
                <w:lang w:val="ru-RU"/>
              </w:rPr>
              <w:t>филе</w:t>
            </w:r>
            <w:r w:rsidRPr="00B9453E">
              <w:rPr>
                <w:rFonts w:ascii="GHEA Grapalat" w:hAnsi="GHEA Grapalat"/>
                <w:sz w:val="18"/>
                <w:lang w:val="ru-RU"/>
              </w:rPr>
              <w:t xml:space="preserve"> </w:t>
            </w:r>
            <w:r w:rsidRPr="00B9453E">
              <w:rPr>
                <w:rFonts w:ascii="GHEA Grapalat" w:hAnsi="GHEA Grapalat" w:cs="Cambria"/>
                <w:sz w:val="18"/>
                <w:lang w:val="ru-RU"/>
              </w:rPr>
              <w:t>в</w:t>
            </w:r>
            <w:r w:rsidRPr="00B9453E">
              <w:rPr>
                <w:rFonts w:ascii="GHEA Grapalat" w:hAnsi="GHEA Grapalat"/>
                <w:sz w:val="18"/>
                <w:lang w:val="ru-RU"/>
              </w:rPr>
              <w:t xml:space="preserve"> </w:t>
            </w:r>
            <w:r w:rsidRPr="00B9453E">
              <w:rPr>
                <w:rFonts w:ascii="GHEA Grapalat" w:hAnsi="GHEA Grapalat" w:cs="Cambria"/>
                <w:sz w:val="18"/>
                <w:lang w:val="ru-RU"/>
              </w:rPr>
              <w:t>булочке</w:t>
            </w:r>
            <w:r w:rsidRPr="00B9453E">
              <w:rPr>
                <w:rFonts w:ascii="GHEA Grapalat" w:hAnsi="GHEA Grapalat"/>
                <w:sz w:val="18"/>
                <w:lang w:val="ru-RU"/>
              </w:rPr>
              <w:t xml:space="preserve">, 30 </w:t>
            </w:r>
            <w:r w:rsidRPr="00B9453E">
              <w:rPr>
                <w:rFonts w:ascii="GHEA Grapalat" w:hAnsi="GHEA Grapalat" w:cs="Cambria"/>
                <w:sz w:val="18"/>
                <w:lang w:val="ru-RU"/>
              </w:rPr>
              <w:t>грамм</w:t>
            </w:r>
            <w:r w:rsidRPr="00B9453E">
              <w:rPr>
                <w:rFonts w:ascii="GHEA Grapalat" w:hAnsi="GHEA Grapalat"/>
                <w:sz w:val="18"/>
                <w:lang w:val="ru-RU"/>
              </w:rPr>
              <w:br/>
            </w:r>
          </w:p>
          <w:p w14:paraId="5AB26646"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Салат</w:t>
            </w:r>
            <w:r w:rsidRPr="00B9453E">
              <w:rPr>
                <w:rFonts w:ascii="GHEA Grapalat" w:hAnsi="GHEA Grapalat"/>
                <w:sz w:val="18"/>
                <w:lang w:val="ru-RU"/>
              </w:rPr>
              <w:t xml:space="preserve"> </w:t>
            </w:r>
            <w:r w:rsidRPr="00B9453E">
              <w:rPr>
                <w:rFonts w:ascii="GHEA Grapalat" w:hAnsi="GHEA Grapalat" w:cs="Cambria"/>
                <w:sz w:val="18"/>
                <w:lang w:val="ru-RU"/>
              </w:rPr>
              <w:t>с</w:t>
            </w:r>
            <w:r w:rsidRPr="00B9453E">
              <w:rPr>
                <w:rFonts w:ascii="GHEA Grapalat" w:hAnsi="GHEA Grapalat"/>
                <w:sz w:val="18"/>
                <w:lang w:val="ru-RU"/>
              </w:rPr>
              <w:t xml:space="preserve"> </w:t>
            </w:r>
            <w:r w:rsidRPr="00B9453E">
              <w:rPr>
                <w:rFonts w:ascii="GHEA Grapalat" w:hAnsi="GHEA Grapalat" w:cs="Cambria"/>
                <w:sz w:val="18"/>
                <w:lang w:val="ru-RU"/>
              </w:rPr>
              <w:t>креветками</w:t>
            </w:r>
            <w:r w:rsidRPr="00B9453E">
              <w:rPr>
                <w:rFonts w:ascii="GHEA Grapalat" w:hAnsi="GHEA Grapalat"/>
                <w:sz w:val="18"/>
                <w:lang w:val="ru-RU"/>
              </w:rPr>
              <w:t xml:space="preserve"> </w:t>
            </w:r>
            <w:r w:rsidRPr="00B9453E">
              <w:rPr>
                <w:rFonts w:ascii="GHEA Grapalat" w:hAnsi="GHEA Grapalat" w:cs="Cambria"/>
                <w:sz w:val="18"/>
                <w:lang w:val="ru-RU"/>
              </w:rPr>
              <w:t>в</w:t>
            </w:r>
            <w:r w:rsidRPr="00B9453E">
              <w:rPr>
                <w:rFonts w:ascii="GHEA Grapalat" w:hAnsi="GHEA Grapalat"/>
                <w:sz w:val="18"/>
                <w:lang w:val="ru-RU"/>
              </w:rPr>
              <w:t xml:space="preserve"> </w:t>
            </w:r>
            <w:r w:rsidRPr="00B9453E">
              <w:rPr>
                <w:rFonts w:ascii="GHEA Grapalat" w:hAnsi="GHEA Grapalat" w:cs="Cambria"/>
                <w:sz w:val="18"/>
                <w:lang w:val="ru-RU"/>
              </w:rPr>
              <w:t>булочке</w:t>
            </w:r>
            <w:r w:rsidRPr="00B9453E">
              <w:rPr>
                <w:rFonts w:ascii="GHEA Grapalat" w:hAnsi="GHEA Grapalat"/>
                <w:sz w:val="18"/>
                <w:lang w:val="ru-RU"/>
              </w:rPr>
              <w:t xml:space="preserve">, 30 </w:t>
            </w:r>
            <w:r w:rsidRPr="00B9453E">
              <w:rPr>
                <w:rFonts w:ascii="GHEA Grapalat" w:hAnsi="GHEA Grapalat" w:cs="Cambria"/>
                <w:sz w:val="18"/>
                <w:lang w:val="ru-RU"/>
              </w:rPr>
              <w:t>грамм</w:t>
            </w:r>
            <w:r w:rsidRPr="00B9453E">
              <w:rPr>
                <w:rFonts w:ascii="GHEA Grapalat" w:hAnsi="GHEA Grapalat"/>
                <w:sz w:val="18"/>
                <w:lang w:val="ru-RU"/>
              </w:rPr>
              <w:br/>
            </w:r>
          </w:p>
          <w:p w14:paraId="71A1D9CB"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Жареное</w:t>
            </w:r>
            <w:r w:rsidRPr="00B9453E">
              <w:rPr>
                <w:rFonts w:ascii="GHEA Grapalat" w:hAnsi="GHEA Grapalat"/>
                <w:sz w:val="18"/>
                <w:lang w:val="ru-RU"/>
              </w:rPr>
              <w:t xml:space="preserve"> </w:t>
            </w:r>
            <w:r w:rsidRPr="00B9453E">
              <w:rPr>
                <w:rFonts w:ascii="GHEA Grapalat" w:hAnsi="GHEA Grapalat" w:cs="Cambria"/>
                <w:sz w:val="18"/>
                <w:lang w:val="ru-RU"/>
              </w:rPr>
              <w:t>свиное</w:t>
            </w:r>
            <w:r w:rsidRPr="00B9453E">
              <w:rPr>
                <w:rFonts w:ascii="GHEA Grapalat" w:hAnsi="GHEA Grapalat"/>
                <w:sz w:val="18"/>
                <w:lang w:val="ru-RU"/>
              </w:rPr>
              <w:t xml:space="preserve"> </w:t>
            </w:r>
            <w:r w:rsidRPr="00B9453E">
              <w:rPr>
                <w:rFonts w:ascii="GHEA Grapalat" w:hAnsi="GHEA Grapalat" w:cs="Cambria"/>
                <w:sz w:val="18"/>
                <w:lang w:val="ru-RU"/>
              </w:rPr>
              <w:t>мясо</w:t>
            </w:r>
            <w:r w:rsidRPr="00B9453E">
              <w:rPr>
                <w:rFonts w:ascii="GHEA Grapalat" w:hAnsi="GHEA Grapalat"/>
                <w:sz w:val="18"/>
                <w:lang w:val="ru-RU"/>
              </w:rPr>
              <w:t xml:space="preserve"> </w:t>
            </w:r>
            <w:r w:rsidRPr="00B9453E">
              <w:rPr>
                <w:rFonts w:ascii="GHEA Grapalat" w:hAnsi="GHEA Grapalat" w:cs="Cambria"/>
                <w:sz w:val="18"/>
                <w:lang w:val="ru-RU"/>
              </w:rPr>
              <w:t>на</w:t>
            </w:r>
            <w:r w:rsidRPr="00B9453E">
              <w:rPr>
                <w:rFonts w:ascii="GHEA Grapalat" w:hAnsi="GHEA Grapalat"/>
                <w:sz w:val="18"/>
                <w:lang w:val="ru-RU"/>
              </w:rPr>
              <w:t xml:space="preserve"> </w:t>
            </w:r>
            <w:r w:rsidRPr="00B9453E">
              <w:rPr>
                <w:rFonts w:ascii="GHEA Grapalat" w:hAnsi="GHEA Grapalat" w:cs="Cambria"/>
                <w:sz w:val="18"/>
                <w:lang w:val="ru-RU"/>
              </w:rPr>
              <w:t>шпажке</w:t>
            </w:r>
            <w:r w:rsidRPr="00B9453E">
              <w:rPr>
                <w:rFonts w:ascii="GHEA Grapalat" w:hAnsi="GHEA Grapalat"/>
                <w:sz w:val="18"/>
                <w:lang w:val="ru-RU"/>
              </w:rPr>
              <w:t xml:space="preserve">, 80 </w:t>
            </w:r>
            <w:r w:rsidRPr="00B9453E">
              <w:rPr>
                <w:rFonts w:ascii="GHEA Grapalat" w:hAnsi="GHEA Grapalat" w:cs="Cambria"/>
                <w:sz w:val="18"/>
                <w:lang w:val="ru-RU"/>
              </w:rPr>
              <w:t>грамм</w:t>
            </w:r>
            <w:r w:rsidRPr="00B9453E">
              <w:rPr>
                <w:rFonts w:ascii="GHEA Grapalat" w:hAnsi="GHEA Grapalat"/>
                <w:sz w:val="18"/>
                <w:lang w:val="ru-RU"/>
              </w:rPr>
              <w:br/>
            </w:r>
          </w:p>
          <w:p w14:paraId="04FF8009"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Жареное</w:t>
            </w:r>
            <w:r w:rsidRPr="00B9453E">
              <w:rPr>
                <w:rFonts w:ascii="GHEA Grapalat" w:hAnsi="GHEA Grapalat"/>
                <w:sz w:val="18"/>
                <w:lang w:val="ru-RU"/>
              </w:rPr>
              <w:t xml:space="preserve"> </w:t>
            </w:r>
            <w:r w:rsidRPr="00B9453E">
              <w:rPr>
                <w:rFonts w:ascii="GHEA Grapalat" w:hAnsi="GHEA Grapalat" w:cs="Cambria"/>
                <w:sz w:val="18"/>
                <w:lang w:val="ru-RU"/>
              </w:rPr>
              <w:t>куриное</w:t>
            </w:r>
            <w:r w:rsidRPr="00B9453E">
              <w:rPr>
                <w:rFonts w:ascii="GHEA Grapalat" w:hAnsi="GHEA Grapalat"/>
                <w:sz w:val="18"/>
                <w:lang w:val="ru-RU"/>
              </w:rPr>
              <w:t xml:space="preserve"> </w:t>
            </w:r>
            <w:r w:rsidRPr="00B9453E">
              <w:rPr>
                <w:rFonts w:ascii="GHEA Grapalat" w:hAnsi="GHEA Grapalat" w:cs="Cambria"/>
                <w:sz w:val="18"/>
                <w:lang w:val="ru-RU"/>
              </w:rPr>
              <w:t>мясо</w:t>
            </w:r>
            <w:r w:rsidRPr="00B9453E">
              <w:rPr>
                <w:rFonts w:ascii="GHEA Grapalat" w:hAnsi="GHEA Grapalat"/>
                <w:sz w:val="18"/>
                <w:lang w:val="ru-RU"/>
              </w:rPr>
              <w:t xml:space="preserve"> </w:t>
            </w:r>
            <w:r w:rsidRPr="00B9453E">
              <w:rPr>
                <w:rFonts w:ascii="GHEA Grapalat" w:hAnsi="GHEA Grapalat" w:cs="Cambria"/>
                <w:sz w:val="18"/>
                <w:lang w:val="ru-RU"/>
              </w:rPr>
              <w:t>на</w:t>
            </w:r>
            <w:r w:rsidRPr="00B9453E">
              <w:rPr>
                <w:rFonts w:ascii="GHEA Grapalat" w:hAnsi="GHEA Grapalat"/>
                <w:sz w:val="18"/>
                <w:lang w:val="ru-RU"/>
              </w:rPr>
              <w:t xml:space="preserve"> </w:t>
            </w:r>
            <w:r w:rsidRPr="00B9453E">
              <w:rPr>
                <w:rFonts w:ascii="GHEA Grapalat" w:hAnsi="GHEA Grapalat" w:cs="Cambria"/>
                <w:sz w:val="18"/>
                <w:lang w:val="ru-RU"/>
              </w:rPr>
              <w:t>шпажке</w:t>
            </w:r>
            <w:r w:rsidRPr="00B9453E">
              <w:rPr>
                <w:rFonts w:ascii="GHEA Grapalat" w:hAnsi="GHEA Grapalat"/>
                <w:sz w:val="18"/>
                <w:lang w:val="ru-RU"/>
              </w:rPr>
              <w:t xml:space="preserve">, 80 </w:t>
            </w:r>
            <w:r w:rsidRPr="00B9453E">
              <w:rPr>
                <w:rFonts w:ascii="GHEA Grapalat" w:hAnsi="GHEA Grapalat" w:cs="Cambria"/>
                <w:sz w:val="18"/>
                <w:lang w:val="ru-RU"/>
              </w:rPr>
              <w:t>грамм</w:t>
            </w:r>
            <w:r w:rsidRPr="00B9453E">
              <w:rPr>
                <w:rFonts w:ascii="GHEA Grapalat" w:hAnsi="GHEA Grapalat"/>
                <w:sz w:val="18"/>
                <w:lang w:val="ru-RU"/>
              </w:rPr>
              <w:br/>
            </w:r>
          </w:p>
          <w:p w14:paraId="12EAEFC7"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Лаваш</w:t>
            </w:r>
            <w:r w:rsidRPr="00B9453E">
              <w:rPr>
                <w:rFonts w:ascii="GHEA Grapalat" w:hAnsi="GHEA Grapalat"/>
                <w:sz w:val="18"/>
                <w:lang w:val="ru-RU"/>
              </w:rPr>
              <w:t xml:space="preserve">, 25 </w:t>
            </w:r>
            <w:r w:rsidRPr="00B9453E">
              <w:rPr>
                <w:rFonts w:ascii="GHEA Grapalat" w:hAnsi="GHEA Grapalat" w:cs="Cambria"/>
                <w:sz w:val="18"/>
                <w:lang w:val="ru-RU"/>
              </w:rPr>
              <w:t>грамм</w:t>
            </w:r>
            <w:r w:rsidRPr="00B9453E">
              <w:rPr>
                <w:rFonts w:ascii="GHEA Grapalat" w:hAnsi="GHEA Grapalat"/>
                <w:sz w:val="18"/>
                <w:lang w:val="ru-RU"/>
              </w:rPr>
              <w:br/>
            </w:r>
          </w:p>
          <w:p w14:paraId="68AA9F12"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Мини</w:t>
            </w:r>
            <w:r w:rsidRPr="00B9453E">
              <w:rPr>
                <w:rFonts w:ascii="GHEA Grapalat" w:hAnsi="GHEA Grapalat"/>
                <w:sz w:val="18"/>
                <w:lang w:val="ru-RU"/>
              </w:rPr>
              <w:t>-</w:t>
            </w:r>
            <w:r w:rsidRPr="00B9453E">
              <w:rPr>
                <w:rFonts w:ascii="GHEA Grapalat" w:hAnsi="GHEA Grapalat" w:cs="Cambria"/>
                <w:sz w:val="18"/>
                <w:lang w:val="ru-RU"/>
              </w:rPr>
              <w:t>кебаб</w:t>
            </w:r>
            <w:r w:rsidRPr="00B9453E">
              <w:rPr>
                <w:rFonts w:ascii="GHEA Grapalat" w:hAnsi="GHEA Grapalat"/>
                <w:sz w:val="18"/>
                <w:lang w:val="ru-RU"/>
              </w:rPr>
              <w:t xml:space="preserve"> </w:t>
            </w:r>
            <w:r w:rsidRPr="00B9453E">
              <w:rPr>
                <w:rFonts w:ascii="GHEA Grapalat" w:hAnsi="GHEA Grapalat" w:cs="Cambria"/>
                <w:sz w:val="18"/>
                <w:lang w:val="ru-RU"/>
              </w:rPr>
              <w:t>из</w:t>
            </w:r>
            <w:r w:rsidRPr="00B9453E">
              <w:rPr>
                <w:rFonts w:ascii="GHEA Grapalat" w:hAnsi="GHEA Grapalat"/>
                <w:sz w:val="18"/>
                <w:lang w:val="ru-RU"/>
              </w:rPr>
              <w:t xml:space="preserve"> </w:t>
            </w:r>
            <w:r w:rsidRPr="00B9453E">
              <w:rPr>
                <w:rFonts w:ascii="GHEA Grapalat" w:hAnsi="GHEA Grapalat" w:cs="Cambria"/>
                <w:sz w:val="18"/>
                <w:lang w:val="ru-RU"/>
              </w:rPr>
              <w:t>говядины</w:t>
            </w:r>
            <w:r w:rsidRPr="00B9453E">
              <w:rPr>
                <w:rFonts w:ascii="GHEA Grapalat" w:hAnsi="GHEA Grapalat"/>
                <w:sz w:val="18"/>
                <w:lang w:val="ru-RU"/>
              </w:rPr>
              <w:t xml:space="preserve"> </w:t>
            </w:r>
            <w:r w:rsidRPr="00B9453E">
              <w:rPr>
                <w:rFonts w:ascii="GHEA Grapalat" w:hAnsi="GHEA Grapalat" w:cs="Cambria"/>
                <w:sz w:val="18"/>
                <w:lang w:val="ru-RU"/>
              </w:rPr>
              <w:t>на</w:t>
            </w:r>
            <w:r w:rsidRPr="00B9453E">
              <w:rPr>
                <w:rFonts w:ascii="GHEA Grapalat" w:hAnsi="GHEA Grapalat"/>
                <w:sz w:val="18"/>
                <w:lang w:val="ru-RU"/>
              </w:rPr>
              <w:t xml:space="preserve"> </w:t>
            </w:r>
            <w:r w:rsidRPr="00B9453E">
              <w:rPr>
                <w:rFonts w:ascii="GHEA Grapalat" w:hAnsi="GHEA Grapalat" w:cs="Cambria"/>
                <w:sz w:val="18"/>
                <w:lang w:val="ru-RU"/>
              </w:rPr>
              <w:t>шпажке</w:t>
            </w:r>
            <w:r w:rsidRPr="00B9453E">
              <w:rPr>
                <w:rFonts w:ascii="GHEA Grapalat" w:hAnsi="GHEA Grapalat"/>
                <w:sz w:val="18"/>
                <w:lang w:val="ru-RU"/>
              </w:rPr>
              <w:t xml:space="preserve">, 50 </w:t>
            </w:r>
            <w:r w:rsidRPr="00B9453E">
              <w:rPr>
                <w:rFonts w:ascii="GHEA Grapalat" w:hAnsi="GHEA Grapalat" w:cs="Cambria"/>
                <w:sz w:val="18"/>
                <w:lang w:val="ru-RU"/>
              </w:rPr>
              <w:t>грамм</w:t>
            </w:r>
            <w:r w:rsidRPr="00B9453E">
              <w:rPr>
                <w:rFonts w:ascii="GHEA Grapalat" w:hAnsi="GHEA Grapalat"/>
                <w:sz w:val="18"/>
                <w:lang w:val="ru-RU"/>
              </w:rPr>
              <w:br/>
            </w:r>
          </w:p>
          <w:p w14:paraId="081C08CC"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Оливковые</w:t>
            </w:r>
            <w:r w:rsidRPr="00B9453E">
              <w:rPr>
                <w:rFonts w:ascii="GHEA Grapalat" w:hAnsi="GHEA Grapalat"/>
                <w:sz w:val="18"/>
                <w:lang w:val="ru-RU"/>
              </w:rPr>
              <w:t xml:space="preserve"> </w:t>
            </w:r>
            <w:r w:rsidRPr="00B9453E">
              <w:rPr>
                <w:rFonts w:ascii="GHEA Grapalat" w:hAnsi="GHEA Grapalat" w:cs="Cambria"/>
                <w:sz w:val="18"/>
                <w:lang w:val="ru-RU"/>
              </w:rPr>
              <w:t>композиции</w:t>
            </w:r>
            <w:r w:rsidRPr="00B9453E">
              <w:rPr>
                <w:rFonts w:ascii="GHEA Grapalat" w:hAnsi="GHEA Grapalat"/>
                <w:sz w:val="18"/>
                <w:lang w:val="ru-RU"/>
              </w:rPr>
              <w:t xml:space="preserve"> /</w:t>
            </w:r>
            <w:r w:rsidRPr="00B9453E">
              <w:rPr>
                <w:rFonts w:ascii="GHEA Grapalat" w:hAnsi="GHEA Grapalat" w:cs="Cambria"/>
                <w:sz w:val="18"/>
                <w:lang w:val="ru-RU"/>
              </w:rPr>
              <w:t>порция</w:t>
            </w:r>
            <w:r w:rsidRPr="00B9453E">
              <w:rPr>
                <w:rFonts w:ascii="GHEA Grapalat" w:hAnsi="GHEA Grapalat"/>
                <w:sz w:val="18"/>
                <w:lang w:val="ru-RU"/>
              </w:rPr>
              <w:t xml:space="preserve"> 150 </w:t>
            </w:r>
            <w:r w:rsidRPr="00B9453E">
              <w:rPr>
                <w:rFonts w:ascii="GHEA Grapalat" w:hAnsi="GHEA Grapalat" w:cs="Cambria"/>
                <w:sz w:val="18"/>
                <w:lang w:val="ru-RU"/>
              </w:rPr>
              <w:t>грамм</w:t>
            </w:r>
            <w:r w:rsidRPr="00B9453E">
              <w:rPr>
                <w:rFonts w:ascii="GHEA Grapalat" w:hAnsi="GHEA Grapalat"/>
                <w:sz w:val="18"/>
                <w:lang w:val="ru-RU"/>
              </w:rPr>
              <w:t>/</w:t>
            </w:r>
            <w:r w:rsidRPr="00B9453E">
              <w:rPr>
                <w:rFonts w:ascii="GHEA Grapalat" w:hAnsi="GHEA Grapalat"/>
                <w:sz w:val="18"/>
                <w:lang w:val="ru-RU"/>
              </w:rPr>
              <w:br/>
            </w:r>
          </w:p>
          <w:p w14:paraId="0391003C"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Фруктовые</w:t>
            </w:r>
            <w:r w:rsidRPr="00B9453E">
              <w:rPr>
                <w:rFonts w:ascii="GHEA Grapalat" w:hAnsi="GHEA Grapalat"/>
                <w:sz w:val="18"/>
                <w:lang w:val="ru-RU"/>
              </w:rPr>
              <w:t xml:space="preserve"> </w:t>
            </w:r>
            <w:r w:rsidRPr="00B9453E">
              <w:rPr>
                <w:rFonts w:ascii="GHEA Grapalat" w:hAnsi="GHEA Grapalat" w:cs="Cambria"/>
                <w:sz w:val="18"/>
                <w:lang w:val="ru-RU"/>
              </w:rPr>
              <w:t>композиции</w:t>
            </w:r>
            <w:r w:rsidRPr="00B9453E">
              <w:rPr>
                <w:rFonts w:ascii="GHEA Grapalat" w:hAnsi="GHEA Grapalat"/>
                <w:sz w:val="18"/>
                <w:lang w:val="ru-RU"/>
              </w:rPr>
              <w:t xml:space="preserve"> /</w:t>
            </w:r>
            <w:r w:rsidRPr="00B9453E">
              <w:rPr>
                <w:rFonts w:ascii="GHEA Grapalat" w:hAnsi="GHEA Grapalat" w:cs="Cambria"/>
                <w:sz w:val="18"/>
                <w:lang w:val="ru-RU"/>
              </w:rPr>
              <w:t>порция</w:t>
            </w:r>
            <w:r w:rsidRPr="00B9453E">
              <w:rPr>
                <w:rFonts w:ascii="GHEA Grapalat" w:hAnsi="GHEA Grapalat"/>
                <w:sz w:val="18"/>
                <w:lang w:val="ru-RU"/>
              </w:rPr>
              <w:t xml:space="preserve"> 150 </w:t>
            </w:r>
            <w:r w:rsidRPr="00B9453E">
              <w:rPr>
                <w:rFonts w:ascii="GHEA Grapalat" w:hAnsi="GHEA Grapalat" w:cs="Cambria"/>
                <w:sz w:val="18"/>
                <w:lang w:val="ru-RU"/>
              </w:rPr>
              <w:t>грамм</w:t>
            </w:r>
            <w:r w:rsidRPr="00B9453E">
              <w:rPr>
                <w:rFonts w:ascii="GHEA Grapalat" w:hAnsi="GHEA Grapalat"/>
                <w:sz w:val="18"/>
                <w:lang w:val="ru-RU"/>
              </w:rPr>
              <w:t>/</w:t>
            </w:r>
            <w:r w:rsidRPr="00B9453E">
              <w:rPr>
                <w:rFonts w:ascii="GHEA Grapalat" w:hAnsi="GHEA Grapalat"/>
                <w:sz w:val="18"/>
                <w:lang w:val="ru-RU"/>
              </w:rPr>
              <w:br/>
            </w:r>
          </w:p>
          <w:p w14:paraId="6EEF5A8F" w14:textId="6F7200AE"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Фуршетные</w:t>
            </w:r>
            <w:r w:rsidRPr="00B9453E">
              <w:rPr>
                <w:rFonts w:ascii="GHEA Grapalat" w:hAnsi="GHEA Grapalat"/>
                <w:sz w:val="18"/>
                <w:lang w:val="ru-RU"/>
              </w:rPr>
              <w:t xml:space="preserve"> </w:t>
            </w:r>
            <w:r w:rsidRPr="00B9453E">
              <w:rPr>
                <w:rFonts w:ascii="GHEA Grapalat" w:hAnsi="GHEA Grapalat" w:cs="Cambria"/>
                <w:sz w:val="18"/>
                <w:lang w:val="ru-RU"/>
              </w:rPr>
              <w:t>печенья</w:t>
            </w:r>
            <w:r w:rsidRPr="00B9453E">
              <w:rPr>
                <w:rFonts w:ascii="GHEA Grapalat" w:hAnsi="GHEA Grapalat"/>
                <w:sz w:val="18"/>
                <w:lang w:val="ru-RU"/>
              </w:rPr>
              <w:t xml:space="preserve"> (</w:t>
            </w:r>
            <w:r w:rsidRPr="00B9453E">
              <w:rPr>
                <w:rFonts w:ascii="GHEA Grapalat" w:hAnsi="GHEA Grapalat" w:cs="Cambria"/>
                <w:sz w:val="18"/>
                <w:lang w:val="ru-RU"/>
              </w:rPr>
              <w:t>тирамису</w:t>
            </w:r>
            <w:r w:rsidRPr="00B9453E">
              <w:rPr>
                <w:rFonts w:ascii="GHEA Grapalat" w:hAnsi="GHEA Grapalat"/>
                <w:sz w:val="18"/>
                <w:lang w:val="ru-RU"/>
              </w:rPr>
              <w:t xml:space="preserve">, </w:t>
            </w:r>
            <w:r w:rsidRPr="00B9453E">
              <w:rPr>
                <w:rFonts w:ascii="GHEA Grapalat" w:hAnsi="GHEA Grapalat" w:cs="Cambria"/>
                <w:sz w:val="18"/>
                <w:lang w:val="ru-RU"/>
              </w:rPr>
              <w:t>муравейник</w:t>
            </w:r>
            <w:r w:rsidRPr="00B9453E">
              <w:rPr>
                <w:rFonts w:ascii="GHEA Grapalat" w:hAnsi="GHEA Grapalat"/>
                <w:sz w:val="18"/>
                <w:lang w:val="ru-RU"/>
              </w:rPr>
              <w:t xml:space="preserve">, </w:t>
            </w:r>
            <w:r w:rsidRPr="00B9453E">
              <w:rPr>
                <w:rFonts w:ascii="GHEA Grapalat" w:hAnsi="GHEA Grapalat" w:cs="Cambria"/>
                <w:sz w:val="18"/>
                <w:lang w:val="ru-RU"/>
              </w:rPr>
              <w:t>пахлава</w:t>
            </w:r>
            <w:r w:rsidRPr="00B9453E">
              <w:rPr>
                <w:rFonts w:ascii="GHEA Grapalat" w:hAnsi="GHEA Grapalat"/>
                <w:sz w:val="18"/>
                <w:lang w:val="ru-RU"/>
              </w:rPr>
              <w:t xml:space="preserve">, </w:t>
            </w:r>
            <w:r w:rsidRPr="00B9453E">
              <w:rPr>
                <w:rFonts w:ascii="GHEA Grapalat" w:hAnsi="GHEA Grapalat" w:cs="Cambria"/>
                <w:sz w:val="18"/>
                <w:lang w:val="ru-RU"/>
              </w:rPr>
              <w:t>эклеры</w:t>
            </w:r>
            <w:r w:rsidRPr="00B9453E">
              <w:rPr>
                <w:rFonts w:ascii="GHEA Grapalat" w:hAnsi="GHEA Grapalat"/>
                <w:sz w:val="18"/>
                <w:lang w:val="ru-RU"/>
              </w:rPr>
              <w:t xml:space="preserve">) 40 </w:t>
            </w:r>
            <w:r w:rsidRPr="00B9453E">
              <w:rPr>
                <w:rFonts w:ascii="GHEA Grapalat" w:hAnsi="GHEA Grapalat" w:cs="Cambria"/>
                <w:sz w:val="18"/>
                <w:lang w:val="ru-RU"/>
              </w:rPr>
              <w:t>грамм</w:t>
            </w:r>
            <w:r w:rsidRPr="00B9453E">
              <w:rPr>
                <w:rFonts w:ascii="GHEA Grapalat" w:hAnsi="GHEA Grapalat"/>
                <w:sz w:val="18"/>
                <w:lang w:val="ru-RU"/>
              </w:rPr>
              <w:t xml:space="preserve"> </w:t>
            </w:r>
            <w:r w:rsidRPr="00B9453E">
              <w:rPr>
                <w:rFonts w:ascii="GHEA Grapalat" w:hAnsi="GHEA Grapalat" w:cs="Cambria"/>
                <w:sz w:val="18"/>
                <w:lang w:val="ru-RU"/>
              </w:rPr>
              <w:t>шт</w:t>
            </w:r>
            <w:r w:rsidRPr="00B9453E">
              <w:rPr>
                <w:rFonts w:ascii="GHEA Grapalat" w:hAnsi="GHEA Grapalat"/>
                <w:sz w:val="18"/>
                <w:lang w:val="ru-RU"/>
              </w:rPr>
              <w:t>.</w:t>
            </w:r>
            <w:r w:rsidRPr="00B9453E">
              <w:rPr>
                <w:rFonts w:ascii="GHEA Grapalat" w:hAnsi="GHEA Grapalat"/>
                <w:sz w:val="18"/>
                <w:lang w:val="ru-RU"/>
              </w:rPr>
              <w:br/>
            </w:r>
          </w:p>
          <w:p w14:paraId="05C108F7"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Вино</w:t>
            </w:r>
            <w:r w:rsidRPr="00B9453E">
              <w:rPr>
                <w:rFonts w:ascii="GHEA Grapalat" w:hAnsi="GHEA Grapalat"/>
                <w:sz w:val="18"/>
                <w:lang w:val="ru-RU"/>
              </w:rPr>
              <w:t xml:space="preserve"> (</w:t>
            </w:r>
            <w:r w:rsidRPr="00B9453E">
              <w:rPr>
                <w:rFonts w:ascii="GHEA Grapalat" w:hAnsi="GHEA Grapalat" w:cs="Cambria"/>
                <w:sz w:val="18"/>
                <w:lang w:val="ru-RU"/>
              </w:rPr>
              <w:t>белое</w:t>
            </w:r>
            <w:r w:rsidRPr="00B9453E">
              <w:rPr>
                <w:rFonts w:ascii="GHEA Grapalat" w:hAnsi="GHEA Grapalat"/>
                <w:sz w:val="18"/>
                <w:lang w:val="ru-RU"/>
              </w:rPr>
              <w:t xml:space="preserve"> </w:t>
            </w:r>
            <w:r w:rsidRPr="00B9453E">
              <w:rPr>
                <w:rFonts w:ascii="GHEA Grapalat" w:hAnsi="GHEA Grapalat" w:cs="Cambria"/>
                <w:sz w:val="18"/>
                <w:lang w:val="ru-RU"/>
              </w:rPr>
              <w:t>сухое</w:t>
            </w:r>
            <w:r w:rsidRPr="00B9453E">
              <w:rPr>
                <w:rFonts w:ascii="GHEA Grapalat" w:hAnsi="GHEA Grapalat"/>
                <w:sz w:val="18"/>
                <w:lang w:val="ru-RU"/>
              </w:rPr>
              <w:t xml:space="preserve">, </w:t>
            </w:r>
            <w:r w:rsidRPr="00B9453E">
              <w:rPr>
                <w:rFonts w:ascii="GHEA Grapalat" w:hAnsi="GHEA Grapalat" w:cs="Cambria"/>
                <w:sz w:val="18"/>
                <w:lang w:val="ru-RU"/>
              </w:rPr>
              <w:t>красное</w:t>
            </w:r>
            <w:r w:rsidRPr="00B9453E">
              <w:rPr>
                <w:rFonts w:ascii="GHEA Grapalat" w:hAnsi="GHEA Grapalat"/>
                <w:sz w:val="18"/>
                <w:lang w:val="ru-RU"/>
              </w:rPr>
              <w:t xml:space="preserve">), 200 </w:t>
            </w:r>
            <w:r w:rsidRPr="00B9453E">
              <w:rPr>
                <w:rFonts w:ascii="GHEA Grapalat" w:hAnsi="GHEA Grapalat" w:cs="Cambria"/>
                <w:sz w:val="18"/>
                <w:lang w:val="ru-RU"/>
              </w:rPr>
              <w:t>мл</w:t>
            </w:r>
            <w:r w:rsidRPr="00B9453E">
              <w:rPr>
                <w:rFonts w:ascii="GHEA Grapalat" w:hAnsi="GHEA Grapalat"/>
                <w:sz w:val="18"/>
                <w:lang w:val="ru-RU"/>
              </w:rPr>
              <w:br/>
            </w:r>
          </w:p>
          <w:p w14:paraId="5D4F7FB7"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Вино</w:t>
            </w:r>
            <w:r w:rsidRPr="00B9453E">
              <w:rPr>
                <w:rFonts w:ascii="GHEA Grapalat" w:hAnsi="GHEA Grapalat"/>
                <w:sz w:val="18"/>
                <w:lang w:val="ru-RU"/>
              </w:rPr>
              <w:t xml:space="preserve"> (</w:t>
            </w:r>
            <w:r w:rsidRPr="00B9453E">
              <w:rPr>
                <w:rFonts w:ascii="GHEA Grapalat" w:hAnsi="GHEA Grapalat" w:cs="Cambria"/>
                <w:sz w:val="18"/>
                <w:lang w:val="ru-RU"/>
              </w:rPr>
              <w:t>белое</w:t>
            </w:r>
            <w:r w:rsidRPr="00B9453E">
              <w:rPr>
                <w:rFonts w:ascii="GHEA Grapalat" w:hAnsi="GHEA Grapalat"/>
                <w:sz w:val="18"/>
                <w:lang w:val="ru-RU"/>
              </w:rPr>
              <w:t xml:space="preserve"> </w:t>
            </w:r>
            <w:r w:rsidRPr="00B9453E">
              <w:rPr>
                <w:rFonts w:ascii="GHEA Grapalat" w:hAnsi="GHEA Grapalat" w:cs="Cambria"/>
                <w:sz w:val="18"/>
                <w:lang w:val="ru-RU"/>
              </w:rPr>
              <w:t>сухое</w:t>
            </w:r>
            <w:r w:rsidRPr="00B9453E">
              <w:rPr>
                <w:rFonts w:ascii="GHEA Grapalat" w:hAnsi="GHEA Grapalat"/>
                <w:sz w:val="18"/>
                <w:lang w:val="ru-RU"/>
              </w:rPr>
              <w:t xml:space="preserve">), 200 </w:t>
            </w:r>
            <w:r w:rsidRPr="00B9453E">
              <w:rPr>
                <w:rFonts w:ascii="GHEA Grapalat" w:hAnsi="GHEA Grapalat" w:cs="Cambria"/>
                <w:sz w:val="18"/>
                <w:lang w:val="ru-RU"/>
              </w:rPr>
              <w:t>мл</w:t>
            </w:r>
            <w:r w:rsidRPr="00B9453E">
              <w:rPr>
                <w:rFonts w:ascii="GHEA Grapalat" w:hAnsi="GHEA Grapalat"/>
                <w:sz w:val="18"/>
                <w:lang w:val="ru-RU"/>
              </w:rPr>
              <w:br/>
            </w:r>
          </w:p>
          <w:p w14:paraId="2979D095"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Вино</w:t>
            </w:r>
            <w:r w:rsidRPr="00B9453E">
              <w:rPr>
                <w:rFonts w:ascii="GHEA Grapalat" w:hAnsi="GHEA Grapalat"/>
                <w:sz w:val="18"/>
                <w:lang w:val="ru-RU"/>
              </w:rPr>
              <w:t xml:space="preserve"> (</w:t>
            </w:r>
            <w:r w:rsidRPr="00B9453E">
              <w:rPr>
                <w:rFonts w:ascii="GHEA Grapalat" w:hAnsi="GHEA Grapalat" w:cs="Cambria"/>
                <w:sz w:val="18"/>
                <w:lang w:val="ru-RU"/>
              </w:rPr>
              <w:t>белое</w:t>
            </w:r>
            <w:r w:rsidRPr="00B9453E">
              <w:rPr>
                <w:rFonts w:ascii="GHEA Grapalat" w:hAnsi="GHEA Grapalat"/>
                <w:sz w:val="18"/>
                <w:lang w:val="ru-RU"/>
              </w:rPr>
              <w:t xml:space="preserve"> </w:t>
            </w:r>
            <w:r w:rsidRPr="00B9453E">
              <w:rPr>
                <w:rFonts w:ascii="GHEA Grapalat" w:hAnsi="GHEA Grapalat" w:cs="Cambria"/>
                <w:sz w:val="18"/>
                <w:lang w:val="ru-RU"/>
              </w:rPr>
              <w:t>игристое</w:t>
            </w:r>
            <w:r w:rsidRPr="00B9453E">
              <w:rPr>
                <w:rFonts w:ascii="GHEA Grapalat" w:hAnsi="GHEA Grapalat"/>
                <w:sz w:val="18"/>
                <w:lang w:val="ru-RU"/>
              </w:rPr>
              <w:t xml:space="preserve">), 200 </w:t>
            </w:r>
            <w:r w:rsidRPr="00B9453E">
              <w:rPr>
                <w:rFonts w:ascii="GHEA Grapalat" w:hAnsi="GHEA Grapalat" w:cs="Cambria"/>
                <w:sz w:val="18"/>
                <w:lang w:val="ru-RU"/>
              </w:rPr>
              <w:t>мл</w:t>
            </w:r>
            <w:r w:rsidRPr="00B9453E">
              <w:rPr>
                <w:rFonts w:ascii="GHEA Grapalat" w:hAnsi="GHEA Grapalat"/>
                <w:sz w:val="18"/>
                <w:lang w:val="ru-RU"/>
              </w:rPr>
              <w:br/>
            </w:r>
          </w:p>
          <w:p w14:paraId="2D14C95F" w14:textId="117DFDAF"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Коньяк</w:t>
            </w:r>
            <w:r w:rsidRPr="00B9453E">
              <w:rPr>
                <w:rFonts w:ascii="GHEA Grapalat" w:hAnsi="GHEA Grapalat"/>
                <w:sz w:val="18"/>
                <w:lang w:val="ru-RU"/>
              </w:rPr>
              <w:t xml:space="preserve"> (</w:t>
            </w:r>
            <w:r w:rsidRPr="00B9453E">
              <w:rPr>
                <w:rFonts w:ascii="GHEA Grapalat" w:hAnsi="GHEA Grapalat" w:cs="Cambria"/>
                <w:sz w:val="18"/>
                <w:lang w:val="ru-RU"/>
              </w:rPr>
              <w:t>армянский</w:t>
            </w:r>
            <w:r w:rsidRPr="00B9453E">
              <w:rPr>
                <w:rFonts w:ascii="GHEA Grapalat" w:hAnsi="GHEA Grapalat"/>
                <w:sz w:val="18"/>
                <w:lang w:val="ru-RU"/>
              </w:rPr>
              <w:t xml:space="preserve">, </w:t>
            </w:r>
            <w:r w:rsidRPr="00B9453E">
              <w:rPr>
                <w:rFonts w:ascii="GHEA Grapalat" w:hAnsi="GHEA Grapalat" w:cs="Cambria"/>
                <w:sz w:val="18"/>
                <w:lang w:val="ru-RU"/>
              </w:rPr>
              <w:t>не</w:t>
            </w:r>
            <w:r w:rsidRPr="00B9453E">
              <w:rPr>
                <w:rFonts w:ascii="GHEA Grapalat" w:hAnsi="GHEA Grapalat"/>
                <w:sz w:val="18"/>
                <w:lang w:val="ru-RU"/>
              </w:rPr>
              <w:t xml:space="preserve"> </w:t>
            </w:r>
            <w:r w:rsidRPr="00B9453E">
              <w:rPr>
                <w:rFonts w:ascii="GHEA Grapalat" w:hAnsi="GHEA Grapalat" w:cs="Cambria"/>
                <w:sz w:val="18"/>
                <w:lang w:val="ru-RU"/>
              </w:rPr>
              <w:t>менее</w:t>
            </w:r>
            <w:r w:rsidRPr="00B9453E">
              <w:rPr>
                <w:rFonts w:ascii="GHEA Grapalat" w:hAnsi="GHEA Grapalat"/>
                <w:sz w:val="18"/>
                <w:lang w:val="ru-RU"/>
              </w:rPr>
              <w:t xml:space="preserve"> 7 </w:t>
            </w:r>
            <w:r w:rsidRPr="00B9453E">
              <w:rPr>
                <w:rFonts w:ascii="GHEA Grapalat" w:hAnsi="GHEA Grapalat" w:cs="Cambria"/>
                <w:sz w:val="18"/>
                <w:lang w:val="ru-RU"/>
              </w:rPr>
              <w:t>лет</w:t>
            </w:r>
            <w:r w:rsidRPr="00B9453E">
              <w:rPr>
                <w:rFonts w:ascii="GHEA Grapalat" w:hAnsi="GHEA Grapalat"/>
                <w:sz w:val="18"/>
                <w:lang w:val="ru-RU"/>
              </w:rPr>
              <w:t xml:space="preserve"> </w:t>
            </w:r>
            <w:r w:rsidRPr="00B9453E">
              <w:rPr>
                <w:rFonts w:ascii="GHEA Grapalat" w:hAnsi="GHEA Grapalat" w:cs="Cambria"/>
                <w:sz w:val="18"/>
                <w:lang w:val="ru-RU"/>
              </w:rPr>
              <w:t>выдержки</w:t>
            </w:r>
            <w:r w:rsidRPr="00B9453E">
              <w:rPr>
                <w:rFonts w:ascii="GHEA Grapalat" w:hAnsi="GHEA Grapalat"/>
                <w:sz w:val="18"/>
                <w:lang w:val="ru-RU"/>
              </w:rPr>
              <w:t>)</w:t>
            </w:r>
            <w:r w:rsidRPr="00B9453E">
              <w:rPr>
                <w:rFonts w:ascii="GHEA Grapalat" w:hAnsi="GHEA Grapalat"/>
                <w:sz w:val="18"/>
                <w:lang w:val="ru-RU"/>
              </w:rPr>
              <w:br/>
            </w:r>
          </w:p>
          <w:p w14:paraId="5C240410"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Минеральная</w:t>
            </w:r>
            <w:r w:rsidRPr="00B9453E">
              <w:rPr>
                <w:rFonts w:ascii="GHEA Grapalat" w:hAnsi="GHEA Grapalat"/>
                <w:sz w:val="18"/>
                <w:lang w:val="ru-RU"/>
              </w:rPr>
              <w:t xml:space="preserve"> </w:t>
            </w:r>
            <w:r w:rsidRPr="00B9453E">
              <w:rPr>
                <w:rFonts w:ascii="GHEA Grapalat" w:hAnsi="GHEA Grapalat" w:cs="Cambria"/>
                <w:sz w:val="18"/>
                <w:lang w:val="ru-RU"/>
              </w:rPr>
              <w:t>вода</w:t>
            </w:r>
            <w:r w:rsidRPr="00B9453E">
              <w:rPr>
                <w:rFonts w:ascii="GHEA Grapalat" w:hAnsi="GHEA Grapalat"/>
                <w:sz w:val="18"/>
                <w:lang w:val="ru-RU"/>
              </w:rPr>
              <w:t xml:space="preserve"> /100 </w:t>
            </w:r>
            <w:r w:rsidRPr="00B9453E">
              <w:rPr>
                <w:rFonts w:ascii="GHEA Grapalat" w:hAnsi="GHEA Grapalat" w:cs="Cambria"/>
                <w:sz w:val="18"/>
                <w:lang w:val="ru-RU"/>
              </w:rPr>
              <w:t>мл</w:t>
            </w:r>
            <w:r w:rsidRPr="00B9453E">
              <w:rPr>
                <w:rFonts w:ascii="GHEA Grapalat" w:hAnsi="GHEA Grapalat"/>
                <w:sz w:val="18"/>
                <w:lang w:val="ru-RU"/>
              </w:rPr>
              <w:t>/</w:t>
            </w:r>
            <w:r w:rsidRPr="00B9453E">
              <w:rPr>
                <w:rFonts w:ascii="GHEA Grapalat" w:hAnsi="GHEA Grapalat"/>
                <w:sz w:val="18"/>
                <w:lang w:val="ru-RU"/>
              </w:rPr>
              <w:br/>
            </w:r>
          </w:p>
          <w:p w14:paraId="1E2DE060"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Натуральный</w:t>
            </w:r>
            <w:r w:rsidRPr="00B9453E">
              <w:rPr>
                <w:rFonts w:ascii="GHEA Grapalat" w:hAnsi="GHEA Grapalat"/>
                <w:sz w:val="18"/>
                <w:lang w:val="ru-RU"/>
              </w:rPr>
              <w:t xml:space="preserve"> </w:t>
            </w:r>
            <w:r w:rsidRPr="00B9453E">
              <w:rPr>
                <w:rFonts w:ascii="GHEA Grapalat" w:hAnsi="GHEA Grapalat" w:cs="Cambria"/>
                <w:sz w:val="18"/>
                <w:lang w:val="ru-RU"/>
              </w:rPr>
              <w:t>сок</w:t>
            </w:r>
            <w:r w:rsidRPr="00B9453E">
              <w:rPr>
                <w:rFonts w:ascii="GHEA Grapalat" w:hAnsi="GHEA Grapalat"/>
                <w:sz w:val="18"/>
                <w:lang w:val="ru-RU"/>
              </w:rPr>
              <w:t xml:space="preserve"> /100 </w:t>
            </w:r>
            <w:r w:rsidRPr="00B9453E">
              <w:rPr>
                <w:rFonts w:ascii="GHEA Grapalat" w:hAnsi="GHEA Grapalat" w:cs="Cambria"/>
                <w:sz w:val="18"/>
                <w:lang w:val="ru-RU"/>
              </w:rPr>
              <w:t>мл</w:t>
            </w:r>
            <w:r w:rsidRPr="00B9453E">
              <w:rPr>
                <w:rFonts w:ascii="GHEA Grapalat" w:hAnsi="GHEA Grapalat"/>
                <w:sz w:val="18"/>
                <w:lang w:val="ru-RU"/>
              </w:rPr>
              <w:t xml:space="preserve">/ </w:t>
            </w:r>
            <w:r w:rsidRPr="00B9453E">
              <w:rPr>
                <w:rFonts w:ascii="GHEA Grapalat" w:hAnsi="GHEA Grapalat" w:cs="Cambria"/>
                <w:sz w:val="18"/>
                <w:lang w:val="ru-RU"/>
              </w:rPr>
              <w:t>апельсин</w:t>
            </w:r>
            <w:r w:rsidRPr="00B9453E">
              <w:rPr>
                <w:rFonts w:ascii="GHEA Grapalat" w:hAnsi="GHEA Grapalat"/>
                <w:sz w:val="18"/>
                <w:lang w:val="ru-RU"/>
              </w:rPr>
              <w:t xml:space="preserve">, </w:t>
            </w:r>
            <w:r w:rsidRPr="00B9453E">
              <w:rPr>
                <w:rFonts w:ascii="GHEA Grapalat" w:hAnsi="GHEA Grapalat" w:cs="Cambria"/>
                <w:sz w:val="18"/>
                <w:lang w:val="ru-RU"/>
              </w:rPr>
              <w:t>зелёное</w:t>
            </w:r>
            <w:r w:rsidRPr="00B9453E">
              <w:rPr>
                <w:rFonts w:ascii="GHEA Grapalat" w:hAnsi="GHEA Grapalat"/>
                <w:sz w:val="18"/>
                <w:lang w:val="ru-RU"/>
              </w:rPr>
              <w:t xml:space="preserve"> </w:t>
            </w:r>
            <w:r w:rsidRPr="00B9453E">
              <w:rPr>
                <w:rFonts w:ascii="GHEA Grapalat" w:hAnsi="GHEA Grapalat" w:cs="Cambria"/>
                <w:sz w:val="18"/>
                <w:lang w:val="ru-RU"/>
              </w:rPr>
              <w:t>яблоко</w:t>
            </w:r>
            <w:r w:rsidRPr="00B9453E">
              <w:rPr>
                <w:rFonts w:ascii="GHEA Grapalat" w:hAnsi="GHEA Grapalat"/>
                <w:sz w:val="18"/>
                <w:lang w:val="ru-RU"/>
              </w:rPr>
              <w:t xml:space="preserve">, </w:t>
            </w:r>
            <w:r w:rsidRPr="00B9453E">
              <w:rPr>
                <w:rFonts w:ascii="GHEA Grapalat" w:hAnsi="GHEA Grapalat" w:cs="Cambria"/>
                <w:sz w:val="18"/>
                <w:lang w:val="ru-RU"/>
              </w:rPr>
              <w:t>мультифрукт</w:t>
            </w:r>
            <w:r w:rsidRPr="00B9453E">
              <w:rPr>
                <w:rFonts w:ascii="GHEA Grapalat" w:hAnsi="GHEA Grapalat"/>
                <w:sz w:val="18"/>
                <w:lang w:val="ru-RU"/>
              </w:rPr>
              <w:t xml:space="preserve">, </w:t>
            </w:r>
            <w:r w:rsidRPr="00B9453E">
              <w:rPr>
                <w:rFonts w:ascii="GHEA Grapalat" w:hAnsi="GHEA Grapalat" w:cs="Cambria"/>
                <w:sz w:val="18"/>
                <w:lang w:val="ru-RU"/>
              </w:rPr>
              <w:t>а</w:t>
            </w:r>
            <w:r w:rsidRPr="00B9453E">
              <w:rPr>
                <w:rFonts w:ascii="GHEA Grapalat" w:hAnsi="GHEA Grapalat"/>
                <w:sz w:val="18"/>
                <w:lang w:val="ru-RU"/>
              </w:rPr>
              <w:t xml:space="preserve"> </w:t>
            </w:r>
            <w:r w:rsidRPr="00B9453E">
              <w:rPr>
                <w:rFonts w:ascii="GHEA Grapalat" w:hAnsi="GHEA Grapalat" w:cs="Cambria"/>
                <w:sz w:val="18"/>
                <w:lang w:val="ru-RU"/>
              </w:rPr>
              <w:t>также</w:t>
            </w:r>
            <w:r w:rsidRPr="00B9453E">
              <w:rPr>
                <w:rFonts w:ascii="GHEA Grapalat" w:hAnsi="GHEA Grapalat"/>
                <w:sz w:val="18"/>
                <w:lang w:val="ru-RU"/>
              </w:rPr>
              <w:t xml:space="preserve"> </w:t>
            </w:r>
            <w:r w:rsidRPr="00B9453E">
              <w:rPr>
                <w:rFonts w:ascii="GHEA Grapalat" w:hAnsi="GHEA Grapalat" w:cs="Cambria"/>
                <w:sz w:val="18"/>
                <w:lang w:val="ru-RU"/>
              </w:rPr>
              <w:t>компоты</w:t>
            </w:r>
            <w:r w:rsidRPr="00B9453E">
              <w:rPr>
                <w:rFonts w:ascii="GHEA Grapalat" w:hAnsi="GHEA Grapalat"/>
                <w:sz w:val="18"/>
                <w:lang w:val="ru-RU"/>
              </w:rPr>
              <w:br/>
            </w:r>
          </w:p>
          <w:p w14:paraId="2E7F73FC"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Чёрный</w:t>
            </w:r>
            <w:r w:rsidRPr="00B9453E">
              <w:rPr>
                <w:rFonts w:ascii="GHEA Grapalat" w:hAnsi="GHEA Grapalat"/>
                <w:sz w:val="18"/>
                <w:lang w:val="ru-RU"/>
              </w:rPr>
              <w:t xml:space="preserve"> </w:t>
            </w:r>
            <w:r w:rsidRPr="00B9453E">
              <w:rPr>
                <w:rFonts w:ascii="GHEA Grapalat" w:hAnsi="GHEA Grapalat" w:cs="Cambria"/>
                <w:sz w:val="18"/>
                <w:lang w:val="ru-RU"/>
              </w:rPr>
              <w:t>кофе</w:t>
            </w:r>
            <w:r w:rsidRPr="00B9453E">
              <w:rPr>
                <w:rFonts w:ascii="GHEA Grapalat" w:hAnsi="GHEA Grapalat"/>
                <w:sz w:val="18"/>
                <w:lang w:val="ru-RU"/>
              </w:rPr>
              <w:t xml:space="preserve"> </w:t>
            </w:r>
            <w:r w:rsidRPr="00B9453E">
              <w:rPr>
                <w:rFonts w:ascii="GHEA Grapalat" w:hAnsi="GHEA Grapalat" w:cs="Cambria"/>
                <w:sz w:val="18"/>
                <w:lang w:val="ru-RU"/>
              </w:rPr>
              <w:t>и</w:t>
            </w:r>
            <w:r w:rsidRPr="00B9453E">
              <w:rPr>
                <w:rFonts w:ascii="GHEA Grapalat" w:hAnsi="GHEA Grapalat"/>
                <w:sz w:val="18"/>
                <w:lang w:val="ru-RU"/>
              </w:rPr>
              <w:t xml:space="preserve"> </w:t>
            </w:r>
            <w:r w:rsidRPr="00B9453E">
              <w:rPr>
                <w:rFonts w:ascii="GHEA Grapalat" w:hAnsi="GHEA Grapalat" w:cs="Cambria"/>
                <w:sz w:val="18"/>
                <w:lang w:val="ru-RU"/>
              </w:rPr>
              <w:t>растворимый</w:t>
            </w:r>
            <w:r w:rsidRPr="00B9453E">
              <w:rPr>
                <w:rFonts w:ascii="GHEA Grapalat" w:hAnsi="GHEA Grapalat"/>
                <w:sz w:val="18"/>
                <w:lang w:val="ru-RU"/>
              </w:rPr>
              <w:t xml:space="preserve"> </w:t>
            </w:r>
            <w:r w:rsidRPr="00B9453E">
              <w:rPr>
                <w:rFonts w:ascii="GHEA Grapalat" w:hAnsi="GHEA Grapalat" w:cs="Cambria"/>
                <w:sz w:val="18"/>
                <w:lang w:val="ru-RU"/>
              </w:rPr>
              <w:t>кофе</w:t>
            </w:r>
            <w:r w:rsidRPr="00B9453E">
              <w:rPr>
                <w:rFonts w:ascii="GHEA Grapalat" w:hAnsi="GHEA Grapalat"/>
                <w:sz w:val="18"/>
                <w:lang w:val="ru-RU"/>
              </w:rPr>
              <w:t xml:space="preserve">, </w:t>
            </w:r>
            <w:r w:rsidRPr="00B9453E">
              <w:rPr>
                <w:rFonts w:ascii="GHEA Grapalat" w:hAnsi="GHEA Grapalat" w:cs="Cambria"/>
                <w:sz w:val="18"/>
                <w:lang w:val="ru-RU"/>
              </w:rPr>
              <w:t>а</w:t>
            </w:r>
            <w:r w:rsidRPr="00B9453E">
              <w:rPr>
                <w:rFonts w:ascii="GHEA Grapalat" w:hAnsi="GHEA Grapalat"/>
                <w:sz w:val="18"/>
                <w:lang w:val="ru-RU"/>
              </w:rPr>
              <w:t xml:space="preserve"> </w:t>
            </w:r>
            <w:r w:rsidRPr="00B9453E">
              <w:rPr>
                <w:rFonts w:ascii="GHEA Grapalat" w:hAnsi="GHEA Grapalat" w:cs="Cambria"/>
                <w:sz w:val="18"/>
                <w:lang w:val="ru-RU"/>
              </w:rPr>
              <w:t>также</w:t>
            </w:r>
            <w:r w:rsidRPr="00B9453E">
              <w:rPr>
                <w:rFonts w:ascii="GHEA Grapalat" w:hAnsi="GHEA Grapalat"/>
                <w:sz w:val="18"/>
                <w:lang w:val="ru-RU"/>
              </w:rPr>
              <w:t xml:space="preserve"> </w:t>
            </w:r>
            <w:r w:rsidRPr="00B9453E">
              <w:rPr>
                <w:rFonts w:ascii="GHEA Grapalat" w:hAnsi="GHEA Grapalat" w:cs="Cambria"/>
                <w:sz w:val="18"/>
                <w:lang w:val="ru-RU"/>
              </w:rPr>
              <w:t>горячее</w:t>
            </w:r>
            <w:r w:rsidRPr="00B9453E">
              <w:rPr>
                <w:rFonts w:ascii="GHEA Grapalat" w:hAnsi="GHEA Grapalat"/>
                <w:sz w:val="18"/>
                <w:lang w:val="ru-RU"/>
              </w:rPr>
              <w:t xml:space="preserve"> </w:t>
            </w:r>
            <w:r w:rsidRPr="00B9453E">
              <w:rPr>
                <w:rFonts w:ascii="GHEA Grapalat" w:hAnsi="GHEA Grapalat" w:cs="Cambria"/>
                <w:sz w:val="18"/>
                <w:lang w:val="ru-RU"/>
              </w:rPr>
              <w:t>молоко</w:t>
            </w:r>
            <w:r w:rsidRPr="00B9453E">
              <w:rPr>
                <w:rFonts w:ascii="GHEA Grapalat" w:hAnsi="GHEA Grapalat"/>
                <w:sz w:val="18"/>
                <w:lang w:val="ru-RU"/>
              </w:rPr>
              <w:t xml:space="preserve"> </w:t>
            </w:r>
            <w:r w:rsidRPr="00B9453E">
              <w:rPr>
                <w:rFonts w:ascii="GHEA Grapalat" w:hAnsi="GHEA Grapalat" w:cs="Cambria"/>
                <w:sz w:val="18"/>
                <w:lang w:val="ru-RU"/>
              </w:rPr>
              <w:t>для</w:t>
            </w:r>
            <w:r w:rsidRPr="00B9453E">
              <w:rPr>
                <w:rFonts w:ascii="GHEA Grapalat" w:hAnsi="GHEA Grapalat"/>
                <w:sz w:val="18"/>
                <w:lang w:val="ru-RU"/>
              </w:rPr>
              <w:t xml:space="preserve"> </w:t>
            </w:r>
            <w:r w:rsidRPr="00B9453E">
              <w:rPr>
                <w:rFonts w:ascii="GHEA Grapalat" w:hAnsi="GHEA Grapalat" w:cs="Cambria"/>
                <w:sz w:val="18"/>
                <w:lang w:val="ru-RU"/>
              </w:rPr>
              <w:t>кофе</w:t>
            </w:r>
            <w:r w:rsidRPr="00B9453E">
              <w:rPr>
                <w:rFonts w:ascii="GHEA Grapalat" w:hAnsi="GHEA Grapalat"/>
                <w:sz w:val="18"/>
                <w:lang w:val="ru-RU"/>
              </w:rPr>
              <w:t xml:space="preserve"> 100 </w:t>
            </w:r>
            <w:r w:rsidRPr="00B9453E">
              <w:rPr>
                <w:rFonts w:ascii="GHEA Grapalat" w:hAnsi="GHEA Grapalat" w:cs="Cambria"/>
                <w:sz w:val="18"/>
                <w:lang w:val="ru-RU"/>
              </w:rPr>
              <w:t>мл</w:t>
            </w:r>
            <w:r w:rsidRPr="00B9453E">
              <w:rPr>
                <w:rFonts w:ascii="GHEA Grapalat" w:hAnsi="GHEA Grapalat"/>
                <w:sz w:val="18"/>
                <w:lang w:val="ru-RU"/>
              </w:rPr>
              <w:br/>
            </w:r>
          </w:p>
          <w:p w14:paraId="61E573C3" w14:textId="77777777"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Чёрный</w:t>
            </w:r>
            <w:r w:rsidRPr="00B9453E">
              <w:rPr>
                <w:rFonts w:ascii="GHEA Grapalat" w:hAnsi="GHEA Grapalat"/>
                <w:sz w:val="18"/>
                <w:lang w:val="ru-RU"/>
              </w:rPr>
              <w:t xml:space="preserve"> </w:t>
            </w:r>
            <w:r w:rsidRPr="00B9453E">
              <w:rPr>
                <w:rFonts w:ascii="GHEA Grapalat" w:hAnsi="GHEA Grapalat" w:cs="Cambria"/>
                <w:sz w:val="18"/>
                <w:lang w:val="ru-RU"/>
              </w:rPr>
              <w:t>и</w:t>
            </w:r>
            <w:r w:rsidRPr="00B9453E">
              <w:rPr>
                <w:rFonts w:ascii="GHEA Grapalat" w:hAnsi="GHEA Grapalat"/>
                <w:sz w:val="18"/>
                <w:lang w:val="ru-RU"/>
              </w:rPr>
              <w:t xml:space="preserve"> </w:t>
            </w:r>
            <w:r w:rsidRPr="00B9453E">
              <w:rPr>
                <w:rFonts w:ascii="GHEA Grapalat" w:hAnsi="GHEA Grapalat" w:cs="Cambria"/>
                <w:sz w:val="18"/>
                <w:lang w:val="ru-RU"/>
              </w:rPr>
              <w:t>зелёный</w:t>
            </w:r>
            <w:r w:rsidRPr="00B9453E">
              <w:rPr>
                <w:rFonts w:ascii="GHEA Grapalat" w:hAnsi="GHEA Grapalat"/>
                <w:sz w:val="18"/>
                <w:lang w:val="ru-RU"/>
              </w:rPr>
              <w:t xml:space="preserve"> </w:t>
            </w:r>
            <w:r w:rsidRPr="00B9453E">
              <w:rPr>
                <w:rFonts w:ascii="GHEA Grapalat" w:hAnsi="GHEA Grapalat" w:cs="Cambria"/>
                <w:sz w:val="18"/>
                <w:lang w:val="ru-RU"/>
              </w:rPr>
              <w:t>чай</w:t>
            </w:r>
            <w:r w:rsidRPr="00B9453E">
              <w:rPr>
                <w:rFonts w:ascii="GHEA Grapalat" w:hAnsi="GHEA Grapalat"/>
                <w:sz w:val="18"/>
                <w:lang w:val="ru-RU"/>
              </w:rPr>
              <w:t xml:space="preserve">, 100 </w:t>
            </w:r>
            <w:r w:rsidRPr="00B9453E">
              <w:rPr>
                <w:rFonts w:ascii="GHEA Grapalat" w:hAnsi="GHEA Grapalat" w:cs="Cambria"/>
                <w:sz w:val="18"/>
                <w:lang w:val="ru-RU"/>
              </w:rPr>
              <w:t>мл</w:t>
            </w:r>
            <w:r w:rsidRPr="00B9453E">
              <w:rPr>
                <w:rFonts w:ascii="GHEA Grapalat" w:hAnsi="GHEA Grapalat"/>
                <w:sz w:val="18"/>
                <w:lang w:val="ru-RU"/>
              </w:rPr>
              <w:br/>
            </w:r>
          </w:p>
          <w:p w14:paraId="0AF0A635" w14:textId="6A9143DD" w:rsidR="000F1300" w:rsidRPr="00B9453E" w:rsidRDefault="000F1300" w:rsidP="003420A0">
            <w:pPr>
              <w:pStyle w:val="ListParagraph"/>
              <w:numPr>
                <w:ilvl w:val="0"/>
                <w:numId w:val="33"/>
              </w:numPr>
              <w:rPr>
                <w:rFonts w:ascii="GHEA Grapalat" w:eastAsia="Merriweather" w:hAnsi="GHEA Grapalat" w:cs="Merriweather"/>
                <w:sz w:val="10"/>
                <w:szCs w:val="16"/>
                <w:lang w:val="ru-RU"/>
              </w:rPr>
            </w:pPr>
            <w:r w:rsidRPr="00B9453E">
              <w:rPr>
                <w:rFonts w:ascii="GHEA Grapalat" w:hAnsi="GHEA Grapalat" w:cs="Cambria"/>
                <w:sz w:val="18"/>
                <w:lang w:val="ru-RU"/>
              </w:rPr>
              <w:t>Кола</w:t>
            </w:r>
            <w:r w:rsidRPr="00B9453E">
              <w:rPr>
                <w:rFonts w:ascii="GHEA Grapalat" w:hAnsi="GHEA Grapalat"/>
                <w:sz w:val="18"/>
                <w:lang w:val="ru-RU"/>
              </w:rPr>
              <w:t xml:space="preserve">, </w:t>
            </w:r>
            <w:r w:rsidRPr="00B9453E">
              <w:rPr>
                <w:rFonts w:ascii="GHEA Grapalat" w:hAnsi="GHEA Grapalat" w:cs="Cambria"/>
                <w:sz w:val="18"/>
                <w:lang w:val="ru-RU"/>
              </w:rPr>
              <w:t>Фанта</w:t>
            </w:r>
            <w:r w:rsidRPr="00B9453E">
              <w:rPr>
                <w:rFonts w:ascii="GHEA Grapalat" w:hAnsi="GHEA Grapalat"/>
                <w:sz w:val="18"/>
                <w:lang w:val="ru-RU"/>
              </w:rPr>
              <w:t xml:space="preserve">, </w:t>
            </w:r>
            <w:r w:rsidRPr="00B9453E">
              <w:rPr>
                <w:rFonts w:ascii="GHEA Grapalat" w:hAnsi="GHEA Grapalat" w:cs="Cambria"/>
                <w:sz w:val="18"/>
                <w:lang w:val="ru-RU"/>
              </w:rPr>
              <w:t>Спрайт</w:t>
            </w:r>
            <w:r w:rsidRPr="00B9453E">
              <w:rPr>
                <w:rFonts w:ascii="GHEA Grapalat" w:hAnsi="GHEA Grapalat"/>
                <w:sz w:val="18"/>
                <w:lang w:val="ru-RU"/>
              </w:rPr>
              <w:t xml:space="preserve"> 125 </w:t>
            </w:r>
            <w:r w:rsidRPr="00B9453E">
              <w:rPr>
                <w:rFonts w:ascii="GHEA Grapalat" w:hAnsi="GHEA Grapalat" w:cs="Cambria"/>
                <w:sz w:val="18"/>
                <w:lang w:val="ru-RU"/>
              </w:rPr>
              <w:t>мл</w:t>
            </w:r>
          </w:p>
          <w:p w14:paraId="41E107A3" w14:textId="4A1E640A"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Обслуживание — не менее 6 человек.</w:t>
            </w:r>
            <w:r w:rsidRPr="00910DE3">
              <w:rPr>
                <w:rFonts w:ascii="GHEA Grapalat" w:hAnsi="GHEA Grapalat"/>
                <w:sz w:val="18"/>
                <w:szCs w:val="24"/>
                <w:lang w:val="ru-RU" w:eastAsia="en-US"/>
              </w:rPr>
              <w:br/>
              <w:t>Столы — соответствующее количество, предназначенные для еды, где будет организован фуршет, а также коктейльные столы, высотой не менее одного метра с половиной, не менее десяти штук, покрытых белыми скатертями.</w:t>
            </w:r>
            <w:r w:rsidRPr="00910DE3">
              <w:rPr>
                <w:rFonts w:ascii="GHEA Grapalat" w:hAnsi="GHEA Grapalat"/>
                <w:sz w:val="18"/>
                <w:szCs w:val="24"/>
                <w:lang w:val="ru-RU" w:eastAsia="en-US"/>
              </w:rPr>
              <w:br/>
              <w:t>Цветы/цветочные горшки — по одному на каждом столе, включая коктейльные столы.</w:t>
            </w:r>
            <w:r w:rsidRPr="00910DE3">
              <w:rPr>
                <w:rFonts w:ascii="GHEA Grapalat" w:hAnsi="GHEA Grapalat"/>
                <w:sz w:val="18"/>
                <w:szCs w:val="24"/>
                <w:lang w:val="ru-RU" w:eastAsia="en-US"/>
              </w:rPr>
              <w:br/>
              <w:t>Еда должна быть расположена так, чтобы весь ассортимент был доступен. Если будут использоваться подносы для подачи, они не должны быть размещены один на другой, чтобы нижняя еда не была скрыта.</w:t>
            </w:r>
          </w:p>
          <w:p w14:paraId="70EED712" w14:textId="77777777" w:rsidR="000F1300" w:rsidRPr="00910DE3"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Обязательные условия поставки: необходимая посуда должна быть не повреждена, предпочтительные цвета посуды — белый и черный, что должно быть согласовано с заказчиком. Скатерти должны быть новыми (чистыми), предпочтительные цвета — белый и кремовый. Рабочая форма сотрудников должна быть чистой и опрятной. На столах должны быть салфетки, одноразовые ложки, ножи, вилки — в количестве, соответствующем количеству участников. Подача с использованием перчаток, транспортировка, переноска, устройства для подогрева пищи, аппараты для чая и кофе должны быть предоставлены поставщиком.</w:t>
            </w:r>
          </w:p>
          <w:p w14:paraId="15BDCC19" w14:textId="77777777" w:rsidR="000F1300" w:rsidRPr="00910DE3" w:rsidRDefault="000F1300" w:rsidP="003420A0">
            <w:pPr>
              <w:numPr>
                <w:ilvl w:val="0"/>
                <w:numId w:val="28"/>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При необходимости, по требованию заказчика, предоставить коктейльный высокий стол.</w:t>
            </w:r>
          </w:p>
          <w:p w14:paraId="2D4B869E" w14:textId="77777777" w:rsidR="000F1300" w:rsidRPr="00910DE3" w:rsidRDefault="000F1300" w:rsidP="003420A0">
            <w:pPr>
              <w:numPr>
                <w:ilvl w:val="0"/>
                <w:numId w:val="28"/>
              </w:num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lastRenderedPageBreak/>
              <w:t>При необходимости, по требованию заказчика, обеспечить выдачу пищи волонтерам в отдельных контейнерах в рамках предоставленной еды.</w:t>
            </w:r>
          </w:p>
          <w:p w14:paraId="45782354" w14:textId="3141E37D" w:rsidR="000F1300" w:rsidRDefault="000F1300" w:rsidP="003420A0">
            <w:pPr>
              <w:spacing w:before="100" w:beforeAutospacing="1" w:after="100" w:afterAutospacing="1"/>
              <w:rPr>
                <w:rFonts w:ascii="GHEA Grapalat" w:hAnsi="GHEA Grapalat"/>
                <w:sz w:val="18"/>
                <w:szCs w:val="24"/>
                <w:lang w:val="ru-RU" w:eastAsia="en-US"/>
              </w:rPr>
            </w:pPr>
            <w:r w:rsidRPr="00910DE3">
              <w:rPr>
                <w:rFonts w:ascii="GHEA Grapalat" w:hAnsi="GHEA Grapalat"/>
                <w:sz w:val="18"/>
                <w:szCs w:val="24"/>
                <w:lang w:val="ru-RU" w:eastAsia="en-US"/>
              </w:rPr>
              <w:t>Оплата будет производиться в соответствии с количеством предоставленных услуг.</w:t>
            </w:r>
          </w:p>
          <w:p w14:paraId="47C10415" w14:textId="7D0B69A8" w:rsidR="000F1300" w:rsidRPr="0035206C" w:rsidRDefault="000F1300" w:rsidP="003420A0">
            <w:pPr>
              <w:spacing w:before="100" w:beforeAutospacing="1" w:after="100" w:afterAutospacing="1"/>
              <w:rPr>
                <w:rFonts w:ascii="GHEA Grapalat" w:hAnsi="GHEA Grapalat"/>
                <w:sz w:val="12"/>
                <w:szCs w:val="24"/>
                <w:lang w:val="ru-RU" w:eastAsia="en-US"/>
              </w:rPr>
            </w:pPr>
            <w:r w:rsidRPr="0035206C">
              <w:rPr>
                <w:rFonts w:ascii="GHEA Grapalat" w:hAnsi="GHEA Grapalat" w:cs="Cambria"/>
                <w:sz w:val="18"/>
                <w:lang w:val="ru-RU"/>
              </w:rPr>
              <w:t>Оказание</w:t>
            </w:r>
            <w:r w:rsidRPr="0035206C">
              <w:rPr>
                <w:rFonts w:ascii="GHEA Grapalat" w:hAnsi="GHEA Grapalat"/>
                <w:sz w:val="18"/>
                <w:lang w:val="ru-RU"/>
              </w:rPr>
              <w:t xml:space="preserve"> </w:t>
            </w:r>
            <w:r w:rsidRPr="0035206C">
              <w:rPr>
                <w:rFonts w:ascii="GHEA Grapalat" w:hAnsi="GHEA Grapalat" w:cs="Cambria"/>
                <w:sz w:val="18"/>
                <w:lang w:val="ru-RU"/>
              </w:rPr>
              <w:t>услуг</w:t>
            </w:r>
            <w:r w:rsidRPr="0035206C">
              <w:rPr>
                <w:rFonts w:ascii="GHEA Grapalat" w:hAnsi="GHEA Grapalat"/>
                <w:sz w:val="18"/>
                <w:lang w:val="ru-RU"/>
              </w:rPr>
              <w:t xml:space="preserve"> </w:t>
            </w:r>
            <w:r w:rsidRPr="0035206C">
              <w:rPr>
                <w:rFonts w:ascii="GHEA Grapalat" w:hAnsi="GHEA Grapalat" w:cs="Cambria"/>
                <w:sz w:val="18"/>
                <w:lang w:val="ru-RU"/>
              </w:rPr>
              <w:t>должно</w:t>
            </w:r>
            <w:r w:rsidRPr="0035206C">
              <w:rPr>
                <w:rFonts w:ascii="GHEA Grapalat" w:hAnsi="GHEA Grapalat"/>
                <w:sz w:val="18"/>
                <w:lang w:val="ru-RU"/>
              </w:rPr>
              <w:t xml:space="preserve"> </w:t>
            </w:r>
            <w:r w:rsidRPr="0035206C">
              <w:rPr>
                <w:rFonts w:ascii="GHEA Grapalat" w:hAnsi="GHEA Grapalat" w:cs="Cambria"/>
                <w:sz w:val="18"/>
                <w:lang w:val="ru-RU"/>
              </w:rPr>
              <w:t>быть</w:t>
            </w:r>
            <w:r w:rsidRPr="0035206C">
              <w:rPr>
                <w:rFonts w:ascii="GHEA Grapalat" w:hAnsi="GHEA Grapalat"/>
                <w:sz w:val="18"/>
                <w:lang w:val="ru-RU"/>
              </w:rPr>
              <w:t xml:space="preserve"> </w:t>
            </w:r>
            <w:r w:rsidRPr="0035206C">
              <w:rPr>
                <w:rFonts w:ascii="GHEA Grapalat" w:hAnsi="GHEA Grapalat" w:cs="Cambria"/>
                <w:sz w:val="18"/>
                <w:lang w:val="ru-RU"/>
              </w:rPr>
              <w:t>осуществлено</w:t>
            </w:r>
            <w:r w:rsidRPr="0035206C">
              <w:rPr>
                <w:rFonts w:ascii="GHEA Grapalat" w:hAnsi="GHEA Grapalat"/>
                <w:sz w:val="18"/>
                <w:lang w:val="ru-RU"/>
              </w:rPr>
              <w:t xml:space="preserve"> </w:t>
            </w:r>
            <w:r w:rsidRPr="0035206C">
              <w:rPr>
                <w:rFonts w:ascii="GHEA Grapalat" w:hAnsi="GHEA Grapalat" w:cs="Cambria"/>
                <w:sz w:val="18"/>
                <w:lang w:val="ru-RU"/>
              </w:rPr>
              <w:t>в</w:t>
            </w:r>
            <w:r w:rsidRPr="0035206C">
              <w:rPr>
                <w:rFonts w:ascii="GHEA Grapalat" w:hAnsi="GHEA Grapalat"/>
                <w:sz w:val="18"/>
                <w:lang w:val="ru-RU"/>
              </w:rPr>
              <w:t xml:space="preserve"> </w:t>
            </w:r>
            <w:r w:rsidRPr="0035206C">
              <w:rPr>
                <w:rFonts w:ascii="GHEA Grapalat" w:hAnsi="GHEA Grapalat" w:cs="Cambria"/>
                <w:sz w:val="18"/>
                <w:lang w:val="ru-RU"/>
              </w:rPr>
              <w:t>период</w:t>
            </w:r>
            <w:r w:rsidRPr="0035206C">
              <w:rPr>
                <w:rFonts w:ascii="GHEA Grapalat" w:hAnsi="GHEA Grapalat"/>
                <w:sz w:val="18"/>
                <w:lang w:val="ru-RU"/>
              </w:rPr>
              <w:t xml:space="preserve"> </w:t>
            </w:r>
            <w:r w:rsidRPr="0035206C">
              <w:rPr>
                <w:rFonts w:ascii="GHEA Grapalat" w:hAnsi="GHEA Grapalat" w:cs="Cambria"/>
                <w:sz w:val="18"/>
                <w:lang w:val="ru-RU"/>
              </w:rPr>
              <w:t>с</w:t>
            </w:r>
            <w:r w:rsidRPr="0035206C">
              <w:rPr>
                <w:rFonts w:ascii="GHEA Grapalat" w:hAnsi="GHEA Grapalat"/>
                <w:sz w:val="18"/>
                <w:lang w:val="ru-RU"/>
              </w:rPr>
              <w:t xml:space="preserve"> 15 </w:t>
            </w:r>
            <w:r w:rsidRPr="0035206C">
              <w:rPr>
                <w:rFonts w:ascii="GHEA Grapalat" w:hAnsi="GHEA Grapalat" w:cs="Cambria"/>
                <w:sz w:val="18"/>
                <w:lang w:val="ru-RU"/>
              </w:rPr>
              <w:t>по</w:t>
            </w:r>
            <w:r w:rsidRPr="0035206C">
              <w:rPr>
                <w:rFonts w:ascii="GHEA Grapalat" w:hAnsi="GHEA Grapalat"/>
                <w:sz w:val="18"/>
                <w:lang w:val="ru-RU"/>
              </w:rPr>
              <w:t xml:space="preserve"> 19 </w:t>
            </w:r>
            <w:r w:rsidRPr="0035206C">
              <w:rPr>
                <w:rFonts w:ascii="GHEA Grapalat" w:hAnsi="GHEA Grapalat" w:cs="Cambria"/>
                <w:sz w:val="18"/>
                <w:lang w:val="ru-RU"/>
              </w:rPr>
              <w:t>июня</w:t>
            </w:r>
            <w:r w:rsidRPr="0035206C">
              <w:rPr>
                <w:rFonts w:ascii="GHEA Grapalat" w:hAnsi="GHEA Grapalat"/>
                <w:sz w:val="18"/>
                <w:lang w:val="ru-RU"/>
              </w:rPr>
              <w:t xml:space="preserve"> 2026 </w:t>
            </w:r>
            <w:r w:rsidRPr="0035206C">
              <w:rPr>
                <w:rFonts w:ascii="GHEA Grapalat" w:hAnsi="GHEA Grapalat" w:cs="Cambria"/>
                <w:sz w:val="18"/>
                <w:lang w:val="ru-RU"/>
              </w:rPr>
              <w:t>года</w:t>
            </w:r>
            <w:r w:rsidRPr="0035206C">
              <w:rPr>
                <w:rFonts w:ascii="GHEA Grapalat" w:hAnsi="GHEA Grapalat"/>
                <w:sz w:val="18"/>
                <w:lang w:val="ru-RU"/>
              </w:rPr>
              <w:t xml:space="preserve"> </w:t>
            </w:r>
            <w:r w:rsidRPr="0035206C">
              <w:rPr>
                <w:rFonts w:ascii="GHEA Grapalat" w:hAnsi="GHEA Grapalat" w:cs="Cambria"/>
                <w:sz w:val="18"/>
                <w:lang w:val="ru-RU"/>
              </w:rPr>
              <w:t>по</w:t>
            </w:r>
            <w:r w:rsidRPr="0035206C">
              <w:rPr>
                <w:rFonts w:ascii="GHEA Grapalat" w:hAnsi="GHEA Grapalat"/>
                <w:sz w:val="18"/>
                <w:lang w:val="ru-RU"/>
              </w:rPr>
              <w:t xml:space="preserve"> </w:t>
            </w:r>
            <w:r w:rsidRPr="0035206C">
              <w:rPr>
                <w:rFonts w:ascii="GHEA Grapalat" w:hAnsi="GHEA Grapalat" w:cs="Cambria"/>
                <w:sz w:val="18"/>
                <w:lang w:val="ru-RU"/>
              </w:rPr>
              <w:t>согласованию</w:t>
            </w:r>
            <w:r w:rsidRPr="0035206C">
              <w:rPr>
                <w:rFonts w:ascii="GHEA Grapalat" w:hAnsi="GHEA Grapalat"/>
                <w:sz w:val="18"/>
                <w:lang w:val="ru-RU"/>
              </w:rPr>
              <w:t xml:space="preserve"> </w:t>
            </w:r>
            <w:r w:rsidRPr="0035206C">
              <w:rPr>
                <w:rFonts w:ascii="GHEA Grapalat" w:hAnsi="GHEA Grapalat" w:cs="Cambria"/>
                <w:sz w:val="18"/>
                <w:lang w:val="ru-RU"/>
              </w:rPr>
              <w:t>с</w:t>
            </w:r>
            <w:r w:rsidRPr="0035206C">
              <w:rPr>
                <w:rFonts w:ascii="GHEA Grapalat" w:hAnsi="GHEA Grapalat"/>
                <w:sz w:val="18"/>
                <w:lang w:val="ru-RU"/>
              </w:rPr>
              <w:t xml:space="preserve"> </w:t>
            </w:r>
            <w:r w:rsidRPr="0035206C">
              <w:rPr>
                <w:rFonts w:ascii="GHEA Grapalat" w:hAnsi="GHEA Grapalat" w:cs="Cambria"/>
                <w:sz w:val="18"/>
                <w:lang w:val="ru-RU"/>
              </w:rPr>
              <w:t>заказчиком</w:t>
            </w:r>
            <w:r w:rsidRPr="0035206C">
              <w:rPr>
                <w:rFonts w:ascii="GHEA Grapalat" w:hAnsi="GHEA Grapalat"/>
                <w:sz w:val="18"/>
                <w:lang w:val="ru-RU"/>
              </w:rPr>
              <w:t>.</w:t>
            </w:r>
          </w:p>
          <w:p w14:paraId="3016D4A7" w14:textId="77777777" w:rsidR="000F1300" w:rsidRPr="00910DE3" w:rsidRDefault="000F1300" w:rsidP="003420A0">
            <w:pPr>
              <w:rPr>
                <w:rFonts w:ascii="GHEA Grapalat" w:eastAsia="Merriweather" w:hAnsi="GHEA Grapalat" w:cs="Merriweather"/>
                <w:sz w:val="16"/>
                <w:szCs w:val="16"/>
                <w:lang w:val="ru-RU"/>
              </w:rPr>
            </w:pPr>
          </w:p>
        </w:tc>
      </w:tr>
    </w:tbl>
    <w:p w14:paraId="2F0C497B" w14:textId="076C0554" w:rsidR="00B20E0E" w:rsidRDefault="00B20E0E" w:rsidP="001335A6">
      <w:pPr>
        <w:spacing w:line="276" w:lineRule="auto"/>
        <w:ind w:right="-384"/>
        <w:jc w:val="both"/>
        <w:rPr>
          <w:rFonts w:ascii="GHEA Grapalat" w:hAnsi="GHEA Grapalat" w:cs="Arial"/>
          <w:szCs w:val="24"/>
          <w:lang w:val="pt-BR"/>
        </w:rPr>
      </w:pPr>
    </w:p>
    <w:sectPr w:rsidR="00B20E0E" w:rsidSect="00910DE3">
      <w:pgSz w:w="15840" w:h="12240" w:orient="landscape"/>
      <w:pgMar w:top="360" w:right="1440" w:bottom="5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47F6C" w14:textId="77777777" w:rsidR="00435C5A" w:rsidRDefault="00435C5A" w:rsidP="00CD3D45">
      <w:r>
        <w:separator/>
      </w:r>
    </w:p>
  </w:endnote>
  <w:endnote w:type="continuationSeparator" w:id="0">
    <w:p w14:paraId="3BAF4A62" w14:textId="77777777" w:rsidR="00435C5A" w:rsidRDefault="00435C5A" w:rsidP="00CD3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altName w:val="Times New Roman"/>
    <w:charset w:val="00"/>
    <w:family w:val="roman"/>
    <w:pitch w:val="variable"/>
    <w:sig w:usb0="00000003" w:usb1="00000000" w:usb2="00000000" w:usb3="00000000" w:csb0="00000001" w:csb1="00000000"/>
  </w:font>
  <w:font w:name="Times">
    <w:altName w:val="Times New Roman"/>
    <w:panose1 w:val="02020603050405020304"/>
    <w:charset w:val="CC"/>
    <w:family w:val="roman"/>
    <w:pitch w:val="variable"/>
    <w:sig w:usb0="E0002AFF" w:usb1="00007843"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erriweather">
    <w:charset w:val="4D"/>
    <w:family w:val="auto"/>
    <w:pitch w:val="variable"/>
    <w:sig w:usb0="20000207" w:usb1="00000002" w:usb2="00000000" w:usb3="00000000" w:csb0="00000197"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rialAMU">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3DDE5" w14:textId="77777777" w:rsidR="00435C5A" w:rsidRDefault="00435C5A" w:rsidP="00CD3D45">
      <w:r>
        <w:separator/>
      </w:r>
    </w:p>
  </w:footnote>
  <w:footnote w:type="continuationSeparator" w:id="0">
    <w:p w14:paraId="5287D172" w14:textId="77777777" w:rsidR="00435C5A" w:rsidRDefault="00435C5A" w:rsidP="00CD3D45">
      <w:r>
        <w:continuationSeparator/>
      </w:r>
    </w:p>
  </w:footnote>
  <w:footnote w:id="1">
    <w:p w14:paraId="4557020C" w14:textId="77777777" w:rsidR="006E6CE1" w:rsidRPr="00BD4E94" w:rsidRDefault="006E6CE1" w:rsidP="001335A6">
      <w:pPr>
        <w:pStyle w:val="FootnoteText"/>
        <w:rPr>
          <w:rFonts w:ascii="GHEA Grapalat" w:hAnsi="GHEA Grapalat"/>
          <w:sz w:val="16"/>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C28"/>
    <w:multiLevelType w:val="multilevel"/>
    <w:tmpl w:val="6A640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082963"/>
    <w:multiLevelType w:val="hybridMultilevel"/>
    <w:tmpl w:val="E7506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103E0"/>
    <w:multiLevelType w:val="multilevel"/>
    <w:tmpl w:val="9FD2CE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93237D"/>
    <w:multiLevelType w:val="hybridMultilevel"/>
    <w:tmpl w:val="7BDAE1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6E7980"/>
    <w:multiLevelType w:val="hybridMultilevel"/>
    <w:tmpl w:val="FA6C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F66B8"/>
    <w:multiLevelType w:val="multilevel"/>
    <w:tmpl w:val="B7DAAE80"/>
    <w:lvl w:ilvl="0">
      <w:start w:val="1"/>
      <w:numFmt w:val="decimal"/>
      <w:lvlText w:val="%1."/>
      <w:lvlJc w:val="left"/>
      <w:pPr>
        <w:ind w:left="785"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1B5C4872"/>
    <w:multiLevelType w:val="multilevel"/>
    <w:tmpl w:val="FFD2A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F731C2"/>
    <w:multiLevelType w:val="multilevel"/>
    <w:tmpl w:val="25E294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C54870"/>
    <w:multiLevelType w:val="multilevel"/>
    <w:tmpl w:val="6784B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ED5FB1"/>
    <w:multiLevelType w:val="hybridMultilevel"/>
    <w:tmpl w:val="9B54863E"/>
    <w:lvl w:ilvl="0" w:tplc="04090001">
      <w:start w:val="1"/>
      <w:numFmt w:val="bullet"/>
      <w:lvlText w:val=""/>
      <w:lvlJc w:val="left"/>
      <w:pPr>
        <w:ind w:left="1935" w:hanging="360"/>
      </w:pPr>
      <w:rPr>
        <w:rFonts w:ascii="Symbol" w:hAnsi="Symbol" w:hint="default"/>
      </w:rPr>
    </w:lvl>
    <w:lvl w:ilvl="1" w:tplc="04090003" w:tentative="1">
      <w:start w:val="1"/>
      <w:numFmt w:val="bullet"/>
      <w:lvlText w:val="o"/>
      <w:lvlJc w:val="left"/>
      <w:pPr>
        <w:ind w:left="2655" w:hanging="360"/>
      </w:pPr>
      <w:rPr>
        <w:rFonts w:ascii="Courier New" w:hAnsi="Courier New" w:cs="Courier New" w:hint="default"/>
      </w:rPr>
    </w:lvl>
    <w:lvl w:ilvl="2" w:tplc="04090005" w:tentative="1">
      <w:start w:val="1"/>
      <w:numFmt w:val="bullet"/>
      <w:lvlText w:val=""/>
      <w:lvlJc w:val="left"/>
      <w:pPr>
        <w:ind w:left="3375" w:hanging="360"/>
      </w:pPr>
      <w:rPr>
        <w:rFonts w:ascii="Wingdings" w:hAnsi="Wingdings" w:hint="default"/>
      </w:rPr>
    </w:lvl>
    <w:lvl w:ilvl="3" w:tplc="04090001" w:tentative="1">
      <w:start w:val="1"/>
      <w:numFmt w:val="bullet"/>
      <w:lvlText w:val=""/>
      <w:lvlJc w:val="left"/>
      <w:pPr>
        <w:ind w:left="4095" w:hanging="360"/>
      </w:pPr>
      <w:rPr>
        <w:rFonts w:ascii="Symbol" w:hAnsi="Symbol" w:hint="default"/>
      </w:rPr>
    </w:lvl>
    <w:lvl w:ilvl="4" w:tplc="04090003" w:tentative="1">
      <w:start w:val="1"/>
      <w:numFmt w:val="bullet"/>
      <w:lvlText w:val="o"/>
      <w:lvlJc w:val="left"/>
      <w:pPr>
        <w:ind w:left="4815" w:hanging="360"/>
      </w:pPr>
      <w:rPr>
        <w:rFonts w:ascii="Courier New" w:hAnsi="Courier New" w:cs="Courier New" w:hint="default"/>
      </w:rPr>
    </w:lvl>
    <w:lvl w:ilvl="5" w:tplc="04090005" w:tentative="1">
      <w:start w:val="1"/>
      <w:numFmt w:val="bullet"/>
      <w:lvlText w:val=""/>
      <w:lvlJc w:val="left"/>
      <w:pPr>
        <w:ind w:left="5535" w:hanging="360"/>
      </w:pPr>
      <w:rPr>
        <w:rFonts w:ascii="Wingdings" w:hAnsi="Wingdings" w:hint="default"/>
      </w:rPr>
    </w:lvl>
    <w:lvl w:ilvl="6" w:tplc="04090001" w:tentative="1">
      <w:start w:val="1"/>
      <w:numFmt w:val="bullet"/>
      <w:lvlText w:val=""/>
      <w:lvlJc w:val="left"/>
      <w:pPr>
        <w:ind w:left="6255" w:hanging="360"/>
      </w:pPr>
      <w:rPr>
        <w:rFonts w:ascii="Symbol" w:hAnsi="Symbol" w:hint="default"/>
      </w:rPr>
    </w:lvl>
    <w:lvl w:ilvl="7" w:tplc="04090003" w:tentative="1">
      <w:start w:val="1"/>
      <w:numFmt w:val="bullet"/>
      <w:lvlText w:val="o"/>
      <w:lvlJc w:val="left"/>
      <w:pPr>
        <w:ind w:left="6975" w:hanging="360"/>
      </w:pPr>
      <w:rPr>
        <w:rFonts w:ascii="Courier New" w:hAnsi="Courier New" w:cs="Courier New" w:hint="default"/>
      </w:rPr>
    </w:lvl>
    <w:lvl w:ilvl="8" w:tplc="04090005" w:tentative="1">
      <w:start w:val="1"/>
      <w:numFmt w:val="bullet"/>
      <w:lvlText w:val=""/>
      <w:lvlJc w:val="left"/>
      <w:pPr>
        <w:ind w:left="7695" w:hanging="360"/>
      </w:pPr>
      <w:rPr>
        <w:rFonts w:ascii="Wingdings" w:hAnsi="Wingdings" w:hint="default"/>
      </w:rPr>
    </w:lvl>
  </w:abstractNum>
  <w:abstractNum w:abstractNumId="10" w15:restartNumberingAfterBreak="0">
    <w:nsid w:val="32CB5FFC"/>
    <w:multiLevelType w:val="multilevel"/>
    <w:tmpl w:val="9496C0E2"/>
    <w:lvl w:ilvl="0">
      <w:start w:val="1"/>
      <w:numFmt w:val="decimal"/>
      <w:lvlText w:val="%1."/>
      <w:lvlJc w:val="left"/>
      <w:pPr>
        <w:tabs>
          <w:tab w:val="num" w:pos="720"/>
        </w:tabs>
        <w:ind w:left="720" w:hanging="360"/>
      </w:pPr>
      <w:rPr>
        <w:sz w:val="1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0C0551"/>
    <w:multiLevelType w:val="multilevel"/>
    <w:tmpl w:val="6E006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C715F0"/>
    <w:multiLevelType w:val="multilevel"/>
    <w:tmpl w:val="7B0E4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AE2393"/>
    <w:multiLevelType w:val="multilevel"/>
    <w:tmpl w:val="0E80B9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E542E2"/>
    <w:multiLevelType w:val="multilevel"/>
    <w:tmpl w:val="50F40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0026031"/>
    <w:multiLevelType w:val="hybridMultilevel"/>
    <w:tmpl w:val="19808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9F0018"/>
    <w:multiLevelType w:val="multilevel"/>
    <w:tmpl w:val="852C6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DA6E65"/>
    <w:multiLevelType w:val="hybridMultilevel"/>
    <w:tmpl w:val="CA5CE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C03F96"/>
    <w:multiLevelType w:val="hybridMultilevel"/>
    <w:tmpl w:val="2CCE2AD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92992"/>
    <w:multiLevelType w:val="hybridMultilevel"/>
    <w:tmpl w:val="F91C3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D00F6"/>
    <w:multiLevelType w:val="multilevel"/>
    <w:tmpl w:val="174414A8"/>
    <w:lvl w:ilvl="0">
      <w:start w:val="1"/>
      <w:numFmt w:val="decimal"/>
      <w:lvlText w:val="%1."/>
      <w:lvlJc w:val="left"/>
      <w:pPr>
        <w:ind w:left="785"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59BA768D"/>
    <w:multiLevelType w:val="multilevel"/>
    <w:tmpl w:val="C2A85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D85E3B"/>
    <w:multiLevelType w:val="multilevel"/>
    <w:tmpl w:val="BB006F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DAB2F66"/>
    <w:multiLevelType w:val="hybridMultilevel"/>
    <w:tmpl w:val="1FC4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C954D4"/>
    <w:multiLevelType w:val="hybridMultilevel"/>
    <w:tmpl w:val="C8E0B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BD3D17"/>
    <w:multiLevelType w:val="multilevel"/>
    <w:tmpl w:val="BB006F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C415273"/>
    <w:multiLevelType w:val="hybridMultilevel"/>
    <w:tmpl w:val="92008250"/>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7" w15:restartNumberingAfterBreak="0">
    <w:nsid w:val="76706816"/>
    <w:multiLevelType w:val="hybridMultilevel"/>
    <w:tmpl w:val="4748040E"/>
    <w:lvl w:ilvl="0" w:tplc="8976E65E">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8" w15:restartNumberingAfterBreak="0">
    <w:nsid w:val="787732E8"/>
    <w:multiLevelType w:val="multilevel"/>
    <w:tmpl w:val="4BDE1A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9F74539"/>
    <w:multiLevelType w:val="hybridMultilevel"/>
    <w:tmpl w:val="BA2C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4A3062"/>
    <w:multiLevelType w:val="hybridMultilevel"/>
    <w:tmpl w:val="26224F84"/>
    <w:lvl w:ilvl="0" w:tplc="D4CAF894">
      <w:start w:val="1"/>
      <w:numFmt w:val="decimal"/>
      <w:lvlText w:val="%1."/>
      <w:lvlJc w:val="left"/>
      <w:pPr>
        <w:ind w:left="720" w:hanging="360"/>
      </w:pPr>
      <w:rPr>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6130B0"/>
    <w:multiLevelType w:val="hybridMultilevel"/>
    <w:tmpl w:val="4D52CFDA"/>
    <w:lvl w:ilvl="0" w:tplc="B5203DF4">
      <w:start w:val="1"/>
      <w:numFmt w:val="decimal"/>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F495A2B"/>
    <w:multiLevelType w:val="multilevel"/>
    <w:tmpl w:val="B3706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7"/>
  </w:num>
  <w:num w:numId="3">
    <w:abstractNumId w:val="9"/>
  </w:num>
  <w:num w:numId="4">
    <w:abstractNumId w:val="26"/>
  </w:num>
  <w:num w:numId="5">
    <w:abstractNumId w:val="19"/>
  </w:num>
  <w:num w:numId="6">
    <w:abstractNumId w:val="17"/>
  </w:num>
  <w:num w:numId="7">
    <w:abstractNumId w:val="18"/>
  </w:num>
  <w:num w:numId="8">
    <w:abstractNumId w:val="20"/>
  </w:num>
  <w:num w:numId="9">
    <w:abstractNumId w:val="25"/>
  </w:num>
  <w:num w:numId="10">
    <w:abstractNumId w:val="22"/>
  </w:num>
  <w:num w:numId="11">
    <w:abstractNumId w:val="24"/>
  </w:num>
  <w:num w:numId="12">
    <w:abstractNumId w:val="23"/>
  </w:num>
  <w:num w:numId="13">
    <w:abstractNumId w:val="15"/>
  </w:num>
  <w:num w:numId="14">
    <w:abstractNumId w:val="29"/>
  </w:num>
  <w:num w:numId="15">
    <w:abstractNumId w:val="5"/>
  </w:num>
  <w:num w:numId="16">
    <w:abstractNumId w:val="0"/>
  </w:num>
  <w:num w:numId="17">
    <w:abstractNumId w:val="16"/>
  </w:num>
  <w:num w:numId="18">
    <w:abstractNumId w:val="32"/>
  </w:num>
  <w:num w:numId="19">
    <w:abstractNumId w:val="7"/>
  </w:num>
  <w:num w:numId="20">
    <w:abstractNumId w:val="12"/>
  </w:num>
  <w:num w:numId="21">
    <w:abstractNumId w:val="13"/>
  </w:num>
  <w:num w:numId="22">
    <w:abstractNumId w:val="21"/>
  </w:num>
  <w:num w:numId="23">
    <w:abstractNumId w:val="2"/>
  </w:num>
  <w:num w:numId="24">
    <w:abstractNumId w:val="6"/>
  </w:num>
  <w:num w:numId="25">
    <w:abstractNumId w:val="28"/>
  </w:num>
  <w:num w:numId="26">
    <w:abstractNumId w:val="14"/>
  </w:num>
  <w:num w:numId="27">
    <w:abstractNumId w:val="8"/>
  </w:num>
  <w:num w:numId="28">
    <w:abstractNumId w:val="11"/>
  </w:num>
  <w:num w:numId="29">
    <w:abstractNumId w:val="1"/>
  </w:num>
  <w:num w:numId="30">
    <w:abstractNumId w:val="3"/>
  </w:num>
  <w:num w:numId="31">
    <w:abstractNumId w:val="30"/>
  </w:num>
  <w:num w:numId="32">
    <w:abstractNumId w:val="3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DB5"/>
    <w:rsid w:val="00000C93"/>
    <w:rsid w:val="0001307B"/>
    <w:rsid w:val="000160CB"/>
    <w:rsid w:val="00023057"/>
    <w:rsid w:val="00024249"/>
    <w:rsid w:val="00026EDF"/>
    <w:rsid w:val="00027C86"/>
    <w:rsid w:val="0003402A"/>
    <w:rsid w:val="00035A90"/>
    <w:rsid w:val="0004549B"/>
    <w:rsid w:val="00047430"/>
    <w:rsid w:val="00056A74"/>
    <w:rsid w:val="00070811"/>
    <w:rsid w:val="000726F4"/>
    <w:rsid w:val="000B1509"/>
    <w:rsid w:val="000C227E"/>
    <w:rsid w:val="000C23E5"/>
    <w:rsid w:val="000C3D73"/>
    <w:rsid w:val="000C5289"/>
    <w:rsid w:val="000D25BB"/>
    <w:rsid w:val="000D269F"/>
    <w:rsid w:val="000D678E"/>
    <w:rsid w:val="000E04D4"/>
    <w:rsid w:val="000F1300"/>
    <w:rsid w:val="000F5BB9"/>
    <w:rsid w:val="000F6993"/>
    <w:rsid w:val="00100F34"/>
    <w:rsid w:val="0010202F"/>
    <w:rsid w:val="00103444"/>
    <w:rsid w:val="00112292"/>
    <w:rsid w:val="001133C1"/>
    <w:rsid w:val="00113DF8"/>
    <w:rsid w:val="0011585F"/>
    <w:rsid w:val="001207D7"/>
    <w:rsid w:val="001335A6"/>
    <w:rsid w:val="00134969"/>
    <w:rsid w:val="001367C4"/>
    <w:rsid w:val="00141975"/>
    <w:rsid w:val="00146ECE"/>
    <w:rsid w:val="00152C82"/>
    <w:rsid w:val="00157A89"/>
    <w:rsid w:val="00164E2D"/>
    <w:rsid w:val="00167D3A"/>
    <w:rsid w:val="00173554"/>
    <w:rsid w:val="00174961"/>
    <w:rsid w:val="00175220"/>
    <w:rsid w:val="0019276F"/>
    <w:rsid w:val="001A37EF"/>
    <w:rsid w:val="001A454C"/>
    <w:rsid w:val="001A4B7F"/>
    <w:rsid w:val="001A5DEA"/>
    <w:rsid w:val="001A5E33"/>
    <w:rsid w:val="001A6142"/>
    <w:rsid w:val="001B2A77"/>
    <w:rsid w:val="001C0086"/>
    <w:rsid w:val="001D33C4"/>
    <w:rsid w:val="001D3D1E"/>
    <w:rsid w:val="001E256B"/>
    <w:rsid w:val="001E3360"/>
    <w:rsid w:val="001F74A3"/>
    <w:rsid w:val="002015E1"/>
    <w:rsid w:val="00202280"/>
    <w:rsid w:val="0021425B"/>
    <w:rsid w:val="00221777"/>
    <w:rsid w:val="00236FC3"/>
    <w:rsid w:val="00242F97"/>
    <w:rsid w:val="00244A4D"/>
    <w:rsid w:val="00247382"/>
    <w:rsid w:val="00256764"/>
    <w:rsid w:val="00260094"/>
    <w:rsid w:val="00266053"/>
    <w:rsid w:val="00271166"/>
    <w:rsid w:val="00274A03"/>
    <w:rsid w:val="002811BE"/>
    <w:rsid w:val="0028248E"/>
    <w:rsid w:val="002A65A6"/>
    <w:rsid w:val="002B0EBA"/>
    <w:rsid w:val="002B0F43"/>
    <w:rsid w:val="002B3D5A"/>
    <w:rsid w:val="002B45C8"/>
    <w:rsid w:val="002B47BA"/>
    <w:rsid w:val="002C0D65"/>
    <w:rsid w:val="002C67D7"/>
    <w:rsid w:val="002F0D06"/>
    <w:rsid w:val="002F2521"/>
    <w:rsid w:val="002F308F"/>
    <w:rsid w:val="002F5ABC"/>
    <w:rsid w:val="002F6B62"/>
    <w:rsid w:val="00300564"/>
    <w:rsid w:val="00301729"/>
    <w:rsid w:val="003019AB"/>
    <w:rsid w:val="00304CA6"/>
    <w:rsid w:val="003101D1"/>
    <w:rsid w:val="00311975"/>
    <w:rsid w:val="003134E8"/>
    <w:rsid w:val="00313C68"/>
    <w:rsid w:val="00321158"/>
    <w:rsid w:val="00323DFB"/>
    <w:rsid w:val="00324984"/>
    <w:rsid w:val="003249E7"/>
    <w:rsid w:val="00330AE7"/>
    <w:rsid w:val="003328C7"/>
    <w:rsid w:val="00335945"/>
    <w:rsid w:val="00335E61"/>
    <w:rsid w:val="003420A0"/>
    <w:rsid w:val="0034214E"/>
    <w:rsid w:val="00347315"/>
    <w:rsid w:val="0035206C"/>
    <w:rsid w:val="00361914"/>
    <w:rsid w:val="003826C7"/>
    <w:rsid w:val="00385CBC"/>
    <w:rsid w:val="00391F24"/>
    <w:rsid w:val="003965C1"/>
    <w:rsid w:val="003A0C6E"/>
    <w:rsid w:val="003A2379"/>
    <w:rsid w:val="003A3903"/>
    <w:rsid w:val="003A4639"/>
    <w:rsid w:val="003A7128"/>
    <w:rsid w:val="003B2303"/>
    <w:rsid w:val="003C298E"/>
    <w:rsid w:val="003F1FAD"/>
    <w:rsid w:val="003F2F9E"/>
    <w:rsid w:val="00401FC9"/>
    <w:rsid w:val="00402CE2"/>
    <w:rsid w:val="00403ADF"/>
    <w:rsid w:val="00404543"/>
    <w:rsid w:val="00404CA5"/>
    <w:rsid w:val="0041016B"/>
    <w:rsid w:val="00411844"/>
    <w:rsid w:val="004306F7"/>
    <w:rsid w:val="00432AEC"/>
    <w:rsid w:val="00435C5A"/>
    <w:rsid w:val="0043695F"/>
    <w:rsid w:val="004370BF"/>
    <w:rsid w:val="0044497A"/>
    <w:rsid w:val="00445389"/>
    <w:rsid w:val="00450697"/>
    <w:rsid w:val="00463866"/>
    <w:rsid w:val="004661E2"/>
    <w:rsid w:val="00473F91"/>
    <w:rsid w:val="00474328"/>
    <w:rsid w:val="00486CFB"/>
    <w:rsid w:val="0049397B"/>
    <w:rsid w:val="00496EAD"/>
    <w:rsid w:val="004B59D9"/>
    <w:rsid w:val="004C240B"/>
    <w:rsid w:val="004D2665"/>
    <w:rsid w:val="004D7D15"/>
    <w:rsid w:val="004E1432"/>
    <w:rsid w:val="004E64F9"/>
    <w:rsid w:val="004E6B12"/>
    <w:rsid w:val="004F63C9"/>
    <w:rsid w:val="004F69EF"/>
    <w:rsid w:val="00517D77"/>
    <w:rsid w:val="0052491E"/>
    <w:rsid w:val="00535B13"/>
    <w:rsid w:val="00544964"/>
    <w:rsid w:val="005536CD"/>
    <w:rsid w:val="00553C47"/>
    <w:rsid w:val="0055610E"/>
    <w:rsid w:val="005611C3"/>
    <w:rsid w:val="00564E34"/>
    <w:rsid w:val="005662C6"/>
    <w:rsid w:val="00571491"/>
    <w:rsid w:val="00573CC3"/>
    <w:rsid w:val="0057694B"/>
    <w:rsid w:val="005810AC"/>
    <w:rsid w:val="005828C3"/>
    <w:rsid w:val="00582FDC"/>
    <w:rsid w:val="00595329"/>
    <w:rsid w:val="00595583"/>
    <w:rsid w:val="005964AA"/>
    <w:rsid w:val="005A0174"/>
    <w:rsid w:val="005B2163"/>
    <w:rsid w:val="005B506A"/>
    <w:rsid w:val="005C495F"/>
    <w:rsid w:val="005D2B95"/>
    <w:rsid w:val="005D5B94"/>
    <w:rsid w:val="005E2702"/>
    <w:rsid w:val="005F494A"/>
    <w:rsid w:val="00605F11"/>
    <w:rsid w:val="006111E9"/>
    <w:rsid w:val="00637431"/>
    <w:rsid w:val="0064026B"/>
    <w:rsid w:val="0066245A"/>
    <w:rsid w:val="00666F0A"/>
    <w:rsid w:val="0068387F"/>
    <w:rsid w:val="00686023"/>
    <w:rsid w:val="0068739E"/>
    <w:rsid w:val="00690E4D"/>
    <w:rsid w:val="00694454"/>
    <w:rsid w:val="00696947"/>
    <w:rsid w:val="006A6A02"/>
    <w:rsid w:val="006B1682"/>
    <w:rsid w:val="006B62CF"/>
    <w:rsid w:val="006C13D5"/>
    <w:rsid w:val="006C6FFA"/>
    <w:rsid w:val="006D30CE"/>
    <w:rsid w:val="006E6CE1"/>
    <w:rsid w:val="00701053"/>
    <w:rsid w:val="007065E8"/>
    <w:rsid w:val="00710635"/>
    <w:rsid w:val="00713DC3"/>
    <w:rsid w:val="00716DB5"/>
    <w:rsid w:val="00722FE2"/>
    <w:rsid w:val="0072590E"/>
    <w:rsid w:val="0073092F"/>
    <w:rsid w:val="007319D0"/>
    <w:rsid w:val="007403F5"/>
    <w:rsid w:val="00746144"/>
    <w:rsid w:val="00764AE4"/>
    <w:rsid w:val="00770D41"/>
    <w:rsid w:val="0077607C"/>
    <w:rsid w:val="00781D3F"/>
    <w:rsid w:val="007868F8"/>
    <w:rsid w:val="00792111"/>
    <w:rsid w:val="007921F9"/>
    <w:rsid w:val="007934B3"/>
    <w:rsid w:val="007975CB"/>
    <w:rsid w:val="007A3472"/>
    <w:rsid w:val="007A74D0"/>
    <w:rsid w:val="007B1001"/>
    <w:rsid w:val="007B6ABB"/>
    <w:rsid w:val="007C153D"/>
    <w:rsid w:val="007C452D"/>
    <w:rsid w:val="007C46FE"/>
    <w:rsid w:val="007C49E4"/>
    <w:rsid w:val="007C561A"/>
    <w:rsid w:val="007D3855"/>
    <w:rsid w:val="007F1E2E"/>
    <w:rsid w:val="008015EF"/>
    <w:rsid w:val="008263D2"/>
    <w:rsid w:val="008276AD"/>
    <w:rsid w:val="008353E3"/>
    <w:rsid w:val="00843DE4"/>
    <w:rsid w:val="0085065F"/>
    <w:rsid w:val="008536D7"/>
    <w:rsid w:val="0085388E"/>
    <w:rsid w:val="00853C1F"/>
    <w:rsid w:val="0085530F"/>
    <w:rsid w:val="008700A5"/>
    <w:rsid w:val="00870B9C"/>
    <w:rsid w:val="0088229F"/>
    <w:rsid w:val="00883347"/>
    <w:rsid w:val="00886EB7"/>
    <w:rsid w:val="008934C8"/>
    <w:rsid w:val="008A6D15"/>
    <w:rsid w:val="008B543F"/>
    <w:rsid w:val="008C378C"/>
    <w:rsid w:val="008D4DBD"/>
    <w:rsid w:val="008E3CD8"/>
    <w:rsid w:val="008F1CE3"/>
    <w:rsid w:val="008F35CE"/>
    <w:rsid w:val="00906B61"/>
    <w:rsid w:val="00910DE3"/>
    <w:rsid w:val="00916FB8"/>
    <w:rsid w:val="00924F9D"/>
    <w:rsid w:val="0092570D"/>
    <w:rsid w:val="009312D4"/>
    <w:rsid w:val="0093334B"/>
    <w:rsid w:val="0097431B"/>
    <w:rsid w:val="00976015"/>
    <w:rsid w:val="00996C1F"/>
    <w:rsid w:val="009A2868"/>
    <w:rsid w:val="009B6B6E"/>
    <w:rsid w:val="009B732D"/>
    <w:rsid w:val="009C0CC1"/>
    <w:rsid w:val="009D5817"/>
    <w:rsid w:val="009E03EC"/>
    <w:rsid w:val="009E47CB"/>
    <w:rsid w:val="00A060A6"/>
    <w:rsid w:val="00A06FCA"/>
    <w:rsid w:val="00A12318"/>
    <w:rsid w:val="00A13B4D"/>
    <w:rsid w:val="00A17FB3"/>
    <w:rsid w:val="00A211D2"/>
    <w:rsid w:val="00A3317A"/>
    <w:rsid w:val="00A35D03"/>
    <w:rsid w:val="00A4692A"/>
    <w:rsid w:val="00A56359"/>
    <w:rsid w:val="00A5643B"/>
    <w:rsid w:val="00A5759F"/>
    <w:rsid w:val="00A61BE2"/>
    <w:rsid w:val="00A63C4C"/>
    <w:rsid w:val="00A64EA9"/>
    <w:rsid w:val="00A672FB"/>
    <w:rsid w:val="00A700AA"/>
    <w:rsid w:val="00A839D1"/>
    <w:rsid w:val="00A927AC"/>
    <w:rsid w:val="00AA0DC8"/>
    <w:rsid w:val="00AA616C"/>
    <w:rsid w:val="00AA636A"/>
    <w:rsid w:val="00AA6D8B"/>
    <w:rsid w:val="00AB5409"/>
    <w:rsid w:val="00AC6849"/>
    <w:rsid w:val="00B03013"/>
    <w:rsid w:val="00B055A7"/>
    <w:rsid w:val="00B0701E"/>
    <w:rsid w:val="00B1583D"/>
    <w:rsid w:val="00B17834"/>
    <w:rsid w:val="00B20E0E"/>
    <w:rsid w:val="00B22223"/>
    <w:rsid w:val="00B23154"/>
    <w:rsid w:val="00B23AEC"/>
    <w:rsid w:val="00B32E2C"/>
    <w:rsid w:val="00B36703"/>
    <w:rsid w:val="00B411DF"/>
    <w:rsid w:val="00B463EF"/>
    <w:rsid w:val="00B575DB"/>
    <w:rsid w:val="00B61FEA"/>
    <w:rsid w:val="00B6303C"/>
    <w:rsid w:val="00B63A52"/>
    <w:rsid w:val="00B73912"/>
    <w:rsid w:val="00B82B92"/>
    <w:rsid w:val="00B85C4D"/>
    <w:rsid w:val="00B9453E"/>
    <w:rsid w:val="00BA07DC"/>
    <w:rsid w:val="00BA2F66"/>
    <w:rsid w:val="00BA7F71"/>
    <w:rsid w:val="00BB0130"/>
    <w:rsid w:val="00BC0377"/>
    <w:rsid w:val="00BC40D0"/>
    <w:rsid w:val="00BF2471"/>
    <w:rsid w:val="00BF6D46"/>
    <w:rsid w:val="00C12A8F"/>
    <w:rsid w:val="00C227C2"/>
    <w:rsid w:val="00C227D9"/>
    <w:rsid w:val="00C24828"/>
    <w:rsid w:val="00C3140F"/>
    <w:rsid w:val="00C321AF"/>
    <w:rsid w:val="00C334CE"/>
    <w:rsid w:val="00C33BD8"/>
    <w:rsid w:val="00C378BF"/>
    <w:rsid w:val="00C4019F"/>
    <w:rsid w:val="00C50ADC"/>
    <w:rsid w:val="00C644E4"/>
    <w:rsid w:val="00C65C84"/>
    <w:rsid w:val="00C71724"/>
    <w:rsid w:val="00C71B0E"/>
    <w:rsid w:val="00C71E35"/>
    <w:rsid w:val="00C8224F"/>
    <w:rsid w:val="00C82404"/>
    <w:rsid w:val="00C940D3"/>
    <w:rsid w:val="00C97306"/>
    <w:rsid w:val="00C97610"/>
    <w:rsid w:val="00CA358D"/>
    <w:rsid w:val="00CA5A8A"/>
    <w:rsid w:val="00CB2387"/>
    <w:rsid w:val="00CB41F4"/>
    <w:rsid w:val="00CB749C"/>
    <w:rsid w:val="00CC0FAC"/>
    <w:rsid w:val="00CC4015"/>
    <w:rsid w:val="00CC7223"/>
    <w:rsid w:val="00CD3D45"/>
    <w:rsid w:val="00CD6CEB"/>
    <w:rsid w:val="00CE4200"/>
    <w:rsid w:val="00CF371A"/>
    <w:rsid w:val="00CF4BB9"/>
    <w:rsid w:val="00D03BC4"/>
    <w:rsid w:val="00D05E4A"/>
    <w:rsid w:val="00D11390"/>
    <w:rsid w:val="00D143C1"/>
    <w:rsid w:val="00D3705A"/>
    <w:rsid w:val="00D42168"/>
    <w:rsid w:val="00D51CB2"/>
    <w:rsid w:val="00D66A52"/>
    <w:rsid w:val="00D7354C"/>
    <w:rsid w:val="00D74DB7"/>
    <w:rsid w:val="00D753CF"/>
    <w:rsid w:val="00D77DF7"/>
    <w:rsid w:val="00D9106B"/>
    <w:rsid w:val="00D945DF"/>
    <w:rsid w:val="00D97BFF"/>
    <w:rsid w:val="00DA68E3"/>
    <w:rsid w:val="00DA72C1"/>
    <w:rsid w:val="00DB0B69"/>
    <w:rsid w:val="00DC0982"/>
    <w:rsid w:val="00DC1254"/>
    <w:rsid w:val="00DC3736"/>
    <w:rsid w:val="00DC7385"/>
    <w:rsid w:val="00DD1787"/>
    <w:rsid w:val="00DE1E83"/>
    <w:rsid w:val="00DE4287"/>
    <w:rsid w:val="00DE5641"/>
    <w:rsid w:val="00DF52D2"/>
    <w:rsid w:val="00E114B8"/>
    <w:rsid w:val="00E164F3"/>
    <w:rsid w:val="00E25538"/>
    <w:rsid w:val="00E335D6"/>
    <w:rsid w:val="00E37336"/>
    <w:rsid w:val="00E46990"/>
    <w:rsid w:val="00E509F5"/>
    <w:rsid w:val="00E70EB2"/>
    <w:rsid w:val="00E71B60"/>
    <w:rsid w:val="00E72133"/>
    <w:rsid w:val="00E74BCA"/>
    <w:rsid w:val="00E76F6F"/>
    <w:rsid w:val="00E7768C"/>
    <w:rsid w:val="00E82F35"/>
    <w:rsid w:val="00E842C8"/>
    <w:rsid w:val="00E86500"/>
    <w:rsid w:val="00E90CD3"/>
    <w:rsid w:val="00E91EEF"/>
    <w:rsid w:val="00E9746D"/>
    <w:rsid w:val="00EA5DED"/>
    <w:rsid w:val="00EC11A2"/>
    <w:rsid w:val="00ED5155"/>
    <w:rsid w:val="00EE5198"/>
    <w:rsid w:val="00EF26E9"/>
    <w:rsid w:val="00F026A5"/>
    <w:rsid w:val="00F07243"/>
    <w:rsid w:val="00F10FE9"/>
    <w:rsid w:val="00F11C11"/>
    <w:rsid w:val="00F31F92"/>
    <w:rsid w:val="00F36256"/>
    <w:rsid w:val="00F404DC"/>
    <w:rsid w:val="00F50983"/>
    <w:rsid w:val="00F55DEA"/>
    <w:rsid w:val="00F63D63"/>
    <w:rsid w:val="00F67920"/>
    <w:rsid w:val="00F7014C"/>
    <w:rsid w:val="00F71657"/>
    <w:rsid w:val="00F74CFB"/>
    <w:rsid w:val="00F85D06"/>
    <w:rsid w:val="00F92003"/>
    <w:rsid w:val="00F92130"/>
    <w:rsid w:val="00F9688D"/>
    <w:rsid w:val="00FB17CE"/>
    <w:rsid w:val="00FB1840"/>
    <w:rsid w:val="00FB1FE8"/>
    <w:rsid w:val="00FB6F08"/>
    <w:rsid w:val="00FC3B32"/>
    <w:rsid w:val="00FE027E"/>
    <w:rsid w:val="00FE1995"/>
    <w:rsid w:val="00FE6B85"/>
    <w:rsid w:val="00FF0871"/>
    <w:rsid w:val="00FF1FCB"/>
    <w:rsid w:val="00FF2FA5"/>
    <w:rsid w:val="00FF7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ED6A1"/>
  <w15:chartTrackingRefBased/>
  <w15:docId w15:val="{258A781D-5510-4506-B275-7D9110157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DEA"/>
    <w:pPr>
      <w:spacing w:after="0" w:line="240" w:lineRule="auto"/>
    </w:pPr>
    <w:rPr>
      <w:rFonts w:ascii="Times Armenian" w:eastAsia="Times New Roman" w:hAnsi="Times Armenian"/>
      <w:sz w:val="24"/>
      <w:lang w:eastAsia="ru-RU"/>
    </w:rPr>
  </w:style>
  <w:style w:type="paragraph" w:styleId="Heading1">
    <w:name w:val="heading 1"/>
    <w:basedOn w:val="Normal"/>
    <w:next w:val="Normal"/>
    <w:link w:val="Heading1Char"/>
    <w:rsid w:val="00103444"/>
    <w:pPr>
      <w:keepNext/>
      <w:keepLines/>
      <w:spacing w:before="480" w:after="120"/>
      <w:outlineLvl w:val="0"/>
    </w:pPr>
    <w:rPr>
      <w:rFonts w:ascii="Times" w:eastAsia="Times" w:hAnsi="Times" w:cs="Times"/>
      <w:b/>
      <w:sz w:val="48"/>
      <w:szCs w:val="48"/>
      <w:lang w:val="hy-AM"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CD3D45"/>
    <w:rPr>
      <w:sz w:val="20"/>
      <w:lang w:val="ru-RU" w:bidi="ru-RU"/>
    </w:rPr>
  </w:style>
  <w:style w:type="character" w:customStyle="1" w:styleId="FootnoteTextChar">
    <w:name w:val="Footnote Text Char"/>
    <w:basedOn w:val="DefaultParagraphFont"/>
    <w:link w:val="FootnoteText"/>
    <w:semiHidden/>
    <w:rsid w:val="00CD3D45"/>
    <w:rPr>
      <w:rFonts w:ascii="Times Armenian" w:eastAsia="Times New Roman" w:hAnsi="Times Armenian"/>
      <w:lang w:val="ru-RU" w:eastAsia="ru-RU" w:bidi="ru-RU"/>
    </w:rPr>
  </w:style>
  <w:style w:type="character" w:styleId="FootnoteReference">
    <w:name w:val="footnote reference"/>
    <w:semiHidden/>
    <w:rsid w:val="00CD3D45"/>
    <w:rPr>
      <w:vertAlign w:val="superscript"/>
    </w:rPr>
  </w:style>
  <w:style w:type="table" w:styleId="TableGrid">
    <w:name w:val="Table Grid"/>
    <w:basedOn w:val="TableNormal"/>
    <w:uiPriority w:val="59"/>
    <w:rsid w:val="003101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133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US"/>
    </w:rPr>
  </w:style>
  <w:style w:type="character" w:customStyle="1" w:styleId="HTMLPreformattedChar">
    <w:name w:val="HTML Preformatted Char"/>
    <w:basedOn w:val="DefaultParagraphFont"/>
    <w:link w:val="HTMLPreformatted"/>
    <w:uiPriority w:val="99"/>
    <w:rsid w:val="001335A6"/>
    <w:rPr>
      <w:rFonts w:ascii="Courier New" w:eastAsia="Times New Roman" w:hAnsi="Courier New" w:cs="Courier New"/>
    </w:rPr>
  </w:style>
  <w:style w:type="paragraph" w:styleId="ListParagraph">
    <w:name w:val="List Paragraph"/>
    <w:aliases w:val="Bullets"/>
    <w:basedOn w:val="Normal"/>
    <w:link w:val="ListParagraphChar"/>
    <w:uiPriority w:val="34"/>
    <w:qFormat/>
    <w:rsid w:val="00AA636A"/>
    <w:pPr>
      <w:ind w:left="720"/>
      <w:contextualSpacing/>
    </w:pPr>
  </w:style>
  <w:style w:type="character" w:styleId="CommentReference">
    <w:name w:val="annotation reference"/>
    <w:basedOn w:val="DefaultParagraphFont"/>
    <w:uiPriority w:val="99"/>
    <w:semiHidden/>
    <w:unhideWhenUsed/>
    <w:rsid w:val="00B411DF"/>
    <w:rPr>
      <w:sz w:val="16"/>
      <w:szCs w:val="16"/>
    </w:rPr>
  </w:style>
  <w:style w:type="paragraph" w:styleId="CommentText">
    <w:name w:val="annotation text"/>
    <w:basedOn w:val="Normal"/>
    <w:link w:val="CommentTextChar"/>
    <w:uiPriority w:val="99"/>
    <w:semiHidden/>
    <w:unhideWhenUsed/>
    <w:rsid w:val="00B411DF"/>
    <w:rPr>
      <w:sz w:val="20"/>
    </w:rPr>
  </w:style>
  <w:style w:type="character" w:customStyle="1" w:styleId="CommentTextChar">
    <w:name w:val="Comment Text Char"/>
    <w:basedOn w:val="DefaultParagraphFont"/>
    <w:link w:val="CommentText"/>
    <w:uiPriority w:val="99"/>
    <w:semiHidden/>
    <w:rsid w:val="00B411DF"/>
    <w:rPr>
      <w:rFonts w:ascii="Times Armenian" w:eastAsia="Times New Roman" w:hAnsi="Times Armenian"/>
      <w:lang w:eastAsia="ru-RU"/>
    </w:rPr>
  </w:style>
  <w:style w:type="paragraph" w:styleId="CommentSubject">
    <w:name w:val="annotation subject"/>
    <w:basedOn w:val="CommentText"/>
    <w:next w:val="CommentText"/>
    <w:link w:val="CommentSubjectChar"/>
    <w:uiPriority w:val="99"/>
    <w:semiHidden/>
    <w:unhideWhenUsed/>
    <w:rsid w:val="00B411DF"/>
    <w:rPr>
      <w:b/>
      <w:bCs/>
    </w:rPr>
  </w:style>
  <w:style w:type="character" w:customStyle="1" w:styleId="CommentSubjectChar">
    <w:name w:val="Comment Subject Char"/>
    <w:basedOn w:val="CommentTextChar"/>
    <w:link w:val="CommentSubject"/>
    <w:uiPriority w:val="99"/>
    <w:semiHidden/>
    <w:rsid w:val="00B411DF"/>
    <w:rPr>
      <w:rFonts w:ascii="Times Armenian" w:eastAsia="Times New Roman" w:hAnsi="Times Armenian"/>
      <w:b/>
      <w:bCs/>
      <w:lang w:eastAsia="ru-RU"/>
    </w:rPr>
  </w:style>
  <w:style w:type="paragraph" w:styleId="BalloonText">
    <w:name w:val="Balloon Text"/>
    <w:basedOn w:val="Normal"/>
    <w:link w:val="BalloonTextChar"/>
    <w:uiPriority w:val="99"/>
    <w:semiHidden/>
    <w:unhideWhenUsed/>
    <w:rsid w:val="008E3C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CD8"/>
    <w:rPr>
      <w:rFonts w:ascii="Segoe UI" w:eastAsia="Times New Roman" w:hAnsi="Segoe UI" w:cs="Segoe UI"/>
      <w:sz w:val="18"/>
      <w:szCs w:val="18"/>
      <w:lang w:eastAsia="ru-RU"/>
    </w:rPr>
  </w:style>
  <w:style w:type="paragraph" w:styleId="Header">
    <w:name w:val="header"/>
    <w:basedOn w:val="Normal"/>
    <w:link w:val="HeaderChar"/>
    <w:uiPriority w:val="99"/>
    <w:unhideWhenUsed/>
    <w:rsid w:val="0055610E"/>
    <w:pPr>
      <w:tabs>
        <w:tab w:val="center" w:pos="4680"/>
        <w:tab w:val="right" w:pos="9360"/>
      </w:tabs>
    </w:pPr>
  </w:style>
  <w:style w:type="character" w:customStyle="1" w:styleId="HeaderChar">
    <w:name w:val="Header Char"/>
    <w:basedOn w:val="DefaultParagraphFont"/>
    <w:link w:val="Header"/>
    <w:uiPriority w:val="99"/>
    <w:rsid w:val="0055610E"/>
    <w:rPr>
      <w:rFonts w:ascii="Times Armenian" w:eastAsia="Times New Roman" w:hAnsi="Times Armenian"/>
      <w:sz w:val="24"/>
      <w:lang w:eastAsia="ru-RU"/>
    </w:rPr>
  </w:style>
  <w:style w:type="paragraph" w:styleId="Footer">
    <w:name w:val="footer"/>
    <w:basedOn w:val="Normal"/>
    <w:link w:val="FooterChar"/>
    <w:uiPriority w:val="99"/>
    <w:unhideWhenUsed/>
    <w:rsid w:val="0055610E"/>
    <w:pPr>
      <w:tabs>
        <w:tab w:val="center" w:pos="4680"/>
        <w:tab w:val="right" w:pos="9360"/>
      </w:tabs>
    </w:pPr>
  </w:style>
  <w:style w:type="character" w:customStyle="1" w:styleId="FooterChar">
    <w:name w:val="Footer Char"/>
    <w:basedOn w:val="DefaultParagraphFont"/>
    <w:link w:val="Footer"/>
    <w:uiPriority w:val="99"/>
    <w:rsid w:val="0055610E"/>
    <w:rPr>
      <w:rFonts w:ascii="Times Armenian" w:eastAsia="Times New Roman" w:hAnsi="Times Armenian"/>
      <w:sz w:val="24"/>
      <w:lang w:eastAsia="ru-RU"/>
    </w:rPr>
  </w:style>
  <w:style w:type="character" w:customStyle="1" w:styleId="ListParagraphChar">
    <w:name w:val="List Paragraph Char"/>
    <w:aliases w:val="Bullets Char"/>
    <w:link w:val="ListParagraph"/>
    <w:uiPriority w:val="34"/>
    <w:locked/>
    <w:rsid w:val="00BA07DC"/>
    <w:rPr>
      <w:rFonts w:ascii="Times Armenian" w:eastAsia="Times New Roman" w:hAnsi="Times Armenian"/>
      <w:sz w:val="24"/>
      <w:lang w:eastAsia="ru-RU"/>
    </w:rPr>
  </w:style>
  <w:style w:type="character" w:customStyle="1" w:styleId="Heading1Char">
    <w:name w:val="Heading 1 Char"/>
    <w:basedOn w:val="DefaultParagraphFont"/>
    <w:link w:val="Heading1"/>
    <w:rsid w:val="00103444"/>
    <w:rPr>
      <w:rFonts w:ascii="Times" w:eastAsia="Times" w:hAnsi="Times" w:cs="Times"/>
      <w:b/>
      <w:sz w:val="48"/>
      <w:szCs w:val="48"/>
      <w:lang w:val="hy-AM"/>
    </w:rPr>
  </w:style>
  <w:style w:type="character" w:customStyle="1" w:styleId="mw-page-title-main">
    <w:name w:val="mw-page-title-main"/>
    <w:basedOn w:val="DefaultParagraphFont"/>
    <w:rsid w:val="00103444"/>
  </w:style>
  <w:style w:type="character" w:styleId="Strong">
    <w:name w:val="Strong"/>
    <w:basedOn w:val="DefaultParagraphFont"/>
    <w:uiPriority w:val="22"/>
    <w:qFormat/>
    <w:rsid w:val="00910D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43604">
      <w:bodyDiv w:val="1"/>
      <w:marLeft w:val="0"/>
      <w:marRight w:val="0"/>
      <w:marTop w:val="0"/>
      <w:marBottom w:val="0"/>
      <w:divBdr>
        <w:top w:val="none" w:sz="0" w:space="0" w:color="auto"/>
        <w:left w:val="none" w:sz="0" w:space="0" w:color="auto"/>
        <w:bottom w:val="none" w:sz="0" w:space="0" w:color="auto"/>
        <w:right w:val="none" w:sz="0" w:space="0" w:color="auto"/>
      </w:divBdr>
    </w:div>
    <w:div w:id="371347312">
      <w:bodyDiv w:val="1"/>
      <w:marLeft w:val="0"/>
      <w:marRight w:val="0"/>
      <w:marTop w:val="0"/>
      <w:marBottom w:val="0"/>
      <w:divBdr>
        <w:top w:val="none" w:sz="0" w:space="0" w:color="auto"/>
        <w:left w:val="none" w:sz="0" w:space="0" w:color="auto"/>
        <w:bottom w:val="none" w:sz="0" w:space="0" w:color="auto"/>
        <w:right w:val="none" w:sz="0" w:space="0" w:color="auto"/>
      </w:divBdr>
    </w:div>
    <w:div w:id="389109063">
      <w:bodyDiv w:val="1"/>
      <w:marLeft w:val="0"/>
      <w:marRight w:val="0"/>
      <w:marTop w:val="0"/>
      <w:marBottom w:val="0"/>
      <w:divBdr>
        <w:top w:val="none" w:sz="0" w:space="0" w:color="auto"/>
        <w:left w:val="none" w:sz="0" w:space="0" w:color="auto"/>
        <w:bottom w:val="none" w:sz="0" w:space="0" w:color="auto"/>
        <w:right w:val="none" w:sz="0" w:space="0" w:color="auto"/>
      </w:divBdr>
    </w:div>
    <w:div w:id="480852527">
      <w:bodyDiv w:val="1"/>
      <w:marLeft w:val="0"/>
      <w:marRight w:val="0"/>
      <w:marTop w:val="0"/>
      <w:marBottom w:val="0"/>
      <w:divBdr>
        <w:top w:val="none" w:sz="0" w:space="0" w:color="auto"/>
        <w:left w:val="none" w:sz="0" w:space="0" w:color="auto"/>
        <w:bottom w:val="none" w:sz="0" w:space="0" w:color="auto"/>
        <w:right w:val="none" w:sz="0" w:space="0" w:color="auto"/>
      </w:divBdr>
    </w:div>
    <w:div w:id="555632255">
      <w:bodyDiv w:val="1"/>
      <w:marLeft w:val="0"/>
      <w:marRight w:val="0"/>
      <w:marTop w:val="0"/>
      <w:marBottom w:val="0"/>
      <w:divBdr>
        <w:top w:val="none" w:sz="0" w:space="0" w:color="auto"/>
        <w:left w:val="none" w:sz="0" w:space="0" w:color="auto"/>
        <w:bottom w:val="none" w:sz="0" w:space="0" w:color="auto"/>
        <w:right w:val="none" w:sz="0" w:space="0" w:color="auto"/>
      </w:divBdr>
    </w:div>
    <w:div w:id="863640761">
      <w:bodyDiv w:val="1"/>
      <w:marLeft w:val="0"/>
      <w:marRight w:val="0"/>
      <w:marTop w:val="0"/>
      <w:marBottom w:val="0"/>
      <w:divBdr>
        <w:top w:val="none" w:sz="0" w:space="0" w:color="auto"/>
        <w:left w:val="none" w:sz="0" w:space="0" w:color="auto"/>
        <w:bottom w:val="none" w:sz="0" w:space="0" w:color="auto"/>
        <w:right w:val="none" w:sz="0" w:space="0" w:color="auto"/>
      </w:divBdr>
    </w:div>
    <w:div w:id="1009597908">
      <w:bodyDiv w:val="1"/>
      <w:marLeft w:val="0"/>
      <w:marRight w:val="0"/>
      <w:marTop w:val="0"/>
      <w:marBottom w:val="0"/>
      <w:divBdr>
        <w:top w:val="none" w:sz="0" w:space="0" w:color="auto"/>
        <w:left w:val="none" w:sz="0" w:space="0" w:color="auto"/>
        <w:bottom w:val="none" w:sz="0" w:space="0" w:color="auto"/>
        <w:right w:val="none" w:sz="0" w:space="0" w:color="auto"/>
      </w:divBdr>
    </w:div>
    <w:div w:id="1683972759">
      <w:bodyDiv w:val="1"/>
      <w:marLeft w:val="0"/>
      <w:marRight w:val="0"/>
      <w:marTop w:val="0"/>
      <w:marBottom w:val="0"/>
      <w:divBdr>
        <w:top w:val="none" w:sz="0" w:space="0" w:color="auto"/>
        <w:left w:val="none" w:sz="0" w:space="0" w:color="auto"/>
        <w:bottom w:val="none" w:sz="0" w:space="0" w:color="auto"/>
        <w:right w:val="none" w:sz="0" w:space="0" w:color="auto"/>
      </w:divBdr>
      <w:divsChild>
        <w:div w:id="244194182">
          <w:marLeft w:val="0"/>
          <w:marRight w:val="0"/>
          <w:marTop w:val="0"/>
          <w:marBottom w:val="0"/>
          <w:divBdr>
            <w:top w:val="none" w:sz="0" w:space="0" w:color="auto"/>
            <w:left w:val="none" w:sz="0" w:space="0" w:color="auto"/>
            <w:bottom w:val="none" w:sz="0" w:space="0" w:color="auto"/>
            <w:right w:val="none" w:sz="0" w:space="0" w:color="auto"/>
          </w:divBdr>
          <w:divsChild>
            <w:div w:id="1159031128">
              <w:marLeft w:val="0"/>
              <w:marRight w:val="0"/>
              <w:marTop w:val="0"/>
              <w:marBottom w:val="0"/>
              <w:divBdr>
                <w:top w:val="none" w:sz="0" w:space="0" w:color="auto"/>
                <w:left w:val="none" w:sz="0" w:space="0" w:color="auto"/>
                <w:bottom w:val="none" w:sz="0" w:space="0" w:color="auto"/>
                <w:right w:val="none" w:sz="0" w:space="0" w:color="auto"/>
              </w:divBdr>
              <w:divsChild>
                <w:div w:id="1736319073">
                  <w:marLeft w:val="0"/>
                  <w:marRight w:val="0"/>
                  <w:marTop w:val="0"/>
                  <w:marBottom w:val="0"/>
                  <w:divBdr>
                    <w:top w:val="none" w:sz="0" w:space="0" w:color="auto"/>
                    <w:left w:val="none" w:sz="0" w:space="0" w:color="auto"/>
                    <w:bottom w:val="none" w:sz="0" w:space="0" w:color="auto"/>
                    <w:right w:val="none" w:sz="0" w:space="0" w:color="auto"/>
                  </w:divBdr>
                  <w:divsChild>
                    <w:div w:id="1061560155">
                      <w:marLeft w:val="0"/>
                      <w:marRight w:val="0"/>
                      <w:marTop w:val="0"/>
                      <w:marBottom w:val="0"/>
                      <w:divBdr>
                        <w:top w:val="none" w:sz="0" w:space="0" w:color="auto"/>
                        <w:left w:val="none" w:sz="0" w:space="0" w:color="auto"/>
                        <w:bottom w:val="none" w:sz="0" w:space="0" w:color="auto"/>
                        <w:right w:val="none" w:sz="0" w:space="0" w:color="auto"/>
                      </w:divBdr>
                      <w:divsChild>
                        <w:div w:id="1195266856">
                          <w:marLeft w:val="0"/>
                          <w:marRight w:val="0"/>
                          <w:marTop w:val="0"/>
                          <w:marBottom w:val="0"/>
                          <w:divBdr>
                            <w:top w:val="none" w:sz="0" w:space="0" w:color="auto"/>
                            <w:left w:val="none" w:sz="0" w:space="0" w:color="auto"/>
                            <w:bottom w:val="none" w:sz="0" w:space="0" w:color="auto"/>
                            <w:right w:val="none" w:sz="0" w:space="0" w:color="auto"/>
                          </w:divBdr>
                          <w:divsChild>
                            <w:div w:id="570434234">
                              <w:marLeft w:val="0"/>
                              <w:marRight w:val="0"/>
                              <w:marTop w:val="0"/>
                              <w:marBottom w:val="0"/>
                              <w:divBdr>
                                <w:top w:val="none" w:sz="0" w:space="0" w:color="auto"/>
                                <w:left w:val="none" w:sz="0" w:space="0" w:color="auto"/>
                                <w:bottom w:val="none" w:sz="0" w:space="0" w:color="auto"/>
                                <w:right w:val="none" w:sz="0" w:space="0" w:color="auto"/>
                              </w:divBdr>
                              <w:divsChild>
                                <w:div w:id="1650091463">
                                  <w:marLeft w:val="0"/>
                                  <w:marRight w:val="0"/>
                                  <w:marTop w:val="0"/>
                                  <w:marBottom w:val="0"/>
                                  <w:divBdr>
                                    <w:top w:val="none" w:sz="0" w:space="0" w:color="auto"/>
                                    <w:left w:val="none" w:sz="0" w:space="0" w:color="auto"/>
                                    <w:bottom w:val="none" w:sz="0" w:space="0" w:color="auto"/>
                                    <w:right w:val="none" w:sz="0" w:space="0" w:color="auto"/>
                                  </w:divBdr>
                                  <w:divsChild>
                                    <w:div w:id="3350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4EEA5-FB1D-4F4F-BF30-C2AF96AA5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26</Pages>
  <Words>9578</Words>
  <Characters>54599</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YSU User</dc:creator>
  <cp:keywords>https://mul.ysu.am/tasks/334958/oneclick?token=89a45f99811b11246fd693b5e83b7c1a</cp:keywords>
  <dc:description/>
  <cp:lastModifiedBy>Ani Tashchyan</cp:lastModifiedBy>
  <cp:revision>213</cp:revision>
  <cp:lastPrinted>2026-03-03T11:11:00Z</cp:lastPrinted>
  <dcterms:created xsi:type="dcterms:W3CDTF">2024-01-25T12:35:00Z</dcterms:created>
  <dcterms:modified xsi:type="dcterms:W3CDTF">2026-03-19T06:48:00Z</dcterms:modified>
</cp:coreProperties>
</file>