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ՀՀԿԳՄՍՆԷԱՃԱՊՁԲ-26/65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система освещения театральной сцены</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Лиля Касабян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lilya.ghasabyan@escs.am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626)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ՀՀԿԳՄՍՆԷԱՃԱՊՁԲ-26/65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система освещения театральной сцены</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система освещения театральной сцены</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ՀՀԿԳՄՍՆԷԱՃԱՊՁԲ-26/65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lilya.ghasabyan@escs.am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система освещения театральной сцены</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125150890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освещения театральной сцены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14:30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377.39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4.5256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435.55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2026.04.07. 14:30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ՀՀԿԳՄՍՆԷԱՃԱՊՁԲ-26/65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ՀՀԿԳՄՍՆԷԱՃԱՊՁԲ-26/65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ՀՀԿԳՄՍՆԷԱՃԱՊՁԲ-26/65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ՀՀԿԳՄՍՆԷԱՃԱՊՁԲ-26/65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"ՀՀԿԳՄՍՆԷԱՃԱՊՁԲ-26/65"*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"ՀՀԿԳՄՍՆԷԱՃԱՊՁԲ-26/65"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ՀՀԿԳՄՍՆԷԱՃԱՊՁԲ-26/65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"ՀՀԿԳՄՍՆԷԱՃԱՊՁԲ-26/65"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ՀՀԿԳՄՍՆԷԱՃԱՊՁԲ-26/65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освещения театральной сцены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Световая система сцены театра состоит из светодиодных приборов, преобразователя цифрового сетевого сигнала в световой сигнал, разветвителя цифрового сигнала, цифрового кабеля для светового сигнала, разъёмов для цифрового кабеля, силовых кабелей, кабельных вилок и розеток, а также силового разветвителя, которые должны соответствовать техническому заданию №1, представленному в приложении. В случае необходимости Поставщик обязан за свой счёт и своими средствами предоставить дополнительные устройства, оборудование, детали и аксессуары, не указанные в Техническом задании №1, для полноценного функционирования данной системы. Гарантийный срок установить 365 дней, начиная со дня, следующего за датой принятия товара Покупателем. Товары, указанные в комплекте, должны быть новыми, не бывшими в употреблении. Транспортировка, разгрузка, установка, монтаж, программирование, тестирование, запуск системы, а также инструктаж соответствующего специалиста осуществляются Поставщиком. Устройства, оборудование, детали и аксессуары, входящие в систему (включая применяемые в них технологии), должны быть совместимы друг с другом. Размещение товаров, прокладка кабелей и цветовые решения должны согласовываться с Покупателем с учётом особенностей помещения. Участник имеет возможность на месте ознакомиться с возможными вариантами размещения, прокладки кабелей и цветовых решений.
Продавец обязан подвергнуть инструментальному осмотру внутреннюю сеть электроснабжения, действующую в театральном зале (при необходимости также внешнюю), и при необходимости заменить соответствующую проводку и электротехническое оборудование в соответствии с правилами устройства электроустановок для товаров, указанных в данной дозировке. Участник может увидеть на месте и ознакомиться с внутренней сетью электроснабжения, действующей в театральном зале.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Государственный театр музыкальной комедии имени Акопа Пароняна' Адрес: РА, г. Ереван, проспект Вазгена Саргсяна, д.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предоставления финансовых средств на покупку 100-й календарный день со дня вступления в силу Соглашения между сторонами,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