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ՀՀ-ՊԵԿ-ԷԱՃԱՊՁԲ-26/19-Ք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քարտրիջների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ՀՀ-ՊԵԿ-ԷԱՃԱՊՁԲ-26/19-Ք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քարտրիջների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քարտրիջների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ՀՀ-ՊԵԿ-ԷԱՃԱՊՁԲ-26/19-Ք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քարտրիջների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ՀՀ-ՊԵԿ-ԷԱՃԱՊՁԲ-26/19-Ք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ՀՀ-ՊԵԿ-ԷԱՃԱՊՁԲ-26/19-Ք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«ՀՀ-ՊԵԿ-ԷԱՃԱՊՁԲ-26/19-Ք»*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ՀՀ-ՊԵԿ-ԷԱՃԱՊՁԲ-26/19-Ք*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«ՀՀ-ՊԵԿ-ԷԱՃԱՊՁԲ-26/19-Ք»*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ՀՀ-ՊԵԿ-ԷԱՃԱՊՁԲ-26/19-Ք*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նախատեսված Canon i-Sensys MF264dw sdn տպիչի համար։Այլ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i-Sensys  MF 443 dw տպիչների համար։  Տոներային քարթրիջի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Samsung Xpress M2020, M2020w, M2022, M2022w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Samsung ML-2160, ML-2165, SCX-3400, SCX-3405,  ML-2162, ML-2167, ML-2168, SCX-3407, SF-760P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iR2520/2530 տպիչների համար։  Տոներային քարտրիջի թանաքի գույնը սև։Այլ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HP Color Laserjet CP5225 տպիչների համար։  Տոներային քարտրիջի թանաքի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նախատեսված Canon i- SENSYS MF724 Cdw տպիչների համար։  Տոներային քարտրիջի թանաքի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սև (Black)։Այլ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դեղին (Yellow)։Այլ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մանուշակագույն (Magenta)։Այլ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քարտրիջի փոշի 100 գրամ ՝ նախատեսված  HP Color Laserjet CP5225 տպիչների համար։  Տոներային քարտրիջի փոշու գույնը՝  երկնագույն (Cyan)։Այլ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**Փաթեթավորումը՝ փաթեթավորված փակ պոլիէթիլենային թաղանթով, տեղադրված ստվարաթղթե գործարանային փակ տուփի մեջ: Տուփի վրա պետք է նշված լինի արտադրման ամսաթիվը և պիտանելության ժամկետը։ Մատակարարման պահին արտադրման ամսաթվից կարող  է անցած լինել առավելագույնը մեկ տարի։
**** Մասնակիցը պետք է ներկայացնի առաջարկվող ապրանքի ապրանքային նշանի, ֆիրմային անվանման և արտադրողի վերաբերյալ տեղեկատվություն:
***** Տվյալ ապրանքների գնման դեպքում Մատակարարը պետք է ներկայացնի արտադրողի լիազորագիր (MAF) կամ պաշտոնական մատակարարի նամակ-լիազորագիր՝ DAF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