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ԷԱՃԱՊՁԲ-2026/Լ-36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МВД РА приобретение пластиковых карт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010 59 60 21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ԷԱՃԱՊՁԲ-2026/Լ-36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МВД РА приобретение пластиковых карт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МВД РА приобретение пластиковых карт</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ԷԱՃԱՊՁԲ-2026/Լ-36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МВД РА приобретение пластиковых карт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ԷԱՃԱՊՁԲ-2026/Լ-36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 Республике Армения удостоверение личности просителя убежища (далее именуемое удостоверением личности) представляет собой карточку из полимерного материала размером 54 х 85,7 мм.
2.	Вся лицевая сторона удостоверение личности покрыта изображением синих и красных полукруглых стрелок с одной стороны, посередине написаны слова «МИГРАЦИОННАЯ СЛУЖБА» и «MIGRATION SERVICE», а с другая сторона которая чистая.
3.	На расстоянии 0,63 мм от верхнего края карточки проходят две горизонтальные полосы синего цвета толщиной 3,3 мм на расстоянии 0,73 мм друг от друга, между которыми по всей длине карточки проходит защитный слой синего цвета в виде сплошной линии высотой 0,5 мм со следующим повторяющимся текстом: «Удостоверение о предоставлении убежища в Республике Армения».
4.	На расстоянии 5 мм от левого края карточки горизонтальные полосы сливаются в отрезок длиной 9 мм, и в этой части размещено цветное ультрафиолетовое изображение герба Республики Армения размером 7 х 7 мм.
5.	Слова «Республика Армения» напечатаны белым шрифтом 7 печатными точечным измерителем на расстоянии 40,45 мм от левого края верхней горизонтальной полосы.
6.	Слова «Удостоверение о предоставлении убежища» напечатаны белым шрифтом 7 печатными точечным измерителем на расстоянии 42 мм от левого края нижней горизонтальной полосы.
7.	На нижней горизонтальной линии, от левого края карточки на расстоянии 1,5 мм, находится поле для персонализации размером 29 мм x 22 мм, предназначенное для цветной фотографии размером 26 мм x 20 мм.
8.	Под горизонтальными полосками на расстоянии 25 мм от левого края карты горизонтальных полос соответствующим над полем персонализации напечатаны синим цветом шрифтом 7 печатным точечным измерителем в следующем порядке:
1)	фамилия
2)	имя
3)	пол
4)	адрес проживания
5)	выдано
6)	кем
9. На расстоянии 53,7 мм от левого края карточки синим цветом напечатано название поля персонализации «пол», параллельно названию поля персонализации «рождение», а также названия поля «заявление о предоставлении убежища»:
1)	гражданство.
2)	запросил убежище.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Таиров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через 20 дней, в течение 30 календарных дней 1500 шт.  в течение 90 календарных дней 2000шт.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