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 исполнительная служба министерсва юстиции РА обьявляет запрос по снабжению именных карточек /бейджов/ для идентификации  личности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ՔԿԾ-ԷԱՃԱՊՁԲ-26/32</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 исполнительная служба министерсва юстиции РА обьявляет запрос по снабжению именных карточек /бейджов/ для идентификации  личности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 исполнительная служба министерсва юстиции РА обьявляет запрос по снабжению именных карточек /бейджов/ для идентификации  личности</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 исполнительная служба министерсва юстиции РА обьявляет запрос по снабжению именных карточек /бейджов/ для идентификации  личности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именные карточки (бейджики)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именные карточки (бейджики)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Бежевый пластик, 55х90 мм (±2%), толщина не менее 400 микрон (±2%), предпочтительно пластиковая застежка,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Пенитенциарная служба Министерства юстиции РА склад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именные карточки (бейджики)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