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2026.03.20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ԱՄՎՀ ԷԱՃԾՁԲ 26/2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Վաղարշապատի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Մ.Մաշտոց 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համացանցային կապի ծառայությունների մատուցման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Շողիկ Պողոսյան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023153663-520,590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fingnum@mail.ru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Վաղարշապատի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ԱՄՎՀ ԷԱՃԾՁԲ 26/2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2026.03.20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Վաղարշապատի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Վաղարշապատի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համացանցային կապի ծառայությունների մատուցման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Վաղարշապատի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համացանցային կապի ծառայությունների մատուցման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ԱՄՎՀ ԷԱՃԾՁԲ 26/2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fingnum@mail.ru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համացանցային կապի ծառայությունների մատուցման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կապի ծառայությունների  մատուցում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2026.03.31. 15:00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ԱՄՎՀ ԷԱՃԾՁԲ 26/2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Վաղարշապատի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ԱՄՎՀ ԷԱՃԾՁԲ 26/2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ԱՄՎՀ ԷԱՃԾՁԲ 26/2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ԱՄՎՀ ԷԱՃԾՁԲ 26/2»*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Վաղարշապատի համայնքապետարան*  (այսուհետ` Պատվիրատու) կողմից կազմակերպված` ՀՀ ԱՄՎՀ ԷԱՃԾՁԲ 26/2*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Վաղարշապատի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ԱՄՎՀ ԷԱՃԾՁԲ 26/2»*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Վաղարշապատի համայնքապետարան*  (այսուհետ` Պատվիրատու) կողմից կազմակերպված` ՀՀ ԱՄՎՀ ԷԱՃԾՁԲ 26/2*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Վաղարշապատի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ՎԱՂԱՐՇԱՊԱՏԻ ՀԱՄԱՅՆՔԱՊԵՏԱՐԱՆԻ ԿԱՐԻՔՆԵՐԻ ՀԱՄԱՐ ՀԱՄԱՑԱՆՑԱՅԻՆ ԿԱՊԻ</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կապի ծառայությունների  մատուցում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Ինտերնետի երկկողմանի կապ, իրարից անկախ հանգույցներից  (առնվազն 130 ՄԲ Armenia World  սինխրոն CIR  արագությամբ և 6 ստատիկ IP) շուրջօրյա տրամադրում` ՀՀ Արմավիրի մարզի Վաղարշապատի համայնքապետարան, Գեղակերտ,Ծաղկունք,Ծիածան,Հովտամեջ,Հայթաղ,Արշալույս,Ծաղկալանջ,Արագած, Աղավնատուն, Լեռնամերձ,Դողս, Ամբերդ, Այգեշատ, Մրգաստան, Շահումյան, Մոնթեավան, Դաշտ, Ոսկեհատ բնակավայրերի վարչական շենքերում ) յուրաքանչյուր կետում մինիմալ 50 Մբիթ/վրկ արագությամբ:
Կատարողը պետք է.
ապահովի ինտերնետ կապի անհրաժեշտ արագությունը, հուսալիությունը և  տվյալների փոխանակման գաղտնիությունը;
ինտերնետ կապի հետ կապված խնդիրները լուծվի առավելագույնը 5 ժամվա ընթացքում;
ապահովի ինտերնետ կապի շուրջօրյա տրամադրումը, սպասարկումը և տեխնիկական աջակցումը:
Մեկ աշխատանքային օրից ավել տևողությամբ անջատումներն անթույլատրելի են: Ցանցի բարելավման պլանավորված ցանցային աշխատանքների հետևանքով ինտերնետ ծառայության ընդհատումների մասին պետք է զգուշացվի առնվազն մեկ օր շուտ:
4) Միացումները կատարել օպտիկամանրաթելային մալուխով։
5) Կատարողի կողմից հավելյալ ծառայությունների մատուցումը պետք է կատարվի անվճար։
6) Օրացույցային տարվա ընթացքում տեղափոխության, սպասարկման և այլ ծառայությունները  կատարող կողմը պետք է կատարի իր հաշվին և իր միջոցներով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Վաղարշապատի համայնքապետարան /Սուրբ Մ․Մաշտոցի 0/ 2. Գեղակերտ բնակավայրի վարչական շենք /Մաշտոցի փող. 30/ 3. Գեղակերտ բնակավայրի մշակույթի տան շենք /Մաշտոց     4. Ծաղկունք   բնակավայրի վարչական շենք, 5. Ծիածան  բնակավայրի վարչական շենք 6. Հովտամեջ  բնակավայրի վարչական շենք 7. Հայթաղ  բնակավայրի վարչական շենք 8.Արշալույս   բնակավայրի վարչական շենք 9. Ծաղկալանջ   բնակավայրի վարչական շենք 10. Արագած  բնակավայրի վարչական շենք 11. Աղավնատան   բնակավայրի վարչական շենք 12. Լեռնամերձ  բնակավայրի վարչական շենք 13. Դողս  բնակավայրի վարչական շենք 14. Ամբերդ  բնակավայրի վարչական շենք 15. Այգեշատ  բնակավայրի վարչական շենք 16. Մրգաստան   բնակավայրի վարչական շենք 17.  Շահումյան    բնակավայրի վարչական շենք 18. Դաշտ   բնակավայրի վարչական շենք 19.   Ոսկեհատ   բնակավայրի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դեկտեմբերի 31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կապի ծառայությունների  մատուցում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