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ՔԿԾ-ԷԱՃԱՊՁԲ-26/33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6 ՔԿ հիմնարկների համար արգելագոտիների պարագծերի էլեկտրոնային հսկողության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ՔԿԾ-ԷԱՃԱՊՁԲ-26/33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6 ՔԿ հիմնարկների համար արգելագոտիների պարագծերի էլեկտրոնային հսկողության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6 ՔԿ հիմնարկների համար արգելագոտիների պարագծերի էլեկտրոնային հսկողության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6 ՔԿ հիմնարկների համար արգելագոտիների պարագծերի էլեկտրոնային հսկողության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ՔԿ հիմնարկների համար արգելագոտիների պարագծերի էլեկտրոնային հսկողության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436.31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90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ՔԿԾ-ԷԱՃԱՊՁԲ-26/33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ՔԿԾ-ԷԱՃԱՊՁԲ-26/33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ՔԿԾ-ԷԱՃԱՊՁԲ-26/33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ՔԿԾ-ԷԱՃԱՊՁԲ-26/33»*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ՔԿԾ-ԷԱՃԱՊՁԲ-26/33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900011175016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ՔԿԾ-ԷԱՃԱՊՁԲ-26/33»*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ՔԿԾ-ԷԱՃԱՊՁԲ-26/33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ՔԿԾ-ԷԱՃԱՊՁԲ-26/33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ՔԿ հիմնարկների համար արգելագոտիների պարագծերի էլեկտրոնային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«Սևան», «Աբովյան», «Արթիկ», «Վանաձոր», «Վարդաշեն» և «Գորիս» քրեակատարողական հիմնարկների արգելագոտիների պարագծերում էլեկտրոնային հսկողության համակարգերի  տեխնիկական բնութագրերը, դրանց տեղադրման և երաշխիքի պայմանները ներկայացված է՝ կից Հավելված 1-ում։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«Սևան» ՔԿՀ Կոտայքի մարզ, ք․ Հրազդան, ՀՀ ԱՆ «Աբովյան» ՔԿՀ Կոտայքի մարզ, ք.Աբովյան 2-րդ արդյունաբերական թաղ, թիվ 30/1, ՀՀ ԱՆ «Վարդաշեն» ՔԿՀ ք.Երևան, Նուբարաշենի խճուղի 7, ՀՀ ԱՆ «Վանաձոր» ՔԿՀ Լոռու մարզ, ք. Վանաձոր, Տավրոսի 20, ՀՀ ԱՆ «Արթիկ» ՔԿՀ Շիրակի մարզ,  Հառիճ համայնք, ՀՀ ԱՆ «Գորիս» ՔԿՀ Սյունիքի մարզ, ք.Գորիս, Նարեկացու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220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