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ԼՄԱՀ-ԷԱՃԱՊՁԲ-26/9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 Ալավերդու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Զորավար Անդրանիկի 8Ա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Ալավերդու համայնքապետարանի կարիքների համար գրասենյակային գույքի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ՔԱՌՅԱՆ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+37425324100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qaryan.l@mail.ru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 Ալավերդու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ԼՄԱՀ-ԷԱՃԱՊՁԲ-26/9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 Ալավերդու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 Ալավերդու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Ալավերդու համայնքապետարանի կարիքների համար գրասենյակային գույքի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 Ալավերդու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Ալավերդու համայնքապետարանի կարիքների համար գրասենյակային գույքի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ԼՄԱՀ-ԷԱՃԱՊՁԲ-26/9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qaryan.l@mail.ru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Ալավերդու համայնքապետարանի կարիքների համար գրասենյակային գույքի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2026.04.09.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 Ալավերդու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ԼՄԱՀ-ԷԱՃԱՊՁԲ-26/9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ԼՄԱՀ-ԷԱՃԱՊՁԲ-26/9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«ԼՄԱՀ-ԷԱՃԱՊՁԲ-26/9»*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«ԼՄԱՀ-ԷԱՃԱՊՁԲ-26/9»*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 Ալավերդու քաղաքապետարան*  (այսուհետ` Պատվիրատու) կողմից կազմակերպված` ԼՄԱՀ-ԷԱՃԱՊՁԲ-26/9*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 Ալավերդու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"Հումք՝ Պողպատ և մդֆ
Աթոռ 4 հատ
Սեղան 1 հատ 4 տեղանոց, քառանկյուն
Հումքը՝ Մետաղյա կմախք, երեսը  ջրակայուն նյութ
Գոիյնը համաձայնեցնել պատվիրատուի հետ
մատակարարումը Ալավերդի համայնք  ՝   ներառյալ
Ապրանքոը պետք է համապատասխանի կցված նկարին"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սեղան(160×75×75) 
դիմադիրով(60x50x73) 
 կողադիրով(100x65x45 
Գույնը՝ բաց մոխրագույն, անհրաժեշտության դեպքում համաձայնեցնել պատվիրատուի հետ
Ապրանքոը տեսը պետք է համապատասխանի կցված նկարին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Ամուր և ծանր մետաղական հիմք  , Նստատեղը և մեջքը գոգավոր ֆիքսված փափուկ ։ Ամուր գործվածքով երեսպատված։ Ապրանքը փաթեթավորված, մաքուր, առանց փոշու և առանց վնասավծքների: 
Մանրամասները համաձայնեցնել պատվիրատուի հետ։ Մանրամասները համաձայնեցնել պատվիրատուի հետ։ Առաքումը  Ալավերդի համայնքապետարանի պահեստ /բանվորական ուժ/ ներառյալ ։ Ապրանքը պետք է համապատասղանի կցված նկարին։ Քաշը՝ 8-10 կգ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Ալավերդի,Զ:Անդրանիկի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30.04.2026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