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школьные рюкзаки с канцелярскими принадлежностями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ԵՔ-ԷԱՃԱՊՁԲ-26/116</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школьные рюкзаки с канцелярскими принадлежностями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школьные рюкзаки с канцелярскими принадлежностями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школьные рюкзаки с канцелярскими принадлежностями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с канцелярскими принадлежностями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Нор Норк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сумка 450 шт. В комплект входи․
Школьная сумка с двойными полками, разделенными прочными цепями (в зависимости от цвета сумки). Сумка должна быть сшита из высококачественной, экологически чистой, прочной ткани/ брезента/, не содержащей клинкора, плотного сырья, не впитывающей влагу, без запаха различных химикатов. Внутри основной стенки/сзади/ должен быть карман с цепочкой средней глубины. Геометрические размеры: 20 см + 35 см + 45 см, верхняя часть должна быть изогнутой. С правой и левой сторон сумки должны быть открытые карманы, чтобы удерживать жидкость в бутылке. В передней части сумки должен быть еще один карман среднего размера на цепочке. На сумке должен быть плечевой ремень – лямки. Ремни должны иметь удобные мягкие вставки. При этом сумка должна иметь тканевую ручку на заказ с твердой мягкой вставкой. Цвет сумки և на иллюстрации: черный, темно-синий, красный, оранжевый с возможными цветовыми дополнениями. Иллюстрации для девочек и мальчиков.
Канцтовары.
всего тетрадей на 48 листов (в клетку) 6 шт.- в толстой картонной обложке, с изображениями достопримечательностей Армении или известных армянских людей, фотографиями, можно также в одном цвете: 16x20 см. Всего тетрадь на 48 листов (строк) 6 шт , в толстой картонной обложке, с изображениями достопримечательностей Армении или фотографиями известных армянских людей, можно также в однотонной обложке, размер 16x20 см. Тетрадь на 12 листов (в клетку) 10 штук, с изображениями достопримечательностей Армении или фотографий известных армянских людей, также можно в однотонной обложке, размер 16x20 см., тетрадь на 12 листов (строк) 10 штук, иллюстрированных фотографиями достопримечательностей Армении или фотографиями известных армянских людей, можно также одноцветную (размер 16x20): Ручка-шариковая с синей начинкой 2 шт., черный карандаш с графитовой начинкой 1 шт., 1 альбом для рисования - не менее 32 листов, с толстой картонной обложкой., пачка цветных карандашей 1 шт. (12 штук в коробке). бутылка для воды пластиковая, вместимость 500 мл, с возможными цветовыми добавками: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15.06.2026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сумки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