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Արտադրական նշանակության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Արտադրական նշանակության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Արտադրական նշանակության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Արտադրական նշանակության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(ինվերտոր)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 INV 222
Աշխատանք (կանաչ), նորմալ ռեժիմ (կանաչ), վթարային ազդանշան (կարմիր)
Պաշտպանություն լարման անկումից և բարձրացումից, տաքացումից, հովացում ներսարված օդափոխիչով, գերբեռնումից և ցանցում կարճ միակցումներից:
Արտաքին սինքրոնացում զուգահեռ աշխատանքի ժամանակ:
Ռելեի կոնտակտ NO; 60 V/0.1 A
Կապի ինտերֆեյս CAN-Bus
Մուտքային անվանական լարում 216 VDC 
Մուտքային անվանական հոսանք 9.2 ADC
Ելքային անվանական լարում 230 VAC -5 %,
Կարգաբերման տիրույթ 200 մինչև 242 VAC, 50 Հց
Ելքային անվանական հոսանք 9.8 AAC @ cos phi=0.8; 7.8 AAC @ cos phi=1 (resistive power)
Ելքային անվանական հզորություն 1.8 kW/2.25 kVA @ cos phi=0.8 
Չափսեր (Լ,Բ,Խ) 106,4/88,4/335 մմ
Աշխատանքնային պայմաններ:
Արտաքին ջերմաստիճան -20 / +55 °C, ծովի մակարդակից բարձրություն 1500մ:
Ապրանքի տեղափոխումն ու բեռնաթափումն իրականացնում է Վաճարողը.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Ցուցասարք. 2000 հաշվարկ
• Տրանզիստորների ուժեղացման գործակցի չափում
• Հոսանքի չափում «AC/DC» մինչև 20Ա
• Մարտկոցների կարգի ցուցանշում, ավտոմատ անջատման հնարավորությամբ
• Մեծ պայծառ ցուցասարք պայծառ լուսավորումով 60x54 մմ
• Հաստատուն լարում, «DC». 200մՎ/2Վ/20Վ/200Վ/1000Վ, սխալանք՝  ± 0,5% + 1 ցածր կարգի միավոր (ՑԿՄ)
• Փոփոխական լարում, «AC». 2Վ/20Վ/200Վ/750Վ, սխալանք՝  ± 0,8% + 3 ցածր կարգի միավոր (ՑԿՄ)
• Հաստատուն հոսանք, «DC». 20մկԱ/2մԱ/20մԱ/200մԱ/20Ա, սխալանք՝  ± 0,8% + 1 ցածր կարգի միավոր (ՑԿՄ)
• Փոփոխական հոսանք, «AC». 2մԱ/20մԱ/200մԱ/20Ա, սխալանք՝  ± 1,0% + 3 ցածր կարգի միավոր (ՑԿՄ)
• Դիմադրություն. 200Ω / 2kΩ / 20kΩ / 2MΩ / 20MΩ / 200MΩ, սխալանք՝  ± 0,8% + 1 ցածր կարգի միավոր (ՑԿՄ)
• Ունակություն. 2նՖ/200նՖ/1000մկՖ, սխալանք՝ ±4% + 3 ցածր կարգի միավոր (ՑԿՄ)
• Մուլտիմետրի ավտոմատ անաջատում (15 րոպե անգործություն) և լուսավորման (30վրկ)
5 կարգանի ցուցասարք
• Հաղորդականության ստուգում ձայնային ազդանշանով
• Դիոդների թեստավորում (p-n անցումներ)
• Ցուցասարք լուսավորումով. 60 x 54մմ, 2000 հաշվարկ
Սիլիկոնային թեստային լարեր, երկարությունը 100սմ-ից ոչ -պակաս
Ապրանքի տեղափոխումն ու բեռնաթափումն իրականացնում է Վաճարողը.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D400 G212/160 Bwrug-TDG2
S/N 2008110
TN/PN 85083.OSO
Տարի2002
     AC
V-400 Վ
A-79,8 Ա
Hz-50 Հց
     DC
V-212(254,4) Վ
A-160 Ա
Hz-50Հց
Ղեկավարման բլոկը պետք է կարգաբերված լինի համաձայն նշված սերիական համարի կարգավորումներին
Ապրանքի տեղափոխումն ու բեռնաթափումն իրականացնում է Վաճարողը.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D400 G212/160 Bwrug-TDG2
S/N 2008111
TN/PN 85084.OSO
Տարի2002
     AC
V-400 Վ
A-79,8 Ա
Hz-50 Հց
     DC
V-212(254,4) Վ
A-160 Ա
Hz-50Հց
Ղեկավարման բլոկը պետք է կարգաբերված լինի համաձայն նշված սերիական համարի կարգավորումներին
Ապրանքի տեղափոխումն ու բեռնաթափումն իրականացնում է Վաճարողը.
Ապրանքները պետք է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թեստեր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Ակկումուլյատորային մարտկոցների լիցքավորման սարքի ղեկավարման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