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26-20</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электрохирургического аппарата для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2026.04.01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26-20</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электрохирургического аппарата для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электрохирургического аппарата для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электрохирургического аппарата для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город Варденис, В. Амбарцумяна,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не менее 30 календарных дней, исчисляемых с даты вступления в силу условия для исполнения прав и обязанностей сторон по договору,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