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2026.03.31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ՔԿ ԷԱՃԱՊՁԲ-ՊԱ-26/2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քննչական կոմիտե</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Մամիկոնյանց 46/5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պոլիէթիլենային պարկերի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Կիրակոսյան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012-51-54-19, 012 51-57-15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gnumner@investigative.am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քննչական կոմիտե</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ՔԿ ԷԱՃԱՊՁԲ-ՊԱ-26/2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2026.03.31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քննչական կոմիտե</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քննչական կոմիտե</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պոլիէթիլենային պարկերի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քննչական կոմիտե</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պոլիէթիլենային պարկերի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ՔԿ ԷԱՃԱՊՁԲ-ՊԱ-26/2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gnumner@investigative.am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պոլիէթիլենային պարկերի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377.16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4.6283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432.19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2026.04.14.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քննչական կոմիտե</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ՔԿ ԷԱՃԱՊՁԲ-ՊԱ-26/2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ՔԿ ԷԱՃԱՊՁԲ-ՊԱ-26/2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ՔԿ ԷԱՃԱՊՁԲ-ՊԱ-26/2»*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քննչական կոմիտե*  (այսուհետ` Պատվիրատու) կողմից կազմակերպված` ՀՀ ՔԿ ԷԱՃԱՊՁԲ-ՊԱ-26/2*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քննչական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ՔԿ ԷԱՃԱՊՁԲ-ՊԱ-26/2»*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քննչական կոմիտե*  (այսուհետ` Պատվիրատու) կողմից կազմակերպված` ՀՀ ՔԿ ԷԱՃԱՊՁԲ-ՊԱ-26/2*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քննչական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- 02631263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առգրավված իրերի, առարկաների և իրեղեն ապացույցների փաթեթավորման համար: Հումքը՝ LDPE, մի կողմը սև է, մյուս կողմը՝ սպիտակ, ինքնակպչուն ժապավենով, մեկանգամյա օգտագործման ամրակնիքով, արտաքին դիմային հատվածում տեքստային գրառմամբ՝ համաձայն պատվիրատուի տրամադրված տեքստի: Չափսը ՝ 20*35սմ, հաստությունը՝  120 միկրոն: Ապրանքը պետք է լինի նոր և չօգտագործված:Նմուշը համաձայնացնել պատվիրատուի հետ։ Ապրանքի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առգրավված իրերի, առարկաների և իրեղեն ապացույցների փաթեթավորման համար: Հումքը՝ LDPE, մի կողմը սև է, մյուս կողմը՝ սպիտակ, ինքնակպչուն ժապավենով, մեկանգամյա օգտագործման ամրակնիքով, արտաքին դիմային հատվածում տեքստային գրառմամբ՝ համաձայն պատվիրատուի տրամադրված տեքստի: Չափսը ՝ 33*45սմ, հաստությունը՝  120 միկրոն: Ապրանքը պետք է լինի նոր և չօգտագործված: Նմուշը համաձայնացնել պատվիրատուի հետ։ Ապրանքի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առգրավված իրերի, առարկաների և իրեղեն ապացույցների փաթեթավորման համար: Հումքը՝ LDPE, մի կողմը սև է, մյուս կողմը՝ սպիտակ, ինքնակպչուն ժապավենով, մեկանգամյա օգտագործման ամրակնիքով, արտաքին դիմային հատվածում տեքստային գրառմամբ՝ համաձայն պատվիրատուի տրամադրված տեքստի: Չափսը ՝ 40*60սմ, հաստությունը՝  140 միկրոն: Ապրանքը պետք է լինի նոր և չօգտագործված: Նմուշը համաձայնացնել պատվիրատուի հետ։ Ապրանքի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առգրավված իրերի, առարկաների և իրեղեն ապացույցների փաթեթավորման համար: Հումքը՝ LDPE, մի կողմը սև է, մյուս կողմը՝ սպիտակ, ինքնակպչուն ժապավենով, մեկանգամյա օգտագործման ամրակնիքով, արտաքին դիմային հատվածում տեքստային գրառմամբ՝ համաձայն պատվիրատուի տրամադրված տեքստի: Չափսը ՝ 50*70սմ, հաստությունը՝  160 միկրոն: Ապրանքը պետք է լինի նոր և չօգտագործված: Նմուշը համաձայնացնել պատվիրատուի հետ։ Ապրանքի մատակարարումը, բեռնաթափումը պահեստ իրականացնում է Վաճառողը: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առգրավված իրերի, առարկաների և իրեղեն ապացույցների փաթեթավորման համար: Հումքը՝ LDPE, մի կողմը սև է, մյուս կողմը՝ սպիտակ, ինքնակպչուն ժապավենով, մեկանգամյա օգտագործման ամրակնիքով: Չափսը ՝ 70*150սմ, հաստությունը՝  200 միկրոն ։Ապրանքը պետք է լինի նոր և չօգտագործված: Նմուշը համաձայնացնել պատվիրատուի հետ։ Ապրանքի մատակարարումը, բեռնաթափումը պահեստ իրականացնում է Վաճառողը: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հասցեն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հասցեն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հասցեն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հասցեն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հասցեն ք.Երևան, Պ.Սևակի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30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19642100/5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այլ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