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«ՃՇՀԱՀ»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շարժիչների վառելիքների տեխնիկական կանոնակարգի»»
մատակարարումը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ապրիլ, պայմանագիրը ուժի մեջ մտնելուց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2026թ.մայիս,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2026թ.հունիս,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օգոստոս,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 պատվերը ստանալուց 1 աշխ.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ապրիլ, պայմանագիրը ուժի մեջ մտնելուց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2026թ.մայիս,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2026թ.հունիս,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օգոստոս,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 պատվերը ստանալուց 1 աշխ.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