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ՅԱԿ-ԷԱՃԾՁԲ-26/49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ԱՆ Յոլյան արյունաբանության և ուռուցքաբանության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Ներսիսյան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««Յոլյան» արյունաբանության և ուռուցքաբանության կենտրոն» ՓԲԸ-ի կարիքների համար արտաքին գովազդի տեղադրման ծառայությունների ձեռքբերման՝ ՅԱԿ-ԷԱՃԾՁԲ-26/49 ծածկագրով գնման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Արման Համբարձումյան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+37494105130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hematology19@mail.ru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ԱՆ Յոլյան արյունաբանության և ուռուցքաբանության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ՅԱԿ-ԷԱՃԾՁԲ-26/49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ԱՆ Յոլյան արյունաբանության և ուռուցքաբանության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ԱՆ Յոլյան արյունաբանության և ուռուցքաբանության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««Յոլյան» արյունաբանության և ուռուցքաբանության կենտրոն» ՓԲԸ-ի կարիքների համար արտաքին գովազդի տեղադրման ծառայությունների ձեռքբերման՝ ՅԱԿ-ԷԱՃԾՁԲ-26/49 ծածկագրով գնման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ԱՆ Յոլյան արյունաբանության և ուռուցքաբանության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««Յոլյան» արյունաբանության և ուռուցքաբանության կենտրոն» ՓԲԸ-ի կարիքների համար արտաքին գովազդի տեղադրման ծառայությունների ձեռքբերման՝ ՅԱԿ-ԷԱՃԾՁԲ-26/49 ծածկագրով գնման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ՅԱԿ-ԷԱՃԾՁԲ-26/49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hematology19@mail.ru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««Յոլյան» արյունաբանության և ուռուցքաբանության կենտրոն» ՓԲԸ-ի կարիքների համար արտաքին գովազդի տեղադրման ծառայությունների ձեռքբերման՝ ՅԱԿ-ԷԱՃԾՁԲ-26/49 ծածկագրով գնման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գովազդի տեղադրման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377.23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437.55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2026.04.14.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ՅԱԿ-ԷԱՃԾՁԲ-26/49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ԱՆ Յոլյան արյունաբանության և ուռուցքաբանության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ՅԱԿ-ԷԱՃԾՁԲ-26/49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ՅԱԿ-ԷԱՃԾՁԲ-26/49</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«ՅԱԿ-ԷԱՃԾՁԲ-26/49»*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ՅԱԿ-ԷԱՃԾՁԲ-26/49*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«ՅԱԿ-ԷԱՃԾՁԲ-26/49»*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ՅԱԿ-ԷԱՃԾՁԲ-26/49*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ՀՀ ԱՆ ««ՅՈԼՅԱՆ» ԱՐՅՈՒՆԱԲԱՆՈՒԹՅԱՆ ԵՎ ՈՒՌՈՒՑՔԱԲԱՆՈՒԹՅԱՆ ԿԵՆՏՐՈՆ» ՓԲԸ-Ի ԿԱՐԻՔՆԵՐԻ ՀԱՄԱՐ ԱՐՏԱՔԻՆ ԳՈՎԱԶԴԻ ՏԵՂԱԴՐՄԱՆ</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գովազդի տեղադրման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ամիս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