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7D607" w14:textId="1D83130A" w:rsidR="00C31F9D" w:rsidRDefault="000F5854">
      <w:r w:rsidRPr="000F5854">
        <w:t>Ծածկույթը` PVC, քերծվածքակայուն, խոնավադիմացկուն, ձայնա և ջերմամեկուսիչ: Կոմպլեկտը ներառում է դուռը, շրջանակը (каробка), շրջանակակալը (наличник) միայն մեկ կողմից,բռնակ,կողպեք և ծխնիներ: Քանակը՝</w:t>
      </w:r>
      <w:r>
        <w:t>9 հատ:  Չափերը 6հատ մոտովրապես 85x205, 2հատ 90x205,1</w:t>
      </w:r>
      <w:r w:rsidR="00A40A69">
        <w:t>հատ65x205</w:t>
      </w:r>
      <w:r w:rsidRPr="000F5854">
        <w:t>:Գույնը և չափերը համաձայնեցնել պատվիրատուի հետ:</w:t>
      </w:r>
    </w:p>
    <w:sectPr w:rsidR="00C31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A26"/>
    <w:rsid w:val="000F5854"/>
    <w:rsid w:val="007942DD"/>
    <w:rsid w:val="009A7A26"/>
    <w:rsid w:val="00A40A69"/>
    <w:rsid w:val="00B311E5"/>
    <w:rsid w:val="00C3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96CC6"/>
  <w15:chartTrackingRefBased/>
  <w15:docId w15:val="{74643A1D-5376-441A-808B-63B2238C2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7A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7A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7A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7A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7A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7A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7A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7A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7A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7A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7A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7A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7A2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7A2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7A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7A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7A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7A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7A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7A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7A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7A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7A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A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7A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7A2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7A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7A2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7A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2026-04-02T08:35:00Z</dcterms:created>
  <dcterms:modified xsi:type="dcterms:W3CDTF">2026-04-02T08:46:00Z</dcterms:modified>
</cp:coreProperties>
</file>