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26/16-ԷԱՃ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ՍՄՍԲԿ-ԷԱՃԱՊՁԲ-26/16</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26/16-ԷԱՃ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26/16-ԷԱՃ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26/16-ԷԱՃ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15:40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постановлением N 1592-N от 11 ноября 2007 г.
Доставка: С купонами. Место доставки: Сюникский марз, г. Сисиан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 С при 820–845 кг / м3, содержание серы не более 350 мг / кг, температура воспламенения не менее 550 °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«Положение о двигателях внутреннего сгорания», утвержденное постановлением N 1592-N от 11 ноября 2004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