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D31F1" w14:textId="77777777" w:rsidR="008B1119" w:rsidRPr="00245306" w:rsidRDefault="008B1119" w:rsidP="008B1119">
      <w:pPr>
        <w:pStyle w:val="1"/>
        <w:rPr>
          <w:color w:val="000000" w:themeColor="text1"/>
        </w:rPr>
      </w:pPr>
      <w:r w:rsidRPr="00245306">
        <w:rPr>
          <w:color w:val="000000" w:themeColor="text1"/>
        </w:rPr>
        <w:t>ՏԵԽՆԻԿԱԿԱՆ ԲՆՈՒԹԱԳԻՐ</w:t>
      </w:r>
    </w:p>
    <w:p w14:paraId="3651E4AF" w14:textId="77777777" w:rsidR="008B1119" w:rsidRPr="00245306" w:rsidRDefault="008B1119" w:rsidP="008B1119">
      <w:pPr>
        <w:pStyle w:val="21"/>
        <w:rPr>
          <w:color w:val="000000" w:themeColor="text1"/>
          <w:lang w:val="hy-AM"/>
        </w:rPr>
      </w:pPr>
      <w:proofErr w:type="spellStart"/>
      <w:r w:rsidRPr="00245306">
        <w:rPr>
          <w:color w:val="000000" w:themeColor="text1"/>
        </w:rPr>
        <w:t>Սերվերի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ձեռքբեր</w:t>
      </w:r>
      <w:proofErr w:type="spellEnd"/>
      <w:r w:rsidRPr="00245306">
        <w:rPr>
          <w:color w:val="000000" w:themeColor="text1"/>
          <w:lang w:val="hy-AM"/>
        </w:rPr>
        <w:t>ում-1 հատ</w:t>
      </w:r>
    </w:p>
    <w:p w14:paraId="7EBEEA68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1. </w:t>
      </w:r>
      <w:proofErr w:type="spellStart"/>
      <w:r w:rsidRPr="00245306">
        <w:rPr>
          <w:color w:val="000000" w:themeColor="text1"/>
        </w:rPr>
        <w:t>Ընդհանուր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դրույթներ</w:t>
      </w:r>
      <w:proofErr w:type="spellEnd"/>
    </w:p>
    <w:p w14:paraId="7D339A01" w14:textId="77777777" w:rsidR="008B1119" w:rsidRPr="00245306" w:rsidRDefault="00245306" w:rsidP="008B1119">
      <w:pPr>
        <w:pStyle w:val="isselectedend"/>
        <w:rPr>
          <w:color w:val="000000" w:themeColor="text1"/>
          <w:lang w:val="en-US"/>
        </w:rPr>
      </w:pPr>
      <w:r w:rsidRPr="00245306">
        <w:rPr>
          <w:color w:val="000000" w:themeColor="text1"/>
          <w:lang w:val="hy-AM"/>
        </w:rPr>
        <w:t>Ն</w:t>
      </w:r>
      <w:proofErr w:type="spellStart"/>
      <w:r w:rsidR="008B1119" w:rsidRPr="00245306">
        <w:rPr>
          <w:color w:val="000000" w:themeColor="text1"/>
        </w:rPr>
        <w:t>ախատես</w:t>
      </w:r>
      <w:proofErr w:type="spellEnd"/>
      <w:r w:rsidRPr="00245306">
        <w:rPr>
          <w:color w:val="000000" w:themeColor="text1"/>
          <w:lang w:val="hy-AM"/>
        </w:rPr>
        <w:t>վ</w:t>
      </w:r>
      <w:proofErr w:type="spellStart"/>
      <w:r w:rsidR="008B1119" w:rsidRPr="00245306">
        <w:rPr>
          <w:color w:val="000000" w:themeColor="text1"/>
        </w:rPr>
        <w:t>ում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r w:rsidR="008B1119" w:rsidRPr="00245306">
        <w:rPr>
          <w:color w:val="000000" w:themeColor="text1"/>
        </w:rPr>
        <w:t>է</w:t>
      </w:r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ձեռք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բերել</w:t>
      </w:r>
      <w:proofErr w:type="spellEnd"/>
      <w:r w:rsidR="008B1119" w:rsidRPr="00245306">
        <w:rPr>
          <w:color w:val="000000" w:themeColor="text1"/>
          <w:lang w:val="en-US"/>
        </w:rPr>
        <w:t xml:space="preserve"> rack </w:t>
      </w:r>
      <w:proofErr w:type="spellStart"/>
      <w:r w:rsidR="008B1119" w:rsidRPr="00245306">
        <w:rPr>
          <w:color w:val="000000" w:themeColor="text1"/>
        </w:rPr>
        <w:t>տիպի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սերվեր</w:t>
      </w:r>
      <w:proofErr w:type="spellEnd"/>
      <w:r w:rsidR="008B1119" w:rsidRPr="00245306">
        <w:rPr>
          <w:color w:val="000000" w:themeColor="text1"/>
        </w:rPr>
        <w:t>՝</w:t>
      </w:r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նախատեսված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վիրտուալիզացիայի</w:t>
      </w:r>
      <w:proofErr w:type="spellEnd"/>
      <w:r w:rsidR="008B1119" w:rsidRPr="00245306">
        <w:rPr>
          <w:color w:val="000000" w:themeColor="text1"/>
          <w:lang w:val="en-US"/>
        </w:rPr>
        <w:t xml:space="preserve">, </w:t>
      </w:r>
      <w:proofErr w:type="spellStart"/>
      <w:r w:rsidR="008B1119" w:rsidRPr="00245306">
        <w:rPr>
          <w:color w:val="000000" w:themeColor="text1"/>
        </w:rPr>
        <w:t>տվյալների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մշակման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r w:rsidR="008B1119" w:rsidRPr="00245306">
        <w:rPr>
          <w:color w:val="000000" w:themeColor="text1"/>
        </w:rPr>
        <w:t>և</w:t>
      </w:r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բիզնես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կիրառությունների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համար</w:t>
      </w:r>
      <w:proofErr w:type="spellEnd"/>
      <w:r w:rsidR="008B1119" w:rsidRPr="00245306">
        <w:rPr>
          <w:color w:val="000000" w:themeColor="text1"/>
        </w:rPr>
        <w:t>։</w:t>
      </w:r>
    </w:p>
    <w:p w14:paraId="3FA80CE1" w14:textId="77777777" w:rsidR="008B1119" w:rsidRPr="00245306" w:rsidRDefault="008B1119" w:rsidP="008B1119">
      <w:pPr>
        <w:pStyle w:val="isselectedend"/>
        <w:rPr>
          <w:color w:val="000000" w:themeColor="text1"/>
          <w:lang w:val="en-US"/>
        </w:rPr>
      </w:pPr>
      <w:proofErr w:type="spellStart"/>
      <w:r w:rsidRPr="00245306">
        <w:rPr>
          <w:color w:val="000000" w:themeColor="text1"/>
        </w:rPr>
        <w:t>Առաջարկվող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սարքավորումը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պետք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լինի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նոր</w:t>
      </w:r>
      <w:proofErr w:type="spellEnd"/>
      <w:r w:rsidRPr="00245306">
        <w:rPr>
          <w:color w:val="000000" w:themeColor="text1"/>
          <w:lang w:val="en-US"/>
        </w:rPr>
        <w:t xml:space="preserve">, </w:t>
      </w:r>
      <w:proofErr w:type="spellStart"/>
      <w:r w:rsidRPr="00245306">
        <w:rPr>
          <w:color w:val="000000" w:themeColor="text1"/>
        </w:rPr>
        <w:t>չօգտագործված</w:t>
      </w:r>
      <w:proofErr w:type="spellEnd"/>
      <w:r w:rsidRPr="00245306">
        <w:rPr>
          <w:color w:val="000000" w:themeColor="text1"/>
          <w:lang w:val="en-US"/>
        </w:rPr>
        <w:t xml:space="preserve">, </w:t>
      </w:r>
      <w:r w:rsidRPr="00245306">
        <w:rPr>
          <w:color w:val="000000" w:themeColor="text1"/>
        </w:rPr>
        <w:t>և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ամբողջությամբ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համապատասխանի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ստորև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ներկայացված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տեխնիկական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պահանջներին</w:t>
      </w:r>
      <w:proofErr w:type="spellEnd"/>
      <w:r w:rsidRPr="00245306">
        <w:rPr>
          <w:color w:val="000000" w:themeColor="text1"/>
        </w:rPr>
        <w:t>։</w:t>
      </w:r>
    </w:p>
    <w:p w14:paraId="2D02D899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2. </w:t>
      </w:r>
      <w:proofErr w:type="spellStart"/>
      <w:r w:rsidRPr="00245306">
        <w:rPr>
          <w:color w:val="000000" w:themeColor="text1"/>
        </w:rPr>
        <w:t>Տեխնիկական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պահանջներ</w:t>
      </w:r>
      <w:proofErr w:type="spellEnd"/>
    </w:p>
    <w:p w14:paraId="613C3CA6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2.1. </w:t>
      </w:r>
      <w:proofErr w:type="spellStart"/>
      <w:r w:rsidRPr="00245306">
        <w:rPr>
          <w:color w:val="000000" w:themeColor="text1"/>
        </w:rPr>
        <w:t>Տիպ</w:t>
      </w:r>
      <w:proofErr w:type="spellEnd"/>
      <w:r w:rsidRPr="00245306">
        <w:rPr>
          <w:color w:val="000000" w:themeColor="text1"/>
        </w:rPr>
        <w:t xml:space="preserve"> և </w:t>
      </w:r>
      <w:proofErr w:type="spellStart"/>
      <w:r w:rsidRPr="00245306">
        <w:rPr>
          <w:color w:val="000000" w:themeColor="text1"/>
        </w:rPr>
        <w:t>ֆորմ-ֆակտոր</w:t>
      </w:r>
      <w:proofErr w:type="spellEnd"/>
    </w:p>
    <w:p w14:paraId="5EEF88B1" w14:textId="77777777" w:rsidR="008B1119" w:rsidRPr="00245306" w:rsidRDefault="008B1119" w:rsidP="008B1119">
      <w:pPr>
        <w:numPr>
          <w:ilvl w:val="0"/>
          <w:numId w:val="3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Rack Server (1U)</w:t>
      </w:r>
    </w:p>
    <w:p w14:paraId="265BC6B8" w14:textId="77777777" w:rsidR="008B1119" w:rsidRPr="00245306" w:rsidRDefault="008B1119" w:rsidP="008B1119">
      <w:pPr>
        <w:numPr>
          <w:ilvl w:val="0"/>
          <w:numId w:val="32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Համատեղելի</w:t>
      </w:r>
      <w:proofErr w:type="spellEnd"/>
      <w:r w:rsidRPr="00245306">
        <w:rPr>
          <w:color w:val="000000" w:themeColor="text1"/>
        </w:rPr>
        <w:t xml:space="preserve"> 19” rack </w:t>
      </w:r>
      <w:proofErr w:type="spellStart"/>
      <w:r w:rsidRPr="00245306">
        <w:rPr>
          <w:color w:val="000000" w:themeColor="text1"/>
        </w:rPr>
        <w:t>համակարգերի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հետ</w:t>
      </w:r>
      <w:proofErr w:type="spellEnd"/>
    </w:p>
    <w:p w14:paraId="29E34135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2.2. </w:t>
      </w:r>
      <w:proofErr w:type="spellStart"/>
      <w:r w:rsidRPr="00245306">
        <w:rPr>
          <w:color w:val="000000" w:themeColor="text1"/>
        </w:rPr>
        <w:t>Պրոցեսոր</w:t>
      </w:r>
      <w:proofErr w:type="spellEnd"/>
      <w:r w:rsidRPr="00245306">
        <w:rPr>
          <w:color w:val="000000" w:themeColor="text1"/>
        </w:rPr>
        <w:t xml:space="preserve"> (CPU)</w:t>
      </w:r>
    </w:p>
    <w:p w14:paraId="0E496938" w14:textId="77777777" w:rsidR="008B1119" w:rsidRPr="00245306" w:rsidRDefault="008B1119" w:rsidP="008B1119">
      <w:pPr>
        <w:numPr>
          <w:ilvl w:val="0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Քանակ</w:t>
      </w:r>
      <w:proofErr w:type="spellEnd"/>
      <w:r w:rsidRPr="00245306">
        <w:rPr>
          <w:color w:val="000000" w:themeColor="text1"/>
        </w:rPr>
        <w:t xml:space="preserve">՝ 2 </w:t>
      </w:r>
      <w:proofErr w:type="spellStart"/>
      <w:r w:rsidRPr="00245306">
        <w:rPr>
          <w:color w:val="000000" w:themeColor="text1"/>
        </w:rPr>
        <w:t>հատ</w:t>
      </w:r>
      <w:proofErr w:type="spellEnd"/>
    </w:p>
    <w:p w14:paraId="31565074" w14:textId="77777777" w:rsidR="008B1119" w:rsidRPr="00245306" w:rsidRDefault="008B1119" w:rsidP="008B1119">
      <w:pPr>
        <w:numPr>
          <w:ilvl w:val="0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Յուրաքանչյուր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պրոցեսորը</w:t>
      </w:r>
      <w:proofErr w:type="spellEnd"/>
      <w:r w:rsidRPr="00245306">
        <w:rPr>
          <w:color w:val="000000" w:themeColor="text1"/>
        </w:rPr>
        <w:t>՝</w:t>
      </w:r>
    </w:p>
    <w:p w14:paraId="57593414" w14:textId="77777777" w:rsidR="008B1119" w:rsidRPr="00245306" w:rsidRDefault="008B1119" w:rsidP="008B1119">
      <w:pPr>
        <w:numPr>
          <w:ilvl w:val="1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16 </w:t>
      </w:r>
      <w:proofErr w:type="spellStart"/>
      <w:r w:rsidRPr="00245306">
        <w:rPr>
          <w:color w:val="000000" w:themeColor="text1"/>
        </w:rPr>
        <w:t>միջուկ</w:t>
      </w:r>
      <w:proofErr w:type="spellEnd"/>
      <w:r w:rsidRPr="00245306">
        <w:rPr>
          <w:color w:val="000000" w:themeColor="text1"/>
        </w:rPr>
        <w:t xml:space="preserve"> (cores)</w:t>
      </w:r>
    </w:p>
    <w:p w14:paraId="142FB71D" w14:textId="77777777" w:rsidR="008B1119" w:rsidRPr="00245306" w:rsidRDefault="008B1119" w:rsidP="008B1119">
      <w:pPr>
        <w:numPr>
          <w:ilvl w:val="1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32 </w:t>
      </w:r>
      <w:proofErr w:type="spellStart"/>
      <w:r w:rsidRPr="00245306">
        <w:rPr>
          <w:color w:val="000000" w:themeColor="text1"/>
        </w:rPr>
        <w:t>թել</w:t>
      </w:r>
      <w:proofErr w:type="spellEnd"/>
      <w:r w:rsidRPr="00245306">
        <w:rPr>
          <w:color w:val="000000" w:themeColor="text1"/>
        </w:rPr>
        <w:t xml:space="preserve"> (threads)</w:t>
      </w:r>
    </w:p>
    <w:p w14:paraId="059090D5" w14:textId="77777777" w:rsidR="008B1119" w:rsidRPr="00245306" w:rsidRDefault="008B1119" w:rsidP="008B1119">
      <w:pPr>
        <w:numPr>
          <w:ilvl w:val="1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Բազային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հաճախականություն</w:t>
      </w:r>
      <w:proofErr w:type="spellEnd"/>
      <w:r w:rsidRPr="00245306">
        <w:rPr>
          <w:color w:val="000000" w:themeColor="text1"/>
        </w:rPr>
        <w:t>՝ ≥ 2.0 GHz</w:t>
      </w:r>
    </w:p>
    <w:p w14:paraId="1610DED3" w14:textId="77777777" w:rsidR="008B1119" w:rsidRPr="00245306" w:rsidRDefault="008B1119" w:rsidP="008B1119">
      <w:pPr>
        <w:numPr>
          <w:ilvl w:val="0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Աջակցի</w:t>
      </w:r>
      <w:proofErr w:type="spellEnd"/>
      <w:r w:rsidRPr="00245306">
        <w:rPr>
          <w:color w:val="000000" w:themeColor="text1"/>
        </w:rPr>
        <w:t xml:space="preserve"> virtualization </w:t>
      </w:r>
      <w:proofErr w:type="spellStart"/>
      <w:r w:rsidRPr="00245306">
        <w:rPr>
          <w:color w:val="000000" w:themeColor="text1"/>
        </w:rPr>
        <w:t>տեխնոլոգիաներ</w:t>
      </w:r>
      <w:proofErr w:type="spellEnd"/>
    </w:p>
    <w:p w14:paraId="2040F4E9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2.3. </w:t>
      </w:r>
      <w:proofErr w:type="spellStart"/>
      <w:r w:rsidRPr="00245306">
        <w:rPr>
          <w:color w:val="000000" w:themeColor="text1"/>
        </w:rPr>
        <w:t>Օպերատիվ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հիշողություն</w:t>
      </w:r>
      <w:proofErr w:type="spellEnd"/>
      <w:r w:rsidRPr="00245306">
        <w:rPr>
          <w:color w:val="000000" w:themeColor="text1"/>
        </w:rPr>
        <w:t xml:space="preserve"> (RAM)</w:t>
      </w:r>
    </w:p>
    <w:p w14:paraId="77004138" w14:textId="77777777" w:rsidR="008B1119" w:rsidRPr="00245306" w:rsidRDefault="008B1119" w:rsidP="008B1119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Տեսակ</w:t>
      </w:r>
      <w:proofErr w:type="spellEnd"/>
      <w:r w:rsidRPr="00245306">
        <w:rPr>
          <w:color w:val="000000" w:themeColor="text1"/>
        </w:rPr>
        <w:t>՝ DDR5 RDIMM</w:t>
      </w:r>
    </w:p>
    <w:p w14:paraId="5FD2F27C" w14:textId="77777777" w:rsidR="008B1119" w:rsidRPr="00245306" w:rsidRDefault="008B1119" w:rsidP="008B1119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Ծավալ</w:t>
      </w:r>
      <w:proofErr w:type="spellEnd"/>
      <w:r w:rsidRPr="00245306">
        <w:rPr>
          <w:color w:val="000000" w:themeColor="text1"/>
        </w:rPr>
        <w:t xml:space="preserve">՝ </w:t>
      </w: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64GB</w:t>
      </w:r>
    </w:p>
    <w:p w14:paraId="3AAD63AD" w14:textId="77777777" w:rsidR="008B1119" w:rsidRPr="00245306" w:rsidRDefault="008B1119" w:rsidP="008B1119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ընդլայնում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մինչև</w:t>
      </w:r>
      <w:proofErr w:type="spellEnd"/>
      <w:r w:rsidRPr="00245306">
        <w:rPr>
          <w:color w:val="000000" w:themeColor="text1"/>
        </w:rPr>
        <w:t xml:space="preserve"> ≥ 1TB</w:t>
      </w:r>
    </w:p>
    <w:p w14:paraId="28D5BB84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2.4. </w:t>
      </w:r>
      <w:proofErr w:type="spellStart"/>
      <w:r w:rsidRPr="00245306">
        <w:rPr>
          <w:color w:val="000000" w:themeColor="text1"/>
        </w:rPr>
        <w:t>Պահեստային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համակարգ</w:t>
      </w:r>
      <w:proofErr w:type="spellEnd"/>
      <w:r w:rsidRPr="00245306">
        <w:rPr>
          <w:color w:val="000000" w:themeColor="text1"/>
        </w:rPr>
        <w:t xml:space="preserve"> (Storage)</w:t>
      </w:r>
    </w:p>
    <w:p w14:paraId="2A877E5D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Կրիչների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չափս</w:t>
      </w:r>
      <w:proofErr w:type="spellEnd"/>
      <w:r w:rsidRPr="00245306">
        <w:rPr>
          <w:color w:val="000000" w:themeColor="text1"/>
        </w:rPr>
        <w:t>՝ 2.5"</w:t>
      </w:r>
    </w:p>
    <w:p w14:paraId="2B076D3C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Կրիչների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նախատեսված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սլոթեր</w:t>
      </w:r>
      <w:proofErr w:type="spellEnd"/>
      <w:r w:rsidRPr="00245306">
        <w:rPr>
          <w:color w:val="000000" w:themeColor="text1"/>
        </w:rPr>
        <w:t xml:space="preserve">՝ </w:t>
      </w: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8 </w:t>
      </w:r>
      <w:proofErr w:type="spellStart"/>
      <w:r w:rsidRPr="00245306">
        <w:rPr>
          <w:color w:val="000000" w:themeColor="text1"/>
        </w:rPr>
        <w:t>հատ</w:t>
      </w:r>
      <w:proofErr w:type="spellEnd"/>
    </w:p>
    <w:p w14:paraId="56F65A28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Սկզբնական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կոնֆիգուրացիա</w:t>
      </w:r>
      <w:proofErr w:type="spellEnd"/>
      <w:r w:rsidRPr="00245306">
        <w:rPr>
          <w:color w:val="000000" w:themeColor="text1"/>
        </w:rPr>
        <w:t>՝</w:t>
      </w:r>
    </w:p>
    <w:p w14:paraId="43ED95AF" w14:textId="77777777" w:rsidR="008B1119" w:rsidRPr="00245306" w:rsidRDefault="008B1119" w:rsidP="008B1119">
      <w:pPr>
        <w:numPr>
          <w:ilvl w:val="1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2 × 480GB SSD</w:t>
      </w:r>
    </w:p>
    <w:p w14:paraId="0C943CA9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ինտերֆեյսներ</w:t>
      </w:r>
      <w:proofErr w:type="spellEnd"/>
      <w:r w:rsidRPr="00245306">
        <w:rPr>
          <w:color w:val="000000" w:themeColor="text1"/>
        </w:rPr>
        <w:t>՝ SAS/SATA</w:t>
      </w:r>
    </w:p>
    <w:p w14:paraId="2DE7C9F5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2.5. RAID </w:t>
      </w:r>
      <w:proofErr w:type="spellStart"/>
      <w:r w:rsidRPr="00245306">
        <w:rPr>
          <w:color w:val="000000" w:themeColor="text1"/>
        </w:rPr>
        <w:t>վերահսկիչ</w:t>
      </w:r>
      <w:proofErr w:type="spellEnd"/>
    </w:p>
    <w:p w14:paraId="303B7613" w14:textId="77777777" w:rsidR="008B1119" w:rsidRPr="00245306" w:rsidRDefault="008B1119" w:rsidP="008B1119">
      <w:pPr>
        <w:numPr>
          <w:ilvl w:val="0"/>
          <w:numId w:val="36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Hardware RAID Controller</w:t>
      </w:r>
    </w:p>
    <w:p w14:paraId="742D87F9" w14:textId="77777777" w:rsidR="008B1119" w:rsidRPr="00245306" w:rsidRDefault="008B1119" w:rsidP="008B1119">
      <w:pPr>
        <w:numPr>
          <w:ilvl w:val="0"/>
          <w:numId w:val="36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մակարդակներ</w:t>
      </w:r>
      <w:proofErr w:type="spellEnd"/>
      <w:r w:rsidRPr="00245306">
        <w:rPr>
          <w:color w:val="000000" w:themeColor="text1"/>
        </w:rPr>
        <w:t>՝ RAID 0, 1, 5, 10</w:t>
      </w:r>
    </w:p>
    <w:p w14:paraId="11C649D4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7F0B12EB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2.6. </w:t>
      </w:r>
      <w:proofErr w:type="spellStart"/>
      <w:r w:rsidRPr="00245306">
        <w:rPr>
          <w:color w:val="000000" w:themeColor="text1"/>
        </w:rPr>
        <w:t>Ցանցային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ինտերֆեյսներ</w:t>
      </w:r>
      <w:proofErr w:type="spellEnd"/>
    </w:p>
    <w:p w14:paraId="66E1B775" w14:textId="77777777" w:rsidR="008B1119" w:rsidRPr="00245306" w:rsidRDefault="008B1119" w:rsidP="008B1119">
      <w:pPr>
        <w:numPr>
          <w:ilvl w:val="0"/>
          <w:numId w:val="37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2 × 1GbE </w:t>
      </w:r>
      <w:proofErr w:type="spellStart"/>
      <w:r w:rsidRPr="00245306">
        <w:rPr>
          <w:color w:val="000000" w:themeColor="text1"/>
        </w:rPr>
        <w:t>պորտ</w:t>
      </w:r>
      <w:proofErr w:type="spellEnd"/>
    </w:p>
    <w:p w14:paraId="7C47E788" w14:textId="77777777" w:rsidR="008B1119" w:rsidRPr="00245306" w:rsidRDefault="008B1119" w:rsidP="008B1119">
      <w:pPr>
        <w:numPr>
          <w:ilvl w:val="0"/>
          <w:numId w:val="37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lastRenderedPageBreak/>
        <w:t>Աջակցի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ցանցային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քարտերի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ընդլայնման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հնարավորություն</w:t>
      </w:r>
      <w:proofErr w:type="spellEnd"/>
    </w:p>
    <w:p w14:paraId="6D8A390D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6ABB903F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2.7. </w:t>
      </w:r>
      <w:proofErr w:type="spellStart"/>
      <w:r w:rsidRPr="00245306">
        <w:rPr>
          <w:color w:val="000000" w:themeColor="text1"/>
        </w:rPr>
        <w:t>Կառավարում</w:t>
      </w:r>
      <w:proofErr w:type="spellEnd"/>
      <w:r w:rsidRPr="00245306">
        <w:rPr>
          <w:color w:val="000000" w:themeColor="text1"/>
        </w:rPr>
        <w:t xml:space="preserve"> (Management)</w:t>
      </w:r>
    </w:p>
    <w:p w14:paraId="3899A9B6" w14:textId="77777777" w:rsidR="008B1119" w:rsidRPr="00245306" w:rsidRDefault="008B1119" w:rsidP="008B1119">
      <w:pPr>
        <w:numPr>
          <w:ilvl w:val="0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Ներկառուցված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հեռավար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կառավարման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համակարգ</w:t>
      </w:r>
      <w:proofErr w:type="spellEnd"/>
      <w:r w:rsidRPr="00245306">
        <w:rPr>
          <w:color w:val="000000" w:themeColor="text1"/>
        </w:rPr>
        <w:t xml:space="preserve"> (</w:t>
      </w:r>
      <w:proofErr w:type="spellStart"/>
      <w:r w:rsidRPr="00245306">
        <w:rPr>
          <w:color w:val="000000" w:themeColor="text1"/>
        </w:rPr>
        <w:t>օր</w:t>
      </w:r>
      <w:proofErr w:type="spellEnd"/>
      <w:r w:rsidRPr="00245306">
        <w:rPr>
          <w:color w:val="000000" w:themeColor="text1"/>
        </w:rPr>
        <w:t xml:space="preserve">.՝ iDRAC, </w:t>
      </w:r>
      <w:proofErr w:type="spellStart"/>
      <w:r w:rsidRPr="00245306">
        <w:rPr>
          <w:color w:val="000000" w:themeColor="text1"/>
        </w:rPr>
        <w:t>iLO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համարժեք</w:t>
      </w:r>
      <w:proofErr w:type="spellEnd"/>
      <w:r w:rsidRPr="00245306">
        <w:rPr>
          <w:color w:val="000000" w:themeColor="text1"/>
        </w:rPr>
        <w:t>)</w:t>
      </w:r>
    </w:p>
    <w:p w14:paraId="7A108960" w14:textId="77777777" w:rsidR="008B1119" w:rsidRPr="00245306" w:rsidRDefault="008B1119" w:rsidP="008B1119">
      <w:pPr>
        <w:numPr>
          <w:ilvl w:val="0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ֆունկցիաներ</w:t>
      </w:r>
      <w:proofErr w:type="spellEnd"/>
      <w:r w:rsidRPr="00245306">
        <w:rPr>
          <w:color w:val="000000" w:themeColor="text1"/>
        </w:rPr>
        <w:t>՝</w:t>
      </w:r>
    </w:p>
    <w:p w14:paraId="6773150B" w14:textId="77777777" w:rsidR="008B1119" w:rsidRPr="00245306" w:rsidRDefault="008B1119" w:rsidP="008B1119">
      <w:pPr>
        <w:numPr>
          <w:ilvl w:val="1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Հեռավար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հասանելիություն</w:t>
      </w:r>
      <w:proofErr w:type="spellEnd"/>
      <w:r w:rsidRPr="00245306">
        <w:rPr>
          <w:color w:val="000000" w:themeColor="text1"/>
        </w:rPr>
        <w:t xml:space="preserve"> (remote access)</w:t>
      </w:r>
    </w:p>
    <w:p w14:paraId="44FB39DC" w14:textId="77777777" w:rsidR="008B1119" w:rsidRPr="00245306" w:rsidRDefault="008B1119" w:rsidP="008B1119">
      <w:pPr>
        <w:numPr>
          <w:ilvl w:val="1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Էներգիայի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կառավարում</w:t>
      </w:r>
      <w:proofErr w:type="spellEnd"/>
      <w:r w:rsidRPr="00245306">
        <w:rPr>
          <w:color w:val="000000" w:themeColor="text1"/>
        </w:rPr>
        <w:t xml:space="preserve"> (power management)</w:t>
      </w:r>
    </w:p>
    <w:p w14:paraId="74E79837" w14:textId="77777777" w:rsidR="008B1119" w:rsidRPr="00245306" w:rsidRDefault="008B1119" w:rsidP="008B1119">
      <w:pPr>
        <w:numPr>
          <w:ilvl w:val="1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Համակարգի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մոնիթորինգ</w:t>
      </w:r>
      <w:proofErr w:type="spellEnd"/>
      <w:r w:rsidRPr="00245306">
        <w:rPr>
          <w:color w:val="000000" w:themeColor="text1"/>
        </w:rPr>
        <w:t xml:space="preserve"> (monitoring)</w:t>
      </w:r>
    </w:p>
    <w:p w14:paraId="73C77A60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2.8. </w:t>
      </w:r>
      <w:proofErr w:type="spellStart"/>
      <w:r w:rsidRPr="00245306">
        <w:rPr>
          <w:color w:val="000000" w:themeColor="text1"/>
        </w:rPr>
        <w:t>Օպերացիոն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համակարգ</w:t>
      </w:r>
      <w:proofErr w:type="spellEnd"/>
      <w:r w:rsidRPr="00245306">
        <w:rPr>
          <w:color w:val="000000" w:themeColor="text1"/>
        </w:rPr>
        <w:t xml:space="preserve"> (OS)</w:t>
      </w:r>
    </w:p>
    <w:p w14:paraId="46AEB394" w14:textId="77777777" w:rsidR="008B1119" w:rsidRPr="00245306" w:rsidRDefault="008B1119" w:rsidP="008B1119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Սերվերը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պետք</w:t>
      </w:r>
      <w:proofErr w:type="spellEnd"/>
      <w:r w:rsidRPr="00245306">
        <w:rPr>
          <w:color w:val="000000" w:themeColor="text1"/>
        </w:rPr>
        <w:t xml:space="preserve"> է </w:t>
      </w:r>
      <w:proofErr w:type="spellStart"/>
      <w:r w:rsidRPr="00245306">
        <w:rPr>
          <w:color w:val="000000" w:themeColor="text1"/>
        </w:rPr>
        <w:t>հագեցած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լինի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rStyle w:val="af6"/>
          <w:color w:val="000000" w:themeColor="text1"/>
        </w:rPr>
        <w:t>լիցենզավորված</w:t>
      </w:r>
      <w:proofErr w:type="spellEnd"/>
      <w:r w:rsidRPr="00245306">
        <w:rPr>
          <w:rStyle w:val="af6"/>
          <w:color w:val="000000" w:themeColor="text1"/>
        </w:rPr>
        <w:t xml:space="preserve"> </w:t>
      </w:r>
      <w:proofErr w:type="spellStart"/>
      <w:r w:rsidRPr="00245306">
        <w:rPr>
          <w:rStyle w:val="af6"/>
          <w:color w:val="000000" w:themeColor="text1"/>
        </w:rPr>
        <w:t>օպերացիոն</w:t>
      </w:r>
      <w:proofErr w:type="spellEnd"/>
      <w:r w:rsidRPr="00245306">
        <w:rPr>
          <w:rStyle w:val="af6"/>
          <w:color w:val="000000" w:themeColor="text1"/>
        </w:rPr>
        <w:t xml:space="preserve"> </w:t>
      </w:r>
      <w:proofErr w:type="spellStart"/>
      <w:r w:rsidRPr="00245306">
        <w:rPr>
          <w:rStyle w:val="af6"/>
          <w:color w:val="000000" w:themeColor="text1"/>
        </w:rPr>
        <w:t>համակարգով</w:t>
      </w:r>
      <w:proofErr w:type="spellEnd"/>
    </w:p>
    <w:p w14:paraId="372C149A" w14:textId="77777777" w:rsidR="008B1119" w:rsidRPr="00245306" w:rsidRDefault="008B1119" w:rsidP="008B1119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Օրինակ</w:t>
      </w:r>
      <w:proofErr w:type="spellEnd"/>
      <w:r w:rsidRPr="00245306">
        <w:rPr>
          <w:color w:val="000000" w:themeColor="text1"/>
        </w:rPr>
        <w:t>՝</w:t>
      </w:r>
    </w:p>
    <w:p w14:paraId="311F17A3" w14:textId="77777777" w:rsidR="008B1119" w:rsidRPr="00245306" w:rsidRDefault="008B1119" w:rsidP="008B1119">
      <w:pPr>
        <w:numPr>
          <w:ilvl w:val="1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 xml:space="preserve">Windows Server (Standard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</w:rPr>
        <w:t xml:space="preserve"> Datacenter)</w:t>
      </w:r>
    </w:p>
    <w:p w14:paraId="10DA8AD4" w14:textId="77777777" w:rsidR="008B1119" w:rsidRPr="00245306" w:rsidRDefault="008B1119" w:rsidP="008B1119">
      <w:pPr>
        <w:numPr>
          <w:ilvl w:val="1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</w:rPr>
        <w:t xml:space="preserve"> Red Hat Enterprise Linux (RHEL)</w:t>
      </w:r>
    </w:p>
    <w:p w14:paraId="2B0CACDA" w14:textId="77777777" w:rsidR="008B1119" w:rsidRPr="00245306" w:rsidRDefault="008B1119" w:rsidP="008B1119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 xml:space="preserve">OS-ը </w:t>
      </w:r>
      <w:proofErr w:type="spellStart"/>
      <w:r w:rsidRPr="00245306">
        <w:rPr>
          <w:color w:val="000000" w:themeColor="text1"/>
        </w:rPr>
        <w:t>պետք</w:t>
      </w:r>
      <w:proofErr w:type="spellEnd"/>
      <w:r w:rsidRPr="00245306">
        <w:rPr>
          <w:color w:val="000000" w:themeColor="text1"/>
        </w:rPr>
        <w:t xml:space="preserve"> է </w:t>
      </w:r>
      <w:proofErr w:type="spellStart"/>
      <w:r w:rsidRPr="00245306">
        <w:rPr>
          <w:color w:val="000000" w:themeColor="text1"/>
        </w:rPr>
        <w:t>ներառի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անհրաժեշտ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լիցենզիաներ</w:t>
      </w:r>
      <w:proofErr w:type="spellEnd"/>
      <w:r w:rsidRPr="00245306">
        <w:rPr>
          <w:color w:val="000000" w:themeColor="text1"/>
        </w:rPr>
        <w:t xml:space="preserve">, և </w:t>
      </w:r>
      <w:proofErr w:type="spellStart"/>
      <w:r w:rsidRPr="00245306">
        <w:rPr>
          <w:color w:val="000000" w:themeColor="text1"/>
        </w:rPr>
        <w:t>ապահովի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ամփոփ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աջակցություն</w:t>
      </w:r>
      <w:proofErr w:type="spellEnd"/>
      <w:r w:rsidRPr="00245306">
        <w:rPr>
          <w:color w:val="000000" w:themeColor="text1"/>
        </w:rPr>
        <w:t xml:space="preserve">, </w:t>
      </w:r>
      <w:proofErr w:type="spellStart"/>
      <w:r w:rsidRPr="00245306">
        <w:rPr>
          <w:color w:val="000000" w:themeColor="text1"/>
        </w:rPr>
        <w:t>թարմացումներ</w:t>
      </w:r>
      <w:proofErr w:type="spellEnd"/>
      <w:r w:rsidRPr="00245306">
        <w:rPr>
          <w:color w:val="000000" w:themeColor="text1"/>
        </w:rPr>
        <w:t xml:space="preserve"> և </w:t>
      </w:r>
      <w:proofErr w:type="spellStart"/>
      <w:r w:rsidRPr="00245306">
        <w:rPr>
          <w:color w:val="000000" w:themeColor="text1"/>
        </w:rPr>
        <w:t>անվտանգության</w:t>
      </w:r>
      <w:proofErr w:type="spellEnd"/>
      <w:r w:rsidRPr="00245306">
        <w:rPr>
          <w:color w:val="000000" w:themeColor="text1"/>
        </w:rPr>
        <w:t xml:space="preserve"> patches</w:t>
      </w:r>
    </w:p>
    <w:p w14:paraId="204FE5C3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2.9. </w:t>
      </w:r>
      <w:proofErr w:type="spellStart"/>
      <w:r w:rsidRPr="00245306">
        <w:rPr>
          <w:color w:val="000000" w:themeColor="text1"/>
        </w:rPr>
        <w:t>Էլեկտրասնուցում</w:t>
      </w:r>
      <w:proofErr w:type="spellEnd"/>
    </w:p>
    <w:p w14:paraId="342E3704" w14:textId="77777777" w:rsidR="008B1119" w:rsidRPr="00245306" w:rsidRDefault="008B1119" w:rsidP="008B1119">
      <w:pPr>
        <w:numPr>
          <w:ilvl w:val="0"/>
          <w:numId w:val="4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Redundant (1+1) power supply</w:t>
      </w:r>
    </w:p>
    <w:p w14:paraId="6C0171BD" w14:textId="77777777" w:rsidR="008B1119" w:rsidRPr="00245306" w:rsidRDefault="008B1119" w:rsidP="008B1119">
      <w:pPr>
        <w:numPr>
          <w:ilvl w:val="0"/>
          <w:numId w:val="40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Հզորությունը</w:t>
      </w:r>
      <w:proofErr w:type="spellEnd"/>
      <w:r w:rsidRPr="00245306">
        <w:rPr>
          <w:color w:val="000000" w:themeColor="text1"/>
        </w:rPr>
        <w:t xml:space="preserve">՝ </w:t>
      </w:r>
      <w:proofErr w:type="spellStart"/>
      <w:r w:rsidRPr="00245306">
        <w:rPr>
          <w:color w:val="000000" w:themeColor="text1"/>
        </w:rPr>
        <w:t>բավարար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առաջարկվող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կոնֆիգուրացիայի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</w:t>
      </w:r>
      <w:proofErr w:type="spellEnd"/>
    </w:p>
    <w:p w14:paraId="0E753EF9" w14:textId="77777777" w:rsidR="008B1119" w:rsidRPr="00245306" w:rsidRDefault="008B1119" w:rsidP="008B1119">
      <w:pPr>
        <w:numPr>
          <w:ilvl w:val="0"/>
          <w:numId w:val="40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մուտքային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լարում</w:t>
      </w:r>
      <w:proofErr w:type="spellEnd"/>
      <w:r w:rsidRPr="00245306">
        <w:rPr>
          <w:color w:val="000000" w:themeColor="text1"/>
        </w:rPr>
        <w:t>՝ 200–240V</w:t>
      </w:r>
    </w:p>
    <w:p w14:paraId="42FD8BBB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13E66465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2.10. </w:t>
      </w:r>
      <w:proofErr w:type="spellStart"/>
      <w:r w:rsidRPr="00245306">
        <w:rPr>
          <w:color w:val="000000" w:themeColor="text1"/>
        </w:rPr>
        <w:t>Լրացուցիչ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պարագաներ</w:t>
      </w:r>
      <w:proofErr w:type="spellEnd"/>
    </w:p>
    <w:p w14:paraId="08A639E8" w14:textId="77777777" w:rsidR="008B1119" w:rsidRPr="00245306" w:rsidRDefault="008B1119" w:rsidP="008B1119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Rack mount rails (</w:t>
      </w:r>
      <w:proofErr w:type="spellStart"/>
      <w:r w:rsidRPr="00245306">
        <w:rPr>
          <w:color w:val="000000" w:themeColor="text1"/>
        </w:rPr>
        <w:t>տեղադրման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</w:t>
      </w:r>
      <w:proofErr w:type="spellEnd"/>
      <w:r w:rsidRPr="00245306">
        <w:rPr>
          <w:color w:val="000000" w:themeColor="text1"/>
        </w:rPr>
        <w:t>)</w:t>
      </w:r>
    </w:p>
    <w:p w14:paraId="6C082A22" w14:textId="77777777" w:rsidR="008B1119" w:rsidRPr="00245306" w:rsidRDefault="008B1119" w:rsidP="008B1119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(</w:t>
      </w:r>
      <w:proofErr w:type="spellStart"/>
      <w:r w:rsidRPr="00245306">
        <w:rPr>
          <w:color w:val="000000" w:themeColor="text1"/>
        </w:rPr>
        <w:t>Ցանկալի</w:t>
      </w:r>
      <w:proofErr w:type="spellEnd"/>
      <w:r w:rsidRPr="00245306">
        <w:rPr>
          <w:color w:val="000000" w:themeColor="text1"/>
        </w:rPr>
        <w:t>) Front bezel</w:t>
      </w:r>
    </w:p>
    <w:p w14:paraId="104544AE" w14:textId="77777777" w:rsidR="008B1119" w:rsidRPr="00245306" w:rsidRDefault="008B1119" w:rsidP="008B1119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Բոլոր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անհրաժեշտ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մալուխներ</w:t>
      </w:r>
      <w:proofErr w:type="spellEnd"/>
    </w:p>
    <w:p w14:paraId="4C687118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5DC79429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3. </w:t>
      </w:r>
      <w:proofErr w:type="spellStart"/>
      <w:r w:rsidRPr="00245306">
        <w:rPr>
          <w:color w:val="000000" w:themeColor="text1"/>
        </w:rPr>
        <w:t>Երաշխիք</w:t>
      </w:r>
      <w:proofErr w:type="spellEnd"/>
    </w:p>
    <w:p w14:paraId="4C8BDF0E" w14:textId="64D9C9C8" w:rsidR="008B1119" w:rsidRDefault="008B1119" w:rsidP="008B1119">
      <w:pPr>
        <w:numPr>
          <w:ilvl w:val="0"/>
          <w:numId w:val="42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3 </w:t>
      </w:r>
      <w:proofErr w:type="spellStart"/>
      <w:r w:rsidRPr="00245306">
        <w:rPr>
          <w:color w:val="000000" w:themeColor="text1"/>
        </w:rPr>
        <w:t>տարվա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արտադրողի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երաշխիք</w:t>
      </w:r>
      <w:proofErr w:type="spellEnd"/>
    </w:p>
    <w:p w14:paraId="121EF8D7" w14:textId="16771351" w:rsidR="0067660D" w:rsidRPr="00245306" w:rsidRDefault="0067660D" w:rsidP="0067660D">
      <w:pPr>
        <w:spacing w:before="100" w:beforeAutospacing="1" w:after="100" w:afterAutospacing="1" w:line="240" w:lineRule="auto"/>
        <w:ind w:left="720"/>
        <w:rPr>
          <w:color w:val="000000" w:themeColor="text1"/>
        </w:rPr>
      </w:pPr>
      <w:proofErr w:type="spellStart"/>
      <w:r w:rsidRPr="005B2239">
        <w:rPr>
          <w:rStyle w:val="af6"/>
          <w:rFonts w:ascii="GHEA Grapalat" w:hAnsi="GHEA Grapalat"/>
        </w:rPr>
        <w:t>Արտադրման</w:t>
      </w:r>
      <w:proofErr w:type="spellEnd"/>
      <w:r w:rsidRPr="005B2239">
        <w:rPr>
          <w:rStyle w:val="af6"/>
          <w:rFonts w:ascii="GHEA Grapalat" w:hAnsi="GHEA Grapalat"/>
        </w:rPr>
        <w:t xml:space="preserve"> </w:t>
      </w:r>
      <w:proofErr w:type="spellStart"/>
      <w:r w:rsidRPr="005B2239">
        <w:rPr>
          <w:rStyle w:val="af6"/>
          <w:rFonts w:ascii="GHEA Grapalat" w:hAnsi="GHEA Grapalat"/>
        </w:rPr>
        <w:t>տարիներ</w:t>
      </w:r>
      <w:proofErr w:type="spellEnd"/>
      <w:r>
        <w:rPr>
          <w:rStyle w:val="af6"/>
          <w:rFonts w:ascii="GHEA Grapalat" w:hAnsi="GHEA Grapalat"/>
          <w:lang w:val="hy-AM"/>
        </w:rPr>
        <w:t>՝</w:t>
      </w:r>
      <w:r w:rsidRPr="005B2239">
        <w:rPr>
          <w:rFonts w:ascii="GHEA Grapalat" w:hAnsi="GHEA Grapalat"/>
        </w:rPr>
        <w:t xml:space="preserve"> 202</w:t>
      </w:r>
      <w:r>
        <w:rPr>
          <w:rFonts w:ascii="GHEA Grapalat" w:hAnsi="GHEA Grapalat"/>
          <w:lang w:val="hy-AM"/>
        </w:rPr>
        <w:t>5</w:t>
      </w:r>
      <w:r w:rsidRPr="005B2239">
        <w:rPr>
          <w:rFonts w:ascii="GHEA Grapalat" w:hAnsi="GHEA Grapalat"/>
        </w:rPr>
        <w:t>–202</w:t>
      </w:r>
      <w:r>
        <w:rPr>
          <w:rFonts w:ascii="GHEA Grapalat" w:hAnsi="GHEA Grapalat"/>
          <w:lang w:val="hy-AM"/>
        </w:rPr>
        <w:t>6թթ</w:t>
      </w:r>
    </w:p>
    <w:p w14:paraId="2CF90716" w14:textId="77777777" w:rsidR="008B1119" w:rsidRPr="00245306" w:rsidRDefault="00883155" w:rsidP="008B1119">
      <w:pPr>
        <w:spacing w:after="0"/>
        <w:rPr>
          <w:color w:val="000000" w:themeColor="text1"/>
        </w:rPr>
      </w:pPr>
      <w:r>
        <w:rPr>
          <w:color w:val="000000" w:themeColor="text1"/>
        </w:rPr>
        <w:pict w14:anchorId="6C0186FD">
          <v:rect id="_x0000_i1025" style="width:0;height:1.5pt" o:hralign="center" o:hrstd="t" o:hr="t" fillcolor="#a0a0a0" stroked="f"/>
        </w:pict>
      </w:r>
    </w:p>
    <w:p w14:paraId="68919927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4. </w:t>
      </w:r>
      <w:proofErr w:type="spellStart"/>
      <w:r w:rsidRPr="00245306">
        <w:rPr>
          <w:color w:val="000000" w:themeColor="text1"/>
        </w:rPr>
        <w:t>Համարժեքություն</w:t>
      </w:r>
      <w:proofErr w:type="spellEnd"/>
    </w:p>
    <w:p w14:paraId="34AD55EB" w14:textId="77777777" w:rsidR="008B1119" w:rsidRPr="00245306" w:rsidRDefault="008B1119" w:rsidP="008B1119">
      <w:pPr>
        <w:pStyle w:val="isselectedend"/>
        <w:rPr>
          <w:color w:val="000000" w:themeColor="text1"/>
          <w:lang w:val="en-US"/>
        </w:rPr>
      </w:pPr>
      <w:proofErr w:type="spellStart"/>
      <w:r w:rsidRPr="00245306">
        <w:rPr>
          <w:color w:val="000000" w:themeColor="text1"/>
        </w:rPr>
        <w:t>Թույլատրվում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առաջարկել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ցանկացած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արտադրողի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սարքավորում</w:t>
      </w:r>
      <w:proofErr w:type="spellEnd"/>
      <w:r w:rsidRPr="00245306">
        <w:rPr>
          <w:color w:val="000000" w:themeColor="text1"/>
          <w:lang w:val="en-US"/>
        </w:rPr>
        <w:t xml:space="preserve"> (</w:t>
      </w:r>
      <w:proofErr w:type="spellStart"/>
      <w:r w:rsidRPr="00245306">
        <w:rPr>
          <w:color w:val="000000" w:themeColor="text1"/>
        </w:rPr>
        <w:t>օր</w:t>
      </w:r>
      <w:proofErr w:type="spellEnd"/>
      <w:r w:rsidRPr="00245306">
        <w:rPr>
          <w:color w:val="000000" w:themeColor="text1"/>
          <w:lang w:val="en-US"/>
        </w:rPr>
        <w:t>.</w:t>
      </w:r>
      <w:r w:rsidRPr="00245306">
        <w:rPr>
          <w:color w:val="000000" w:themeColor="text1"/>
        </w:rPr>
        <w:t>՝</w:t>
      </w:r>
      <w:r w:rsidRPr="00245306">
        <w:rPr>
          <w:color w:val="000000" w:themeColor="text1"/>
          <w:lang w:val="en-US"/>
        </w:rPr>
        <w:t xml:space="preserve"> Dell, HPE, Lenovo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այլ</w:t>
      </w:r>
      <w:proofErr w:type="spellEnd"/>
      <w:r w:rsidRPr="00245306">
        <w:rPr>
          <w:color w:val="000000" w:themeColor="text1"/>
          <w:lang w:val="en-US"/>
        </w:rPr>
        <w:t>),</w:t>
      </w:r>
      <w:r w:rsidRPr="00245306">
        <w:rPr>
          <w:color w:val="000000" w:themeColor="text1"/>
          <w:lang w:val="en-US"/>
        </w:rPr>
        <w:br/>
      </w:r>
      <w:proofErr w:type="spellStart"/>
      <w:r w:rsidRPr="00245306">
        <w:rPr>
          <w:color w:val="000000" w:themeColor="text1"/>
        </w:rPr>
        <w:t>պայմանով</w:t>
      </w:r>
      <w:proofErr w:type="spellEnd"/>
      <w:r w:rsidRPr="00245306">
        <w:rPr>
          <w:color w:val="000000" w:themeColor="text1"/>
          <w:lang w:val="en-US"/>
        </w:rPr>
        <w:t xml:space="preserve">, </w:t>
      </w:r>
      <w:proofErr w:type="spellStart"/>
      <w:r w:rsidRPr="00245306">
        <w:rPr>
          <w:color w:val="000000" w:themeColor="text1"/>
        </w:rPr>
        <w:t>որ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այն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ամբողջությամբ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համապատասխանում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գերազանցում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սույն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տեխնիկական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բնութագրում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նշված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պահանջները</w:t>
      </w:r>
      <w:proofErr w:type="spellEnd"/>
      <w:r w:rsidRPr="00245306">
        <w:rPr>
          <w:color w:val="000000" w:themeColor="text1"/>
        </w:rPr>
        <w:t>։</w:t>
      </w:r>
    </w:p>
    <w:p w14:paraId="78C5EFA9" w14:textId="77777777" w:rsidR="008B1119" w:rsidRPr="00245306" w:rsidRDefault="008B1119" w:rsidP="008B1119">
      <w:pPr>
        <w:rPr>
          <w:color w:val="000000" w:themeColor="text1"/>
        </w:rPr>
      </w:pPr>
    </w:p>
    <w:p w14:paraId="5C8817AF" w14:textId="02788FB1" w:rsidR="008B1119" w:rsidRDefault="008B1119" w:rsidP="005B2239">
      <w:pPr>
        <w:pStyle w:val="aff8"/>
        <w:ind w:left="720"/>
        <w:rPr>
          <w:rFonts w:ascii="GHEA Grapalat" w:hAnsi="GHEA Grapalat"/>
          <w:color w:val="000000" w:themeColor="text1"/>
          <w:lang w:val="en-US"/>
        </w:rPr>
      </w:pPr>
    </w:p>
    <w:p w14:paraId="711DBD80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lastRenderedPageBreak/>
        <w:t>ТЕХНИЧЕСКИЕ</w:t>
      </w:r>
      <w:r>
        <w:t xml:space="preserve"> </w:t>
      </w:r>
      <w:r>
        <w:rPr>
          <w:rStyle w:val="ypks7kbdpwfgdykd3qb9"/>
        </w:rPr>
        <w:t>ХАРАКТЕРИСТИКИ</w:t>
      </w:r>
      <w:r>
        <w:t xml:space="preserve"> </w:t>
      </w:r>
    </w:p>
    <w:p w14:paraId="02783E32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Приобретение</w:t>
      </w:r>
      <w:r>
        <w:t xml:space="preserve"> </w:t>
      </w:r>
      <w:r>
        <w:rPr>
          <w:rStyle w:val="ypks7kbdpwfgdykd3qb9"/>
        </w:rPr>
        <w:t>сервера</w:t>
      </w:r>
      <w:r>
        <w:t>-</w:t>
      </w:r>
      <w:r>
        <w:rPr>
          <w:rStyle w:val="ypks7kbdpwfgdykd3qb9"/>
        </w:rPr>
        <w:t>1</w:t>
      </w:r>
      <w:r>
        <w:t xml:space="preserve"> </w:t>
      </w:r>
      <w:r>
        <w:rPr>
          <w:rStyle w:val="ypks7kbdpwfgdykd3qb9"/>
        </w:rPr>
        <w:t>шт.</w:t>
      </w:r>
      <w:r>
        <w:t xml:space="preserve"> </w:t>
      </w:r>
    </w:p>
    <w:p w14:paraId="69CD364B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1.</w:t>
      </w:r>
      <w:r>
        <w:t xml:space="preserve"> </w:t>
      </w:r>
      <w:r>
        <w:rPr>
          <w:rStyle w:val="ypks7kbdpwfgdykd3qb9"/>
        </w:rPr>
        <w:t>Общие</w:t>
      </w:r>
      <w:r>
        <w:t xml:space="preserve"> </w:t>
      </w:r>
      <w:proofErr w:type="gramStart"/>
      <w:r>
        <w:rPr>
          <w:rStyle w:val="ypks7kbdpwfgdykd3qb9"/>
        </w:rPr>
        <w:t>положения</w:t>
      </w:r>
      <w:r>
        <w:t xml:space="preserve"> </w:t>
      </w:r>
      <w:r>
        <w:rPr>
          <w:rStyle w:val="ypks7kbdpwfgdykd3qb9"/>
        </w:rPr>
        <w:t>Планируется</w:t>
      </w:r>
      <w:proofErr w:type="gramEnd"/>
      <w:r>
        <w:t xml:space="preserve"> </w:t>
      </w:r>
      <w:r>
        <w:rPr>
          <w:rStyle w:val="ypks7kbdpwfgdykd3qb9"/>
        </w:rPr>
        <w:t>приобрести</w:t>
      </w:r>
      <w:r>
        <w:t xml:space="preserve"> </w:t>
      </w:r>
      <w:r>
        <w:rPr>
          <w:rStyle w:val="ypks7kbdpwfgdykd3qb9"/>
        </w:rPr>
        <w:t xml:space="preserve">сервер типа </w:t>
      </w:r>
      <w:proofErr w:type="spellStart"/>
      <w:r>
        <w:rPr>
          <w:rStyle w:val="ypks7kbdpwfgdykd3qb9"/>
        </w:rPr>
        <w:t>rack</w:t>
      </w:r>
      <w:proofErr w:type="spellEnd"/>
      <w:r>
        <w:rPr>
          <w:rStyle w:val="ypks7kbdpwfgdykd3qb9"/>
        </w:rPr>
        <w:t>, предназначенный для</w:t>
      </w:r>
      <w:r>
        <w:t xml:space="preserve"> </w:t>
      </w:r>
      <w:r>
        <w:rPr>
          <w:rStyle w:val="ypks7kbdpwfgdykd3qb9"/>
        </w:rPr>
        <w:t>виртуализации, обработки данных и бизнес-приложений.</w:t>
      </w:r>
      <w:r>
        <w:t xml:space="preserve"> </w:t>
      </w:r>
      <w:r>
        <w:rPr>
          <w:rStyle w:val="ypks7kbdpwfgdykd3qb9"/>
        </w:rPr>
        <w:t>Предлагаемое</w:t>
      </w:r>
      <w:r>
        <w:t xml:space="preserve"> </w:t>
      </w:r>
      <w:r>
        <w:rPr>
          <w:rStyle w:val="ypks7kbdpwfgdykd3qb9"/>
        </w:rPr>
        <w:t>оборудование</w:t>
      </w:r>
      <w:r>
        <w:t xml:space="preserve"> </w:t>
      </w:r>
      <w:r>
        <w:rPr>
          <w:rStyle w:val="ypks7kbdpwfgdykd3qb9"/>
        </w:rPr>
        <w:t>должно</w:t>
      </w:r>
      <w:r>
        <w:t xml:space="preserve"> </w:t>
      </w:r>
      <w:r>
        <w:rPr>
          <w:rStyle w:val="ypks7kbdpwfgdykd3qb9"/>
        </w:rPr>
        <w:t>быть новым, неиспользованным</w:t>
      </w:r>
      <w:r>
        <w:t xml:space="preserve"> </w:t>
      </w:r>
      <w:r>
        <w:rPr>
          <w:rStyle w:val="ypks7kbdpwfgdykd3qb9"/>
        </w:rPr>
        <w:t>и</w:t>
      </w:r>
      <w:r>
        <w:t xml:space="preserve"> </w:t>
      </w:r>
      <w:r>
        <w:rPr>
          <w:rStyle w:val="ypks7kbdpwfgdykd3qb9"/>
        </w:rPr>
        <w:t>полностью</w:t>
      </w:r>
      <w:r>
        <w:t xml:space="preserve"> </w:t>
      </w:r>
      <w:r>
        <w:rPr>
          <w:rStyle w:val="ypks7kbdpwfgdykd3qb9"/>
        </w:rPr>
        <w:t>соответствовать</w:t>
      </w:r>
      <w:r>
        <w:t xml:space="preserve"> </w:t>
      </w:r>
      <w:r>
        <w:rPr>
          <w:rStyle w:val="ypks7kbdpwfgdykd3qb9"/>
        </w:rPr>
        <w:t>приведенным ниже техническим</w:t>
      </w:r>
      <w:r>
        <w:t xml:space="preserve"> </w:t>
      </w:r>
      <w:r>
        <w:rPr>
          <w:rStyle w:val="ypks7kbdpwfgdykd3qb9"/>
        </w:rPr>
        <w:t>требованиям</w:t>
      </w:r>
      <w:r>
        <w:t xml:space="preserve">. </w:t>
      </w:r>
    </w:p>
    <w:p w14:paraId="650989B6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2.</w:t>
      </w:r>
      <w:r>
        <w:t xml:space="preserve"> </w:t>
      </w:r>
      <w:r>
        <w:rPr>
          <w:rStyle w:val="ypks7kbdpwfgdykd3qb9"/>
        </w:rPr>
        <w:t>Технические</w:t>
      </w:r>
      <w:r>
        <w:t xml:space="preserve"> </w:t>
      </w:r>
      <w:r>
        <w:rPr>
          <w:rStyle w:val="ypks7kbdpwfgdykd3qb9"/>
        </w:rPr>
        <w:t>требования</w:t>
      </w:r>
      <w:r>
        <w:t xml:space="preserve"> </w:t>
      </w:r>
    </w:p>
    <w:p w14:paraId="065EC159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2.1.</w:t>
      </w:r>
      <w:r>
        <w:t xml:space="preserve"> </w:t>
      </w:r>
      <w:r>
        <w:rPr>
          <w:rStyle w:val="ypks7kbdpwfgdykd3qb9"/>
        </w:rPr>
        <w:t>Тип</w:t>
      </w:r>
      <w:r>
        <w:t xml:space="preserve"> </w:t>
      </w:r>
      <w:r>
        <w:rPr>
          <w:rStyle w:val="ypks7kbdpwfgdykd3qb9"/>
        </w:rPr>
        <w:t>и</w:t>
      </w:r>
      <w:r>
        <w:t xml:space="preserve"> </w:t>
      </w:r>
      <w:r>
        <w:rPr>
          <w:rStyle w:val="ypks7kbdpwfgdykd3qb9"/>
        </w:rPr>
        <w:t>форм-фактор</w:t>
      </w:r>
      <w:r>
        <w:t xml:space="preserve"> • </w:t>
      </w:r>
      <w:r>
        <w:rPr>
          <w:rStyle w:val="ypks7kbdpwfgdykd3qb9"/>
        </w:rPr>
        <w:t>Сервер в стойке</w:t>
      </w:r>
      <w:r>
        <w:t xml:space="preserve"> (</w:t>
      </w:r>
      <w:r>
        <w:rPr>
          <w:rStyle w:val="ypks7kbdpwfgdykd3qb9"/>
        </w:rPr>
        <w:t>1U</w:t>
      </w:r>
      <w:r>
        <w:t xml:space="preserve">) • </w:t>
      </w:r>
      <w:r>
        <w:rPr>
          <w:rStyle w:val="ypks7kbdpwfgdykd3qb9"/>
        </w:rPr>
        <w:t>Совместимость</w:t>
      </w:r>
      <w:r>
        <w:t xml:space="preserve"> </w:t>
      </w:r>
      <w:r>
        <w:rPr>
          <w:rStyle w:val="ypks7kbdpwfgdykd3qb9"/>
        </w:rPr>
        <w:t>с</w:t>
      </w:r>
      <w:r>
        <w:t xml:space="preserve"> </w:t>
      </w:r>
      <w:r>
        <w:rPr>
          <w:rStyle w:val="ypks7kbdpwfgdykd3qb9"/>
        </w:rPr>
        <w:t>19-дюймовыми стоечными</w:t>
      </w:r>
      <w:r>
        <w:t xml:space="preserve"> </w:t>
      </w:r>
      <w:r>
        <w:rPr>
          <w:rStyle w:val="ypks7kbdpwfgdykd3qb9"/>
        </w:rPr>
        <w:t>системами</w:t>
      </w:r>
      <w:r>
        <w:t xml:space="preserve"> </w:t>
      </w:r>
    </w:p>
    <w:p w14:paraId="662D1DDD" w14:textId="6BB4E971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2.2.</w:t>
      </w:r>
      <w:r>
        <w:t xml:space="preserve"> </w:t>
      </w:r>
      <w:r>
        <w:rPr>
          <w:rStyle w:val="ypks7kbdpwfgdykd3qb9"/>
        </w:rPr>
        <w:t>Процессор</w:t>
      </w:r>
      <w:r>
        <w:t xml:space="preserve"> (</w:t>
      </w:r>
      <w:r>
        <w:rPr>
          <w:rStyle w:val="ypks7kbdpwfgdykd3qb9"/>
        </w:rPr>
        <w:t>ЦП</w:t>
      </w:r>
      <w:r>
        <w:t xml:space="preserve">) • </w:t>
      </w:r>
      <w:r>
        <w:rPr>
          <w:rStyle w:val="ypks7kbdpwfgdykd3qb9"/>
        </w:rPr>
        <w:t>Количество: 2</w:t>
      </w:r>
      <w:r>
        <w:t xml:space="preserve"> </w:t>
      </w:r>
      <w:r>
        <w:rPr>
          <w:rStyle w:val="ypks7kbdpwfgdykd3qb9"/>
        </w:rPr>
        <w:t>шт.</w:t>
      </w:r>
      <w:r>
        <w:t xml:space="preserve"> • </w:t>
      </w:r>
      <w:r>
        <w:rPr>
          <w:rStyle w:val="ypks7kbdpwfgdykd3qb9"/>
        </w:rPr>
        <w:t>Каждый</w:t>
      </w:r>
      <w:r>
        <w:t xml:space="preserve"> </w:t>
      </w:r>
      <w:r>
        <w:rPr>
          <w:rStyle w:val="ypks7kbdpwfgdykd3qb9"/>
        </w:rPr>
        <w:t>процессор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не менее</w:t>
      </w:r>
      <w:r>
        <w:t xml:space="preserve"> </w:t>
      </w:r>
      <w:r>
        <w:rPr>
          <w:rStyle w:val="ypks7kbdpwfgdykd3qb9"/>
        </w:rPr>
        <w:t>16</w:t>
      </w:r>
      <w:r>
        <w:t xml:space="preserve"> </w:t>
      </w:r>
      <w:r>
        <w:rPr>
          <w:rStyle w:val="ypks7kbdpwfgdykd3qb9"/>
        </w:rPr>
        <w:t>ядер</w:t>
      </w:r>
      <w:r>
        <w:t xml:space="preserve"> </w:t>
      </w:r>
      <w:r>
        <w:rPr>
          <w:rStyle w:val="ypks7kbdpwfgdykd3qb9"/>
        </w:rPr>
        <w:t>(ядер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не</w:t>
      </w:r>
      <w:r>
        <w:t xml:space="preserve"> </w:t>
      </w:r>
      <w:r>
        <w:rPr>
          <w:rStyle w:val="ypks7kbdpwfgdykd3qb9"/>
        </w:rPr>
        <w:t>менее 32 ниток</w:t>
      </w:r>
      <w:r>
        <w:t xml:space="preserve"> </w:t>
      </w:r>
      <w:r>
        <w:rPr>
          <w:rStyle w:val="ypks7kbdpwfgdykd3qb9"/>
        </w:rPr>
        <w:t>(ниток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базовая</w:t>
      </w:r>
      <w:r>
        <w:t xml:space="preserve"> </w:t>
      </w:r>
      <w:r>
        <w:rPr>
          <w:rStyle w:val="ypks7kbdpwfgdykd3qb9"/>
        </w:rPr>
        <w:t>частота: ≥ 2,0</w:t>
      </w:r>
      <w:r>
        <w:t xml:space="preserve"> </w:t>
      </w:r>
      <w:r>
        <w:rPr>
          <w:rStyle w:val="ypks7kbdpwfgdykd3qb9"/>
        </w:rPr>
        <w:t>ГГц</w:t>
      </w:r>
      <w:r>
        <w:t xml:space="preserve"> • </w:t>
      </w:r>
      <w:r>
        <w:rPr>
          <w:rStyle w:val="ypks7kbdpwfgdykd3qb9"/>
        </w:rPr>
        <w:t>Поддержка</w:t>
      </w:r>
      <w:r>
        <w:t xml:space="preserve"> </w:t>
      </w:r>
      <w:r>
        <w:rPr>
          <w:rStyle w:val="ypks7kbdpwfgdykd3qb9"/>
        </w:rPr>
        <w:t>технологий</w:t>
      </w:r>
      <w:r>
        <w:t xml:space="preserve"> </w:t>
      </w:r>
      <w:r>
        <w:rPr>
          <w:rStyle w:val="ypks7kbdpwfgdykd3qb9"/>
        </w:rPr>
        <w:t>виртуализации</w:t>
      </w:r>
    </w:p>
    <w:p w14:paraId="2003E693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2.3.</w:t>
      </w:r>
      <w:r>
        <w:t xml:space="preserve"> </w:t>
      </w:r>
      <w:r>
        <w:rPr>
          <w:rStyle w:val="ypks7kbdpwfgdykd3qb9"/>
        </w:rPr>
        <w:t>Оперативная</w:t>
      </w:r>
      <w:r>
        <w:t xml:space="preserve"> </w:t>
      </w:r>
      <w:r>
        <w:rPr>
          <w:rStyle w:val="ypks7kbdpwfgdykd3qb9"/>
        </w:rPr>
        <w:t>память</w:t>
      </w:r>
      <w:r>
        <w:t xml:space="preserve"> </w:t>
      </w:r>
      <w:r>
        <w:rPr>
          <w:rStyle w:val="ypks7kbdpwfgdykd3qb9"/>
        </w:rPr>
        <w:t>(ОЗУ)</w:t>
      </w:r>
      <w:r>
        <w:t xml:space="preserve"> • </w:t>
      </w:r>
      <w:r>
        <w:rPr>
          <w:rStyle w:val="ypks7kbdpwfgdykd3qb9"/>
        </w:rPr>
        <w:t>Тип: DDR5</w:t>
      </w:r>
      <w:r>
        <w:t xml:space="preserve"> </w:t>
      </w:r>
      <w:r>
        <w:rPr>
          <w:rStyle w:val="ypks7kbdpwfgdykd3qb9"/>
        </w:rPr>
        <w:t>RDIMM</w:t>
      </w:r>
      <w:r>
        <w:t xml:space="preserve"> • </w:t>
      </w:r>
      <w:r>
        <w:rPr>
          <w:rStyle w:val="ypks7kbdpwfgdykd3qb9"/>
        </w:rPr>
        <w:t>Объем: не менее</w:t>
      </w:r>
      <w:r>
        <w:t xml:space="preserve"> </w:t>
      </w:r>
      <w:r>
        <w:rPr>
          <w:rStyle w:val="ypks7kbdpwfgdykd3qb9"/>
        </w:rPr>
        <w:t>64 ГБ</w:t>
      </w:r>
      <w:r>
        <w:t xml:space="preserve"> • </w:t>
      </w:r>
      <w:r>
        <w:rPr>
          <w:rStyle w:val="ypks7kbdpwfgdykd3qb9"/>
        </w:rPr>
        <w:t>Поддержка</w:t>
      </w:r>
      <w:r>
        <w:t xml:space="preserve"> </w:t>
      </w:r>
      <w:r>
        <w:rPr>
          <w:rStyle w:val="ypks7kbdpwfgdykd3qb9"/>
        </w:rPr>
        <w:t>расширения</w:t>
      </w:r>
      <w:r>
        <w:t xml:space="preserve"> </w:t>
      </w:r>
      <w:r>
        <w:rPr>
          <w:rStyle w:val="ypks7kbdpwfgdykd3qb9"/>
        </w:rPr>
        <w:t>до ≥ 1</w:t>
      </w:r>
      <w:r>
        <w:t xml:space="preserve"> </w:t>
      </w:r>
      <w:r>
        <w:rPr>
          <w:rStyle w:val="ypks7kbdpwfgdykd3qb9"/>
        </w:rPr>
        <w:t>ТБ</w:t>
      </w:r>
    </w:p>
    <w:p w14:paraId="4141F7FD" w14:textId="77777777" w:rsidR="00883155" w:rsidRDefault="00883155" w:rsidP="005B2239">
      <w:pPr>
        <w:pStyle w:val="aff8"/>
        <w:ind w:left="720"/>
      </w:pPr>
      <w:r>
        <w:t xml:space="preserve"> </w:t>
      </w:r>
      <w:r>
        <w:rPr>
          <w:rStyle w:val="ypks7kbdpwfgdykd3qb9"/>
        </w:rPr>
        <w:t>2.4.</w:t>
      </w:r>
      <w:r>
        <w:t xml:space="preserve"> </w:t>
      </w:r>
      <w:r>
        <w:rPr>
          <w:rStyle w:val="ypks7kbdpwfgdykd3qb9"/>
        </w:rPr>
        <w:t>Система хранения</w:t>
      </w:r>
      <w:r>
        <w:t xml:space="preserve"> </w:t>
      </w:r>
      <w:r>
        <w:rPr>
          <w:rStyle w:val="ypks7kbdpwfgdykd3qb9"/>
        </w:rPr>
        <w:t>(</w:t>
      </w:r>
      <w:proofErr w:type="spellStart"/>
      <w:r>
        <w:rPr>
          <w:rStyle w:val="ypks7kbdpwfgdykd3qb9"/>
        </w:rPr>
        <w:t>Storage</w:t>
      </w:r>
      <w:proofErr w:type="spellEnd"/>
      <w:r>
        <w:rPr>
          <w:rStyle w:val="ypks7kbdpwfgdykd3qb9"/>
        </w:rPr>
        <w:t>)</w:t>
      </w:r>
      <w:r>
        <w:t xml:space="preserve"> • </w:t>
      </w:r>
      <w:r>
        <w:rPr>
          <w:rStyle w:val="ypks7kbdpwfgdykd3qb9"/>
        </w:rPr>
        <w:t>Размер</w:t>
      </w:r>
      <w:r>
        <w:t xml:space="preserve"> </w:t>
      </w:r>
      <w:r>
        <w:rPr>
          <w:rStyle w:val="ypks7kbdpwfgdykd3qb9"/>
        </w:rPr>
        <w:t>держателя</w:t>
      </w:r>
      <w:r>
        <w:t xml:space="preserve">: </w:t>
      </w:r>
    </w:p>
    <w:p w14:paraId="40618A06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2,5</w:t>
      </w:r>
      <w:r>
        <w:t xml:space="preserve"> </w:t>
      </w:r>
      <w:r>
        <w:rPr>
          <w:rStyle w:val="ypks7kbdpwfgdykd3qb9"/>
        </w:rPr>
        <w:t>дюйма</w:t>
      </w:r>
      <w:r>
        <w:t xml:space="preserve"> • </w:t>
      </w:r>
      <w:r>
        <w:rPr>
          <w:rStyle w:val="ypks7kbdpwfgdykd3qb9"/>
        </w:rPr>
        <w:t>Слоты</w:t>
      </w:r>
      <w:r>
        <w:t xml:space="preserve"> </w:t>
      </w:r>
      <w:r>
        <w:rPr>
          <w:rStyle w:val="ypks7kbdpwfgdykd3qb9"/>
        </w:rPr>
        <w:t>для переноски: не менее</w:t>
      </w:r>
      <w:r>
        <w:t xml:space="preserve"> </w:t>
      </w:r>
      <w:r>
        <w:rPr>
          <w:rStyle w:val="ypks7kbdpwfgdykd3qb9"/>
        </w:rPr>
        <w:t>8</w:t>
      </w:r>
      <w:r>
        <w:t xml:space="preserve"> </w:t>
      </w:r>
      <w:r>
        <w:rPr>
          <w:rStyle w:val="ypks7kbdpwfgdykd3qb9"/>
        </w:rPr>
        <w:t>шт.</w:t>
      </w:r>
      <w:r>
        <w:t xml:space="preserve"> • </w:t>
      </w:r>
      <w:r>
        <w:rPr>
          <w:rStyle w:val="ypks7kbdpwfgdykd3qb9"/>
        </w:rPr>
        <w:t>Начальная</w:t>
      </w:r>
      <w:r>
        <w:t xml:space="preserve"> </w:t>
      </w:r>
      <w:r>
        <w:rPr>
          <w:rStyle w:val="ypks7kbdpwfgdykd3qb9"/>
        </w:rPr>
        <w:t>конфигурация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твердотельный накопитель емкостью не менее 2 × 480 ГБ</w:t>
      </w:r>
      <w:r>
        <w:t xml:space="preserve"> • </w:t>
      </w:r>
      <w:r>
        <w:rPr>
          <w:rStyle w:val="ypks7kbdpwfgdykd3qb9"/>
        </w:rPr>
        <w:t>Поддерживаемые</w:t>
      </w:r>
      <w:r>
        <w:t xml:space="preserve"> </w:t>
      </w:r>
      <w:r>
        <w:rPr>
          <w:rStyle w:val="ypks7kbdpwfgdykd3qb9"/>
        </w:rPr>
        <w:t>интерфейсы</w:t>
      </w:r>
      <w:r>
        <w:t xml:space="preserve">: </w:t>
      </w:r>
      <w:r>
        <w:rPr>
          <w:rStyle w:val="ypks7kbdpwfgdykd3qb9"/>
        </w:rPr>
        <w:t>SAS</w:t>
      </w:r>
      <w:r>
        <w:t>/</w:t>
      </w:r>
      <w:r>
        <w:rPr>
          <w:rStyle w:val="ypks7kbdpwfgdykd3qb9"/>
        </w:rPr>
        <w:t>SATA</w:t>
      </w:r>
      <w:r>
        <w:t xml:space="preserve"> </w:t>
      </w:r>
      <w:r>
        <w:rPr>
          <w:rStyle w:val="ypks7kbdpwfgdykd3qb9"/>
        </w:rPr>
        <w:t>2.5.</w:t>
      </w:r>
      <w:r>
        <w:t xml:space="preserve"> </w:t>
      </w:r>
      <w:r>
        <w:rPr>
          <w:rStyle w:val="ypks7kbdpwfgdykd3qb9"/>
        </w:rPr>
        <w:t>RAID-контроллер</w:t>
      </w:r>
      <w:r>
        <w:t xml:space="preserve"> • </w:t>
      </w:r>
      <w:r>
        <w:rPr>
          <w:rStyle w:val="ypks7kbdpwfgdykd3qb9"/>
        </w:rPr>
        <w:t>Аппаратный</w:t>
      </w:r>
      <w:r>
        <w:t xml:space="preserve"> </w:t>
      </w:r>
      <w:r>
        <w:rPr>
          <w:rStyle w:val="ypks7kbdpwfgdykd3qb9"/>
        </w:rPr>
        <w:t>RAID-контроллер</w:t>
      </w:r>
      <w:r>
        <w:t xml:space="preserve"> • </w:t>
      </w:r>
      <w:r>
        <w:rPr>
          <w:rStyle w:val="ypks7kbdpwfgdykd3qb9"/>
        </w:rPr>
        <w:t>Поддерживаемые</w:t>
      </w:r>
      <w:r>
        <w:t xml:space="preserve"> </w:t>
      </w:r>
      <w:r>
        <w:rPr>
          <w:rStyle w:val="ypks7kbdpwfgdykd3qb9"/>
        </w:rPr>
        <w:t>уровни: RAID</w:t>
      </w:r>
      <w:r>
        <w:t xml:space="preserve"> </w:t>
      </w:r>
      <w:r>
        <w:rPr>
          <w:rStyle w:val="ypks7kbdpwfgdykd3qb9"/>
        </w:rPr>
        <w:t>0</w:t>
      </w:r>
      <w:r>
        <w:t xml:space="preserve">, </w:t>
      </w:r>
      <w:r>
        <w:rPr>
          <w:rStyle w:val="ypks7kbdpwfgdykd3qb9"/>
        </w:rPr>
        <w:t>1,</w:t>
      </w:r>
      <w:r>
        <w:t xml:space="preserve"> </w:t>
      </w:r>
      <w:r>
        <w:rPr>
          <w:rStyle w:val="ypks7kbdpwfgdykd3qb9"/>
        </w:rPr>
        <w:t>5</w:t>
      </w:r>
      <w:r>
        <w:t xml:space="preserve">, </w:t>
      </w:r>
      <w:r>
        <w:rPr>
          <w:rStyle w:val="ypks7kbdpwfgdykd3qb9"/>
        </w:rPr>
        <w:t>10</w:t>
      </w:r>
      <w:r>
        <w:t xml:space="preserve"> </w:t>
      </w:r>
    </w:p>
    <w:p w14:paraId="56AE4089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2.6.</w:t>
      </w:r>
      <w:r>
        <w:t xml:space="preserve"> </w:t>
      </w:r>
      <w:r>
        <w:rPr>
          <w:rStyle w:val="ypks7kbdpwfgdykd3qb9"/>
        </w:rPr>
        <w:t>Сетевые</w:t>
      </w:r>
      <w:r>
        <w:t xml:space="preserve"> </w:t>
      </w:r>
      <w:r>
        <w:rPr>
          <w:rStyle w:val="ypks7kbdpwfgdykd3qb9"/>
        </w:rPr>
        <w:t>интерфейсы</w:t>
      </w:r>
      <w:r>
        <w:t xml:space="preserve"> • </w:t>
      </w:r>
      <w:r>
        <w:rPr>
          <w:rStyle w:val="ypks7kbdpwfgdykd3qb9"/>
        </w:rPr>
        <w:t>Порт не менее 2 × 1 ГБ</w:t>
      </w:r>
      <w:r>
        <w:t xml:space="preserve"> • </w:t>
      </w:r>
      <w:r>
        <w:rPr>
          <w:rStyle w:val="ypks7kbdpwfgdykd3qb9"/>
        </w:rPr>
        <w:t>Поддерживает</w:t>
      </w:r>
      <w:r>
        <w:t xml:space="preserve"> </w:t>
      </w:r>
      <w:r>
        <w:rPr>
          <w:rStyle w:val="ypks7kbdpwfgdykd3qb9"/>
        </w:rPr>
        <w:t>возможность расширения</w:t>
      </w:r>
      <w:r>
        <w:t xml:space="preserve"> </w:t>
      </w:r>
      <w:r>
        <w:rPr>
          <w:rStyle w:val="ypks7kbdpwfgdykd3qb9"/>
        </w:rPr>
        <w:t>сетевых</w:t>
      </w:r>
      <w:r>
        <w:t xml:space="preserve"> </w:t>
      </w:r>
      <w:r>
        <w:rPr>
          <w:rStyle w:val="ypks7kbdpwfgdykd3qb9"/>
        </w:rPr>
        <w:t>карт</w:t>
      </w:r>
    </w:p>
    <w:p w14:paraId="7E4BB3C3" w14:textId="393C3AF3" w:rsidR="00883155" w:rsidRDefault="00883155" w:rsidP="005B2239">
      <w:pPr>
        <w:pStyle w:val="aff8"/>
        <w:ind w:left="720"/>
        <w:rPr>
          <w:rStyle w:val="ypks7kbdpwfgdykd3qb9"/>
        </w:rPr>
      </w:pPr>
      <w:r>
        <w:t xml:space="preserve"> </w:t>
      </w:r>
      <w:r>
        <w:rPr>
          <w:rStyle w:val="ypks7kbdpwfgdykd3qb9"/>
        </w:rPr>
        <w:t>2.7.</w:t>
      </w:r>
      <w:r>
        <w:t xml:space="preserve"> </w:t>
      </w:r>
      <w:r>
        <w:rPr>
          <w:rStyle w:val="ypks7kbdpwfgdykd3qb9"/>
        </w:rPr>
        <w:t>Управление</w:t>
      </w:r>
      <w:r>
        <w:t xml:space="preserve"> (</w:t>
      </w:r>
      <w:r>
        <w:rPr>
          <w:rStyle w:val="ypks7kbdpwfgdykd3qb9"/>
        </w:rPr>
        <w:t>Менеджмент</w:t>
      </w:r>
      <w:r>
        <w:t xml:space="preserve">) • </w:t>
      </w:r>
      <w:r>
        <w:rPr>
          <w:rStyle w:val="ypks7kbdpwfgdykd3qb9"/>
        </w:rPr>
        <w:t>Встроенная</w:t>
      </w:r>
      <w:r>
        <w:t xml:space="preserve"> </w:t>
      </w:r>
      <w:r>
        <w:rPr>
          <w:rStyle w:val="ypks7kbdpwfgdykd3qb9"/>
        </w:rPr>
        <w:t>система удаленного</w:t>
      </w:r>
      <w:r>
        <w:t xml:space="preserve"> </w:t>
      </w:r>
      <w:r>
        <w:rPr>
          <w:rStyle w:val="ypks7kbdpwfgdykd3qb9"/>
        </w:rPr>
        <w:t>управления</w:t>
      </w:r>
      <w:r>
        <w:t xml:space="preserve"> (</w:t>
      </w:r>
      <w:proofErr w:type="gramStart"/>
      <w:r>
        <w:rPr>
          <w:rStyle w:val="ypks7kbdpwfgdykd3qb9"/>
        </w:rPr>
        <w:t>например</w:t>
      </w:r>
      <w:proofErr w:type="gramEnd"/>
      <w:r>
        <w:t>.</w:t>
      </w:r>
      <w:r>
        <w:rPr>
          <w:rStyle w:val="ypks7kbdpwfgdykd3qb9"/>
        </w:rPr>
        <w:t xml:space="preserve">: </w:t>
      </w:r>
      <w:proofErr w:type="spellStart"/>
      <w:r>
        <w:rPr>
          <w:rStyle w:val="ypks7kbdpwfgdykd3qb9"/>
        </w:rPr>
        <w:t>iDRAC</w:t>
      </w:r>
      <w:proofErr w:type="spellEnd"/>
      <w:r>
        <w:rPr>
          <w:rStyle w:val="ypks7kbdpwfgdykd3qb9"/>
        </w:rPr>
        <w:t xml:space="preserve">, </w:t>
      </w:r>
      <w:proofErr w:type="spellStart"/>
      <w:r>
        <w:rPr>
          <w:rStyle w:val="ypks7kbdpwfgdykd3qb9"/>
        </w:rPr>
        <w:t>iLO</w:t>
      </w:r>
      <w:proofErr w:type="spellEnd"/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эквивалент</w:t>
      </w:r>
      <w:r>
        <w:t xml:space="preserve">) • </w:t>
      </w:r>
      <w:r>
        <w:rPr>
          <w:rStyle w:val="ypks7kbdpwfgdykd3qb9"/>
        </w:rPr>
        <w:t>Поддерживаемые</w:t>
      </w:r>
      <w:r>
        <w:t xml:space="preserve"> </w:t>
      </w:r>
      <w:r>
        <w:rPr>
          <w:rStyle w:val="ypks7kbdpwfgdykd3qb9"/>
        </w:rPr>
        <w:t>функции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удаленный доступ</w:t>
      </w:r>
      <w:r>
        <w:t xml:space="preserve"> (</w:t>
      </w:r>
      <w:r>
        <w:rPr>
          <w:rStyle w:val="ypks7kbdpwfgdykd3qb9"/>
        </w:rPr>
        <w:t>удаленный</w:t>
      </w:r>
      <w:r>
        <w:t xml:space="preserve"> </w:t>
      </w:r>
      <w:r>
        <w:rPr>
          <w:rStyle w:val="ypks7kbdpwfgdykd3qb9"/>
        </w:rPr>
        <w:t>доступ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управление</w:t>
      </w:r>
      <w:r>
        <w:t xml:space="preserve"> </w:t>
      </w:r>
      <w:r>
        <w:rPr>
          <w:rStyle w:val="ypks7kbdpwfgdykd3qb9"/>
        </w:rPr>
        <w:t>питанием</w:t>
      </w:r>
      <w:r>
        <w:t xml:space="preserve"> (</w:t>
      </w:r>
      <w:r>
        <w:rPr>
          <w:rStyle w:val="ypks7kbdpwfgdykd3qb9"/>
        </w:rPr>
        <w:t>управление</w:t>
      </w:r>
      <w:r>
        <w:t xml:space="preserve"> </w:t>
      </w:r>
      <w:r>
        <w:rPr>
          <w:rStyle w:val="ypks7kbdpwfgdykd3qb9"/>
        </w:rPr>
        <w:t>питанием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мониторинг (мониторинг)системы</w:t>
      </w:r>
    </w:p>
    <w:p w14:paraId="166C8844" w14:textId="290E4A91" w:rsidR="00883155" w:rsidRDefault="00883155" w:rsidP="005B2239">
      <w:pPr>
        <w:pStyle w:val="aff8"/>
        <w:ind w:left="720"/>
        <w:rPr>
          <w:rStyle w:val="ypks7kbdpwfgdykd3qb9"/>
        </w:rPr>
      </w:pPr>
      <w:r>
        <w:t xml:space="preserve"> </w:t>
      </w:r>
      <w:r>
        <w:rPr>
          <w:rStyle w:val="ypks7kbdpwfgdykd3qb9"/>
        </w:rPr>
        <w:t>2.8.</w:t>
      </w:r>
      <w:r>
        <w:t xml:space="preserve"> </w:t>
      </w:r>
      <w:r>
        <w:rPr>
          <w:rStyle w:val="ypks7kbdpwfgdykd3qb9"/>
        </w:rPr>
        <w:t>Операционная</w:t>
      </w:r>
      <w:r>
        <w:t xml:space="preserve"> </w:t>
      </w:r>
      <w:r>
        <w:rPr>
          <w:rStyle w:val="ypks7kbdpwfgdykd3qb9"/>
        </w:rPr>
        <w:t>система</w:t>
      </w:r>
      <w:r>
        <w:t xml:space="preserve"> (</w:t>
      </w:r>
      <w:r>
        <w:rPr>
          <w:rStyle w:val="ypks7kbdpwfgdykd3qb9"/>
        </w:rPr>
        <w:t>ОС</w:t>
      </w:r>
      <w:r>
        <w:t xml:space="preserve">) </w:t>
      </w:r>
      <w:r>
        <w:rPr>
          <w:rStyle w:val="ypks7kbdpwfgdykd3qb9"/>
        </w:rPr>
        <w:t>• Сервер должен быть оснащен лицензионной операционной системой.</w:t>
      </w:r>
      <w:r>
        <w:t xml:space="preserve"> • </w:t>
      </w:r>
      <w:r>
        <w:rPr>
          <w:rStyle w:val="ypks7kbdpwfgdykd3qb9"/>
        </w:rPr>
        <w:t>Пример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 xml:space="preserve">сервер </w:t>
      </w:r>
      <w:proofErr w:type="spellStart"/>
      <w:r>
        <w:rPr>
          <w:rStyle w:val="ypks7kbdpwfgdykd3qb9"/>
        </w:rPr>
        <w:t>Windows</w:t>
      </w:r>
      <w:proofErr w:type="spellEnd"/>
      <w:r>
        <w:t xml:space="preserve"> (</w:t>
      </w:r>
      <w:r>
        <w:rPr>
          <w:rStyle w:val="ypks7kbdpwfgdykd3qb9"/>
        </w:rPr>
        <w:t>стандартный</w:t>
      </w:r>
      <w:r>
        <w:t xml:space="preserve"> </w:t>
      </w:r>
      <w:r>
        <w:rPr>
          <w:rStyle w:val="ypks7kbdpwfgdykd3qb9"/>
        </w:rPr>
        <w:t>или Центр Обработки Данных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proofErr w:type="spellStart"/>
      <w:r>
        <w:rPr>
          <w:rStyle w:val="ypks7kbdpwfgdykd3qb9"/>
        </w:rPr>
        <w:t>Red</w:t>
      </w:r>
      <w:proofErr w:type="spellEnd"/>
      <w:r>
        <w:rPr>
          <w:rStyle w:val="ypks7kbdpwfgdykd3qb9"/>
        </w:rPr>
        <w:t xml:space="preserve"> </w:t>
      </w:r>
      <w:proofErr w:type="spellStart"/>
      <w:r>
        <w:rPr>
          <w:rStyle w:val="ypks7kbdpwfgdykd3qb9"/>
        </w:rPr>
        <w:t>Hat</w:t>
      </w:r>
      <w:proofErr w:type="spellEnd"/>
      <w:r>
        <w:rPr>
          <w:rStyle w:val="ypks7kbdpwfgdykd3qb9"/>
        </w:rPr>
        <w:t xml:space="preserve"> </w:t>
      </w:r>
      <w:proofErr w:type="spellStart"/>
      <w:r>
        <w:rPr>
          <w:rStyle w:val="ypks7kbdpwfgdykd3qb9"/>
        </w:rPr>
        <w:t>Enterprise</w:t>
      </w:r>
      <w:proofErr w:type="spellEnd"/>
      <w:r>
        <w:t xml:space="preserve"> </w:t>
      </w:r>
      <w:proofErr w:type="spellStart"/>
      <w:r>
        <w:rPr>
          <w:rStyle w:val="ypks7kbdpwfgdykd3qb9"/>
        </w:rPr>
        <w:t>Linux</w:t>
      </w:r>
      <w:proofErr w:type="spellEnd"/>
      <w:r>
        <w:rPr>
          <w:rStyle w:val="ypks7kbdpwfgdykd3qb9"/>
        </w:rPr>
        <w:t xml:space="preserve"> (RHEL</w:t>
      </w:r>
      <w:r>
        <w:t xml:space="preserve">) </w:t>
      </w:r>
      <w:r>
        <w:rPr>
          <w:rStyle w:val="ypks7kbdpwfgdykd3qb9"/>
        </w:rPr>
        <w:t>• ОС должна включать необходимые лицензии и предоставлять сводную поддержку, обновления и исправления безопасности.</w:t>
      </w:r>
    </w:p>
    <w:p w14:paraId="450369B9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2.9.</w:t>
      </w:r>
      <w:r>
        <w:t xml:space="preserve"> </w:t>
      </w:r>
      <w:r>
        <w:rPr>
          <w:rStyle w:val="ypks7kbdpwfgdykd3qb9"/>
        </w:rPr>
        <w:t>Источник питания</w:t>
      </w:r>
      <w:r>
        <w:t xml:space="preserve"> • </w:t>
      </w:r>
      <w:r>
        <w:rPr>
          <w:rStyle w:val="ypks7kbdpwfgdykd3qb9"/>
        </w:rPr>
        <w:t>Резервный</w:t>
      </w:r>
      <w:r>
        <w:t xml:space="preserve"> </w:t>
      </w:r>
      <w:r>
        <w:rPr>
          <w:rStyle w:val="ypks7kbdpwfgdykd3qb9"/>
        </w:rPr>
        <w:t>(1+1) источник питания</w:t>
      </w:r>
      <w:r>
        <w:t xml:space="preserve"> • </w:t>
      </w:r>
      <w:r>
        <w:rPr>
          <w:rStyle w:val="ypks7kbdpwfgdykd3qb9"/>
        </w:rPr>
        <w:t>Мощность: достаточная</w:t>
      </w:r>
      <w:r>
        <w:t xml:space="preserve"> </w:t>
      </w:r>
      <w:r>
        <w:rPr>
          <w:rStyle w:val="ypks7kbdpwfgdykd3qb9"/>
        </w:rPr>
        <w:t>для рекомендуемой</w:t>
      </w:r>
      <w:r>
        <w:t xml:space="preserve"> </w:t>
      </w:r>
      <w:r>
        <w:rPr>
          <w:rStyle w:val="ypks7kbdpwfgdykd3qb9"/>
        </w:rPr>
        <w:t>конфигурации</w:t>
      </w:r>
      <w:r>
        <w:t xml:space="preserve"> • </w:t>
      </w:r>
      <w:r>
        <w:rPr>
          <w:rStyle w:val="ypks7kbdpwfgdykd3qb9"/>
        </w:rPr>
        <w:t>Поддерживаемое</w:t>
      </w:r>
      <w:r>
        <w:t xml:space="preserve"> </w:t>
      </w:r>
      <w:r>
        <w:rPr>
          <w:rStyle w:val="ypks7kbdpwfgdykd3qb9"/>
        </w:rPr>
        <w:t>входное</w:t>
      </w:r>
      <w:r>
        <w:t xml:space="preserve"> </w:t>
      </w:r>
      <w:r>
        <w:rPr>
          <w:rStyle w:val="ypks7kbdpwfgdykd3qb9"/>
        </w:rPr>
        <w:t>напряжение</w:t>
      </w:r>
      <w:r>
        <w:t xml:space="preserve">: </w:t>
      </w:r>
      <w:r>
        <w:rPr>
          <w:rStyle w:val="ypks7kbdpwfgdykd3qb9"/>
        </w:rPr>
        <w:t>200-240</w:t>
      </w:r>
      <w:r>
        <w:t xml:space="preserve"> </w:t>
      </w:r>
      <w:r>
        <w:rPr>
          <w:rStyle w:val="ypks7kbdpwfgdykd3qb9"/>
        </w:rPr>
        <w:t>в</w:t>
      </w:r>
    </w:p>
    <w:p w14:paraId="73774AC9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t xml:space="preserve"> </w:t>
      </w:r>
      <w:r>
        <w:rPr>
          <w:rStyle w:val="ypks7kbdpwfgdykd3qb9"/>
        </w:rPr>
        <w:t>2.10.</w:t>
      </w:r>
      <w:r>
        <w:t xml:space="preserve"> </w:t>
      </w:r>
      <w:r>
        <w:rPr>
          <w:rStyle w:val="ypks7kbdpwfgdykd3qb9"/>
        </w:rPr>
        <w:t>Дополнительные</w:t>
      </w:r>
      <w:r>
        <w:t xml:space="preserve"> </w:t>
      </w:r>
      <w:r>
        <w:rPr>
          <w:rStyle w:val="ypks7kbdpwfgdykd3qb9"/>
        </w:rPr>
        <w:t>аксессуары</w:t>
      </w:r>
      <w:r>
        <w:t xml:space="preserve"> • </w:t>
      </w:r>
      <w:r>
        <w:rPr>
          <w:rStyle w:val="ypks7kbdpwfgdykd3qb9"/>
        </w:rPr>
        <w:t>Направляющие</w:t>
      </w:r>
      <w:r>
        <w:t xml:space="preserve"> </w:t>
      </w:r>
      <w:r>
        <w:rPr>
          <w:rStyle w:val="ypks7kbdpwfgdykd3qb9"/>
        </w:rPr>
        <w:t>для монтажа в стойку</w:t>
      </w:r>
      <w:r>
        <w:t xml:space="preserve"> (</w:t>
      </w:r>
      <w:r>
        <w:rPr>
          <w:rStyle w:val="ypks7kbdpwfgdykd3qb9"/>
        </w:rPr>
        <w:t>для</w:t>
      </w:r>
      <w:r>
        <w:t xml:space="preserve"> </w:t>
      </w:r>
      <w:r>
        <w:rPr>
          <w:rStyle w:val="ypks7kbdpwfgdykd3qb9"/>
        </w:rPr>
        <w:t>установки</w:t>
      </w:r>
      <w:r>
        <w:t xml:space="preserve">) • </w:t>
      </w:r>
      <w:r>
        <w:rPr>
          <w:rStyle w:val="ypks7kbdpwfgdykd3qb9"/>
        </w:rPr>
        <w:t>(Желательно) лицевая</w:t>
      </w:r>
      <w:r>
        <w:t xml:space="preserve"> </w:t>
      </w:r>
      <w:r>
        <w:rPr>
          <w:rStyle w:val="ypks7kbdpwfgdykd3qb9"/>
        </w:rPr>
        <w:t>панель</w:t>
      </w:r>
      <w:r>
        <w:t xml:space="preserve"> • </w:t>
      </w:r>
      <w:r>
        <w:rPr>
          <w:rStyle w:val="ypks7kbdpwfgdykd3qb9"/>
        </w:rPr>
        <w:t>Все</w:t>
      </w:r>
      <w:r>
        <w:t xml:space="preserve"> </w:t>
      </w:r>
      <w:r>
        <w:rPr>
          <w:rStyle w:val="ypks7kbdpwfgdykd3qb9"/>
        </w:rPr>
        <w:t>необходимые</w:t>
      </w:r>
      <w:r>
        <w:t xml:space="preserve"> </w:t>
      </w:r>
      <w:r>
        <w:rPr>
          <w:rStyle w:val="ypks7kbdpwfgdykd3qb9"/>
        </w:rPr>
        <w:t>кабели</w:t>
      </w:r>
    </w:p>
    <w:p w14:paraId="4C71A9D2" w14:textId="77777777" w:rsidR="00883155" w:rsidRDefault="00883155" w:rsidP="005B2239">
      <w:pPr>
        <w:pStyle w:val="aff8"/>
        <w:ind w:left="720"/>
      </w:pPr>
      <w:r>
        <w:t xml:space="preserve"> </w:t>
      </w:r>
      <w:r>
        <w:rPr>
          <w:rStyle w:val="ypks7kbdpwfgdykd3qb9"/>
        </w:rPr>
        <w:t>3.</w:t>
      </w:r>
      <w:r>
        <w:t xml:space="preserve"> </w:t>
      </w:r>
      <w:r>
        <w:rPr>
          <w:rStyle w:val="ypks7kbdpwfgdykd3qb9"/>
        </w:rPr>
        <w:t>Гарантия</w:t>
      </w:r>
      <w:r>
        <w:t xml:space="preserve"> </w:t>
      </w:r>
    </w:p>
    <w:p w14:paraId="165707C6" w14:textId="77777777" w:rsidR="00883155" w:rsidRDefault="00883155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Гарантия</w:t>
      </w:r>
      <w:r>
        <w:t xml:space="preserve"> </w:t>
      </w:r>
      <w:r>
        <w:rPr>
          <w:rStyle w:val="ypks7kbdpwfgdykd3qb9"/>
        </w:rPr>
        <w:t>производителя</w:t>
      </w:r>
      <w:r>
        <w:t xml:space="preserve"> </w:t>
      </w:r>
      <w:r>
        <w:rPr>
          <w:rStyle w:val="ypks7kbdpwfgdykd3qb9"/>
        </w:rPr>
        <w:t>не</w:t>
      </w:r>
      <w:r>
        <w:t xml:space="preserve"> </w:t>
      </w:r>
      <w:r>
        <w:rPr>
          <w:rStyle w:val="ypks7kbdpwfgdykd3qb9"/>
        </w:rPr>
        <w:t>менее 3 лет</w:t>
      </w:r>
      <w:r>
        <w:t xml:space="preserve"> </w:t>
      </w:r>
    </w:p>
    <w:p w14:paraId="0A4EF058" w14:textId="3F8CC464" w:rsidR="00883155" w:rsidRDefault="00883155" w:rsidP="005B2239">
      <w:pPr>
        <w:pStyle w:val="aff8"/>
        <w:ind w:left="720"/>
        <w:rPr>
          <w:rStyle w:val="ypks7kbdpwfgdykd3qb9"/>
        </w:rPr>
      </w:pPr>
      <w:bookmarkStart w:id="0" w:name="_GoBack"/>
      <w:bookmarkEnd w:id="0"/>
      <w:r>
        <w:rPr>
          <w:rStyle w:val="ypks7kbdpwfgdykd3qb9"/>
        </w:rPr>
        <w:t>Годы</w:t>
      </w:r>
      <w:r>
        <w:t xml:space="preserve"> </w:t>
      </w:r>
      <w:r>
        <w:rPr>
          <w:rStyle w:val="ypks7kbdpwfgdykd3qb9"/>
        </w:rPr>
        <w:t>производства</w:t>
      </w:r>
      <w:r>
        <w:t xml:space="preserve">: </w:t>
      </w:r>
      <w:r>
        <w:rPr>
          <w:rStyle w:val="ypks7kbdpwfgdykd3qb9"/>
        </w:rPr>
        <w:t>2025-2026</w:t>
      </w:r>
      <w:r>
        <w:t xml:space="preserve"> </w:t>
      </w:r>
      <w:r>
        <w:rPr>
          <w:rStyle w:val="ypks7kbdpwfgdykd3qb9"/>
        </w:rPr>
        <w:t>гг.</w:t>
      </w:r>
    </w:p>
    <w:p w14:paraId="3BE2FCC2" w14:textId="77777777" w:rsidR="00883155" w:rsidRDefault="00883155" w:rsidP="005B2239">
      <w:pPr>
        <w:pStyle w:val="aff8"/>
        <w:ind w:left="720"/>
      </w:pPr>
      <w:r>
        <w:t xml:space="preserve"> ________________________________________</w:t>
      </w:r>
    </w:p>
    <w:p w14:paraId="244F5F5D" w14:textId="11671D7D" w:rsidR="00883155" w:rsidRPr="00883155" w:rsidRDefault="00883155" w:rsidP="005B2239">
      <w:pPr>
        <w:pStyle w:val="aff8"/>
        <w:ind w:left="720"/>
        <w:rPr>
          <w:rFonts w:ascii="GHEA Grapalat" w:hAnsi="GHEA Grapalat"/>
          <w:color w:val="000000" w:themeColor="text1"/>
        </w:rPr>
      </w:pPr>
      <w:r>
        <w:lastRenderedPageBreak/>
        <w:t xml:space="preserve"> </w:t>
      </w:r>
      <w:r>
        <w:rPr>
          <w:rStyle w:val="ypks7kbdpwfgdykd3qb9"/>
        </w:rPr>
        <w:t>4.</w:t>
      </w:r>
      <w:r>
        <w:t xml:space="preserve"> </w:t>
      </w:r>
      <w:r>
        <w:rPr>
          <w:rStyle w:val="ypks7kbdpwfgdykd3qb9"/>
        </w:rPr>
        <w:t>Эквивалентность</w:t>
      </w:r>
      <w:r>
        <w:t xml:space="preserve"> </w:t>
      </w:r>
      <w:r>
        <w:rPr>
          <w:rStyle w:val="ypks7kbdpwfgdykd3qb9"/>
        </w:rPr>
        <w:t>Разрешено предлагать оборудование любого производителя</w:t>
      </w:r>
      <w:r>
        <w:t xml:space="preserve"> (</w:t>
      </w:r>
      <w:proofErr w:type="gramStart"/>
      <w:r>
        <w:rPr>
          <w:rStyle w:val="ypks7kbdpwfgdykd3qb9"/>
        </w:rPr>
        <w:t>например</w:t>
      </w:r>
      <w:r>
        <w:t>.</w:t>
      </w:r>
      <w:r>
        <w:rPr>
          <w:rStyle w:val="ypks7kbdpwfgdykd3qb9"/>
        </w:rPr>
        <w:t>(</w:t>
      </w:r>
      <w:proofErr w:type="gramEnd"/>
      <w:r>
        <w:rPr>
          <w:rStyle w:val="ypks7kbdpwfgdykd3qb9"/>
        </w:rPr>
        <w:t xml:space="preserve">Например, Dell, HPE, </w:t>
      </w:r>
      <w:proofErr w:type="spellStart"/>
      <w:r>
        <w:rPr>
          <w:rStyle w:val="ypks7kbdpwfgdykd3qb9"/>
        </w:rPr>
        <w:t>Lenovo</w:t>
      </w:r>
      <w:proofErr w:type="spellEnd"/>
      <w:r>
        <w:rPr>
          <w:rStyle w:val="ypks7kbdpwfgdykd3qb9"/>
        </w:rPr>
        <w:t xml:space="preserve"> или</w:t>
      </w:r>
      <w:r>
        <w:t xml:space="preserve"> </w:t>
      </w:r>
      <w:r>
        <w:rPr>
          <w:rStyle w:val="ypks7kbdpwfgdykd3qb9"/>
        </w:rPr>
        <w:t>другие</w:t>
      </w:r>
      <w:r>
        <w:t xml:space="preserve">), </w:t>
      </w:r>
      <w:r>
        <w:rPr>
          <w:rStyle w:val="ypks7kbdpwfgdykd3qb9"/>
        </w:rPr>
        <w:t>при условии, что он полностью соответствует или превышает требования, указанные в настоящей технической спецификации</w:t>
      </w:r>
      <w:r>
        <w:t>.</w:t>
      </w:r>
    </w:p>
    <w:sectPr w:rsidR="00883155" w:rsidRPr="00883155" w:rsidSect="008B1119">
      <w:pgSz w:w="12240" w:h="15840"/>
      <w:pgMar w:top="426" w:right="900" w:bottom="568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5C1570"/>
    <w:multiLevelType w:val="multilevel"/>
    <w:tmpl w:val="1BBA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636D80"/>
    <w:multiLevelType w:val="multilevel"/>
    <w:tmpl w:val="36DE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002028"/>
    <w:multiLevelType w:val="multilevel"/>
    <w:tmpl w:val="B26A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4B65DE"/>
    <w:multiLevelType w:val="multilevel"/>
    <w:tmpl w:val="9796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BD03C9"/>
    <w:multiLevelType w:val="multilevel"/>
    <w:tmpl w:val="C650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4312D2"/>
    <w:multiLevelType w:val="multilevel"/>
    <w:tmpl w:val="6F34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143D50"/>
    <w:multiLevelType w:val="multilevel"/>
    <w:tmpl w:val="C7F0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195E88"/>
    <w:multiLevelType w:val="multilevel"/>
    <w:tmpl w:val="7DD6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9C54C4"/>
    <w:multiLevelType w:val="multilevel"/>
    <w:tmpl w:val="4116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0B242E"/>
    <w:multiLevelType w:val="multilevel"/>
    <w:tmpl w:val="8244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FC699C"/>
    <w:multiLevelType w:val="multilevel"/>
    <w:tmpl w:val="C90A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187809"/>
    <w:multiLevelType w:val="multilevel"/>
    <w:tmpl w:val="6FB2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331C37"/>
    <w:multiLevelType w:val="multilevel"/>
    <w:tmpl w:val="3568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826EEF"/>
    <w:multiLevelType w:val="multilevel"/>
    <w:tmpl w:val="23AA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DA678C"/>
    <w:multiLevelType w:val="multilevel"/>
    <w:tmpl w:val="572C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5C0928"/>
    <w:multiLevelType w:val="multilevel"/>
    <w:tmpl w:val="D75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987019"/>
    <w:multiLevelType w:val="multilevel"/>
    <w:tmpl w:val="7AAA3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BC60B1"/>
    <w:multiLevelType w:val="multilevel"/>
    <w:tmpl w:val="4DC6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66189C"/>
    <w:multiLevelType w:val="multilevel"/>
    <w:tmpl w:val="AF562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BB430D6"/>
    <w:multiLevelType w:val="multilevel"/>
    <w:tmpl w:val="9162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471D86"/>
    <w:multiLevelType w:val="multilevel"/>
    <w:tmpl w:val="8BF8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9D0AC6"/>
    <w:multiLevelType w:val="multilevel"/>
    <w:tmpl w:val="DB96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382FBF"/>
    <w:multiLevelType w:val="hybridMultilevel"/>
    <w:tmpl w:val="BA4A3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B82390"/>
    <w:multiLevelType w:val="multilevel"/>
    <w:tmpl w:val="247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1536D2"/>
    <w:multiLevelType w:val="multilevel"/>
    <w:tmpl w:val="C76E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4F7E43"/>
    <w:multiLevelType w:val="multilevel"/>
    <w:tmpl w:val="46EA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F76226"/>
    <w:multiLevelType w:val="multilevel"/>
    <w:tmpl w:val="54C6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DC3FBC"/>
    <w:multiLevelType w:val="multilevel"/>
    <w:tmpl w:val="B6BA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6342B8"/>
    <w:multiLevelType w:val="multilevel"/>
    <w:tmpl w:val="8AF4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113449"/>
    <w:multiLevelType w:val="multilevel"/>
    <w:tmpl w:val="327C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170D8F"/>
    <w:multiLevelType w:val="multilevel"/>
    <w:tmpl w:val="B48E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B50750"/>
    <w:multiLevelType w:val="hybridMultilevel"/>
    <w:tmpl w:val="54BAD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8512D"/>
    <w:multiLevelType w:val="multilevel"/>
    <w:tmpl w:val="0A2C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27"/>
  </w:num>
  <w:num w:numId="12">
    <w:abstractNumId w:val="31"/>
  </w:num>
  <w:num w:numId="13">
    <w:abstractNumId w:val="28"/>
  </w:num>
  <w:num w:numId="14">
    <w:abstractNumId w:val="33"/>
  </w:num>
  <w:num w:numId="15">
    <w:abstractNumId w:val="18"/>
  </w:num>
  <w:num w:numId="16">
    <w:abstractNumId w:val="40"/>
  </w:num>
  <w:num w:numId="17">
    <w:abstractNumId w:val="26"/>
  </w:num>
  <w:num w:numId="18">
    <w:abstractNumId w:val="35"/>
  </w:num>
  <w:num w:numId="19">
    <w:abstractNumId w:val="30"/>
  </w:num>
  <w:num w:numId="20">
    <w:abstractNumId w:val="15"/>
  </w:num>
  <w:num w:numId="21">
    <w:abstractNumId w:val="14"/>
  </w:num>
  <w:num w:numId="22">
    <w:abstractNumId w:val="34"/>
  </w:num>
  <w:num w:numId="23">
    <w:abstractNumId w:val="21"/>
  </w:num>
  <w:num w:numId="24">
    <w:abstractNumId w:val="20"/>
  </w:num>
  <w:num w:numId="25">
    <w:abstractNumId w:val="16"/>
  </w:num>
  <w:num w:numId="26">
    <w:abstractNumId w:val="17"/>
  </w:num>
  <w:num w:numId="27">
    <w:abstractNumId w:val="22"/>
  </w:num>
  <w:num w:numId="28">
    <w:abstractNumId w:val="10"/>
  </w:num>
  <w:num w:numId="29">
    <w:abstractNumId w:val="41"/>
  </w:num>
  <w:num w:numId="30">
    <w:abstractNumId w:val="23"/>
  </w:num>
  <w:num w:numId="31">
    <w:abstractNumId w:val="32"/>
  </w:num>
  <w:num w:numId="32">
    <w:abstractNumId w:val="9"/>
  </w:num>
  <w:num w:numId="33">
    <w:abstractNumId w:val="19"/>
  </w:num>
  <w:num w:numId="34">
    <w:abstractNumId w:val="29"/>
  </w:num>
  <w:num w:numId="35">
    <w:abstractNumId w:val="39"/>
  </w:num>
  <w:num w:numId="36">
    <w:abstractNumId w:val="13"/>
  </w:num>
  <w:num w:numId="37">
    <w:abstractNumId w:val="11"/>
  </w:num>
  <w:num w:numId="38">
    <w:abstractNumId w:val="25"/>
  </w:num>
  <w:num w:numId="39">
    <w:abstractNumId w:val="38"/>
  </w:num>
  <w:num w:numId="40">
    <w:abstractNumId w:val="36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035"/>
    <w:rsid w:val="0015074B"/>
    <w:rsid w:val="00204BBD"/>
    <w:rsid w:val="00222005"/>
    <w:rsid w:val="00245306"/>
    <w:rsid w:val="0029639D"/>
    <w:rsid w:val="00326F90"/>
    <w:rsid w:val="0048715D"/>
    <w:rsid w:val="005B2239"/>
    <w:rsid w:val="0067660D"/>
    <w:rsid w:val="008042AE"/>
    <w:rsid w:val="00883155"/>
    <w:rsid w:val="008B1119"/>
    <w:rsid w:val="008E5ACA"/>
    <w:rsid w:val="00A72F37"/>
    <w:rsid w:val="00AA1D8D"/>
    <w:rsid w:val="00B00B27"/>
    <w:rsid w:val="00B47730"/>
    <w:rsid w:val="00C664F0"/>
    <w:rsid w:val="00CB0664"/>
    <w:rsid w:val="00D0725D"/>
    <w:rsid w:val="00F13B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62C63"/>
  <w14:defaultImageDpi w14:val="300"/>
  <w15:docId w15:val="{6D08AB54-54D9-476F-A72A-99F19BB1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unhideWhenUsed/>
    <w:rsid w:val="008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sselectedend">
    <w:name w:val="isselectedend"/>
    <w:basedOn w:val="a1"/>
    <w:rsid w:val="008B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Balloon Text"/>
    <w:basedOn w:val="a1"/>
    <w:link w:val="affa"/>
    <w:uiPriority w:val="99"/>
    <w:semiHidden/>
    <w:unhideWhenUsed/>
    <w:rsid w:val="00245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245306"/>
    <w:rPr>
      <w:rFonts w:ascii="Segoe UI" w:hAnsi="Segoe UI" w:cs="Segoe UI"/>
      <w:sz w:val="18"/>
      <w:szCs w:val="18"/>
    </w:rPr>
  </w:style>
  <w:style w:type="character" w:customStyle="1" w:styleId="ypks7kbdpwfgdykd3qb9">
    <w:name w:val="ypks7kbdpwfgdykd3qb9"/>
    <w:basedOn w:val="a2"/>
    <w:rsid w:val="00883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6511">
          <w:marLeft w:val="0"/>
          <w:marRight w:val="0"/>
          <w:marTop w:val="0"/>
          <w:marBottom w:val="0"/>
          <w:divBdr>
            <w:top w:val="single" w:sz="12" w:space="11" w:color="EDF0F6"/>
            <w:left w:val="single" w:sz="12" w:space="18" w:color="EDF0F6"/>
            <w:bottom w:val="single" w:sz="12" w:space="11" w:color="EDF0F6"/>
            <w:right w:val="single" w:sz="12" w:space="18" w:color="EDF0F6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4863EA-0A0A-4DBB-B545-A41B80427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677</Words>
  <Characters>3863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7</cp:revision>
  <cp:lastPrinted>2026-03-30T06:09:00Z</cp:lastPrinted>
  <dcterms:created xsi:type="dcterms:W3CDTF">2026-03-20T09:58:00Z</dcterms:created>
  <dcterms:modified xsi:type="dcterms:W3CDTF">2026-04-03T08:54:00Z</dcterms:modified>
  <cp:category/>
</cp:coreProperties>
</file>