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ԱՀԱՀ-ԷԱՃԱՊՁԲ-26/12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Առողջության համընդհանուր ապահովագրության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 ք. Երևան, Նորք-Մարաշ, Գ. Հովսեփյան 10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ցուցանակների և վահանակների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Պապյան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+37444220036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sona.papyan@uhif.am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Առողջության համընդհանուր ապահովագրության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ԱՀԱՀ-ԷԱՃԱՊՁԲ-26/12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Առողջության համընդհանուր ապահովագրության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Առողջության համընդհանուր ապահովագրության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ցուցանակների և վահանակների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Առողջության համընդհանուր ապահովագրության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ցուցանակների և վահանակների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ԱՀԱՀ-ԷԱՃԱՊՁԲ-26/12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sona.papyan@uhif.am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ցուցանակների և վահանակների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Վերելակում հարկը ցուցանշող փոքր ցուցանակ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Սենյակների ցուցանակներ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Պատի վահանակ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376.98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4.6982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435.22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2026.04.20.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Առողջության համընդհանուր ապահովագրության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ԱՀԱՀ-ԷԱՃԱՊՁԲ-26/12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ԱՀԱՀ-ԷԱՃԱՊՁԲ-26/12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«ԱՀԱՀ-ԷԱՃԱՊՁԲ-26/12»*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ԱՀԱՀ-ԷԱՃԱՊՁԲ-26/12*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«ԱՀԱՀ-ԷԱՃԱՊՁԲ-26/12»*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ԱՀԱՀ-ԷԱՃԱՊՁԲ-26/12*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Պատվիրատուի իրավունքներն ու պարտականությունները ՀՀ օրենսդրությամբ սահմանված կարգով իրականացնում է Առողջության համընդհանուր ապահովագրության հիմնադրամի Մարքեթինգային հաղորդակցությունների և հասարակայնության  հետ կապերի բաժինը։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70 սմ*35 սմ սպիտակ պլաստիկ PVC վրա գունավոր տպագրությամբ վահանակ
-	45 սմ* 21 սմ սպիտակ պլաստիկ PVC վրա գունավոր տպագրությամբ վահանակ
Առաքումն ու տեղադրումը ներառված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Վերելակում հարկը ցուցանշող փոքր ցուցանակ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20մմ*70մմ սպիտակ օրգ․ ապակուց/պլաստիկից գունավոր տպագրությամբ
Առաքումն ու տեղադրումը ներառված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Սենյակների ցուցանակներ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Թափանցիկը՝ 23սմ* 29սմ
Կապույտը՝ 17սմ* 23սմ
Տպագրությունը՝ UV
Նյութ՝ օրգ․ ապակի
Կապույտ ցուցանակն ամրացված տակի թափանցիկ վահանակին չորս անկյուններից կլոր պտուտակներով։ Ամրացումը տեխնիկական երկկողմանի կպչուն ժապավենով։ Ուղորդվել պատկերով։
Առաքումն ու տեղադրումը ներառված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Պատի վահանակ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Օրգանական ապակուց։ Էլեմենտների հաստությունը 3սմ։ Չափերը ըստ տրամադրված գծագրի։ 
Առաքումն ու տեղադրումը ներառված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Վերելակում հարկը ցուցանշող փոքր ցուցանակ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Սենյակների ցուցանակներ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Պատի վահանակ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