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вывески и рекламные щиты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ԱՀԱՀ-ԷԱՃԱՊՁԲ-26/12</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вывески и рекламные щиты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вывески и рекламные щиты</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вывески и рекламные щиты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этажа в лифт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Табличка на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Декоративный элемент на стену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Панель размером 70 см × 35 см из белого пластикового ПВХ с цветной печатью
-	Панель размером 45 см × 21 см из белого пластикового ПВХ с цветной печатью
Доставка и установка включены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этажа в лифт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мм × 70 мм из белого оргстекла/пластика с цветной печатью
Доставка и установка включены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Табличка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табличка на дверь.
Прозрачный слой — 23 см × 29 см
Синий слой — 17 см × 23 см
Печать — UV
Материал — оргстекло
Синий слой закреплён на нижней прозрачной панели с четырёх углов круглыми винтами. Крепление выполнено с использованием технической двусторонней клейкой ленты. Руководствоваться изображением.
Доставка и установка включены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Декоративный элемент на стену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Лого из оргстекла. Толщина элементов — 3 см. Размеры согласно предоставленному чертежу.
Доставка и установка включены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Указатель этажа в лифт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Табличка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Декоративный элемент на стену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