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ՇՄԱՀԱ-ԷԱՃԱՊՁԲ-26/07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Ամասիայի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գյուղ Ամասիա 26-րդ փողոց, 19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Հարթենյան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karinehartenyan1957@gmail.com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Ամասիայի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ՇՄԱՀԱ-ԷԱՃԱՊՁԲ-26/07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Ամասիայի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Ամասիայի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Ամասիայի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ՇՄԱՀԱ-ԷԱՃԱՊՁԲ-26/07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karinehartenyan1957@gmail.com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Ամասիայի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ՇՄԱՀԱ-ԷԱՃԱՊՁԲ-26/07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ՇՄԱՀԱ-ԷԱՃԱՊՁԲ-26/07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«ՇՄԱՀԱ-ԷԱՃԱՊՁԲ-26/07»*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«ՇՄԱՀԱ-ԷԱՃԱՊՁԲ-26/07»*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Ամասիայի համայնքապետարան*  (այսուհետ` Պատվիրատու) կողմից կազմակերպված` ՇՄԱՀԱ-ԷԱՃԱՊՁԲ-26/07*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Ցուցանակներին ներկայացվող պահանջներն են.
Ցուցանակը պետք է լինի մեկ ամբողջական համաձուլվածքից:
Արտաքին մակերևույթի գույնը՝   PVX, երանգը համաձայնեցնել պատվիրատուի հետ: Վերը նշված PVX-ի ծածկագրով գույնի երանգը պետք է համապատասխանի պատվիրատուի մոտ առկա նմուշի հետ:  Ցուցանակի լայնությունը՝70* 80սմ, երկարությունը՝40*50սմ:
Փորագրված մակերևույթի գույնը՝ անփայլ սպիտակ:
Ջերմադիմացկունությունը՝ -50 - +60 c:
Անձրևաջրերի և խոնավության դիմացկունություն:
Հրակայուն՝ չհրկիզվող, չդեֆորմացվող:
Շենք-շինությունների համարներով ցուցանակի չափսերն են 215մմ * 300 մմ, հաստությունը 8 մմ :
Տառի և թվի տառատեսակը և տառաչափը պետք է համաձայնեցվի պատվիրատուի հետ։Ցուցանակները տեղադրվում են շենքերի և շինությունների պատերին՝ ըստ պատվիրատուի կողմից ներկայացվող հասցեների:
Ցուցանակի տեղը, դիրքը, բարձրությունը ըստ տեղանքի՝ պատվիրատուի հետ համաձայնեցմամբ:
Ցուցանակը պետք է ունենա երկու անցք Փ8մմ պատին փակցվելու համար: Մատակարարումը և տեղադրումի պատրաստողի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ցուցանակներ եւ հարակից առարկաներ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