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ԲԿԳԿ-ԷԱՃԱՊՁԲ-26/27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24</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24</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ԲԿԳԿ-ԷԱՃԱՊՁԲ-26/27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ԲԿԳԿ-ԷԱՃԱՊՁԲ-26/27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Комплексная адаптированная аналитическая система для всесторонней оценки поверхностных свойств катализаторов, их реакционной способности и высокоточной объемной адсорбции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24</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376.62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4.7679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2026.05.05.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ԲԿԳԿ-ԷԱՃԱՊՁԲ-26/27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ԲԿԳԿ-ԷԱՃԱՊՁԲ-26/27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"ԲԿԳԿ-ԷԱՃԱՊՁԲ-26/27"*</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"ԲԿԳԿ-ԷԱՃԱՊՁԲ-26/27"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ԲԿԳԿ-ԷԱՃԱՊՁԲ-26/27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"ԲԿԳԿ-ԷԱՃԱՊՁԲ-26/27"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ԲԿԳԿ-ԷԱՃԱՊՁԲ-26/27*.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ԲԿԳԿ-ԷԱՃԱՊՁԲ-26/27*</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ԲԿԳԿ-ԷԱՃԱՊՁԲ-26/27</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ԲԿԳԿ-ԷԱՃԱՊՁԲ-26/27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Комплексная адаптированная аналитическая система для всесторонней оценки поверхностных свойств катализаторов, их реакционной способности и высокоточной объемной адсорбции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согласно Приложению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0014, ул. Паруйра Севака,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8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ԲԿԳԿ-ԷԱՃԱՊՁԲ-26/27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