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ՀՀ-ՊԵԿ-ԷԱՃԱՊՁԲ-26/24-Ք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печатей и штампов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ՀՀ-ՊԵԿ-ԷԱՃԱՊՁԲ-26/24-Ք</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печатей и штампов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печатей и штампов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ՀՀ-ՊԵԿ-ԷԱՃԱՊՁԲ-26/24-Ք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печатей и штампов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"ՀՀ-ՊԵԿ-ԷԱՃԱՊՁԲ-26/24-Ք"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ՀՀ-ՊԵԿ-ԷԱՃԱՊՁԲ-26/24-Ք*.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"ՀՀ-ՊԵԿ-ԷԱՃԱՊՁԲ-26/24-Ք"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ՀՀ-ՊԵԿ-ԷԱՃԱՊՁԲ-26/24-Ք*.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ՀՀ-ՊԵԿ-ԷԱՃԱՊՁԲ-26/24-Ք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круглые, с пластиковой форме,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с деревянной ручкой,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240 календарных дней но не позднее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240 календарных дней но не позднее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