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ԹՀ-ԷԱՃԱՊՁԲ-25/51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уличных осветительных приборов для нужд муниципалитета Талина, регион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ԹՀ-ԷԱՃԱՊՁԲ-25/51</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уличных осветительных приборов для нужд муниципалитета Талина, регион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уличных осветительных приборов для нужд муниципалитета Талина, регион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ԹՀ-ԷԱՃԱՊՁԲ-25/51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уличных осветительных приборов для нужд муниципалитета Талина, регион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ԹՀ-ԷԱՃԱՊՁԲ-25/51"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ԹՀ-ԷԱՃԱՊՁԲ-25/51*.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ԹՀ-ԷԱՃԱՊՁԲ-25/51"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ԹՀ-ԷԱՃԱՊՁԲ-25/51*.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ԹՀ-ԷԱՃԱՊՁԲ-25/51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