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2026.04.07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ՀՀ-ՊԵԿ-ԷԱՃԱՇՁԲ-26/28-Ա</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12:00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12:00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Անուշ Ալիխանյան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+37460844703, +37460844702, +37460844704, +37460844708,, +37460844709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Anush_Alikhanyan@taxservice.am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ՀՀ-ՊԵԿ-ԷԱՃԱՇՁԲ-26/28-Ա</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2026.04.07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ՀՀ-ՊԵԿ-ԷԱՃԱՇՁԲ-26/28-Ա</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Anush_Alikhanyan@taxservice.am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4</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աշխատակցի անձնական գործերի համար նախատեսված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գրիչ ՀՀ ՊԵԿ նշագրումով  և տարբերանշանով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3 ՀՀ ՊԵԿ տարբերանշանով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376.62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4.7679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434.96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2026.04.20. 12:00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ՀՀ-ՊԵԿ-ԷԱՃԱՇՁԲ-26/28-Ա</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ՀՀ-ՊԵԿ-ԷԱՃԱՇՁԲ-26/28-Ա</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«ՀՀ-ՊԵԿ-ԷԱՃԱՇՁԲ-26/28-Ա»*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ՀՀ-ՊԵԿ-ԷԱՃԱՇՁԲ-26/28-Ա*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«ՀՀ-ՊԵԿ-ԷԱՃԱՇՁԲ-26/28-Ա»*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ՀՀ-ՊԵԿ-ԷԱՃԱՇՁԲ-26/28-Ա*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աշխատակցի անձնական գործերի համար նախատեսված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արակագար երկաթե ամրակով։
Թղթի տեսակը՝ ստվարաթուղթ, առնվազն 400 գր/մ², երկկողմանի կավճապատ:
Չափսերը՝
 ծալված վիճակում՝ ` 230մմ X 320մմ  ± 5մմ, 
բացված վիճակում՝ 465մմ X 320մմ ± 5մմ։
Թղթապանակի մեջքամասը՝ 2 ծալքի տեղով՝ միմյանցից 160մմ  ± 2մմ հեռավորությամբ։
Տպագրությունը՝ օֆսեթ 1+0
Բացված վիճակում թղթապանակի ձախ միջնամասում 100մմ X 170մմ  ± 5մմ չափսերով գրպանիկ։
Դիմերեսին «Հայաստանի Հանրապետության պետական եկամուտների կոմիտե, Անձնական գործ, № ___» նշագրումներով.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Մեդալի և կրծքանշանի վկայականներ թղթի խտությունը՝
առնվազն 300 գմ², կավճապատ, անփայլ, չափսը՝ 20x8 սմ,
տպագրությունը ՝ 4+4. Մեդալի վկայականներ՝ 275 հատ․ •
«Համագործակցության ու փոխգործակցության համար» -55
հատ, • «Մաքսային մարմնում երկարամյա ծառայության
համար»-55 հատ, • «Հարկային մարմնում երկարամյա
ծառայության համար» -55 հատ, • «Հարկային ծառայությունում
ներդրած նշանակալի ավանդի համար» -55 հատ, • «Մաքսային
ծառայությունում ներդրած նշանակալի ավանդի համար» -55
հատ. Կրծքանշանի վկայականներ՝ 100 հատ․ • «Հայաստանի
Հանրապետության պատվավոր մաքսային ծառայող» -50 հատ, •
«Հայաստանի Հանրապետության պատվավոր հարկային
ծառայող» - 50 հատ․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գրիչ ՀՀ ՊԵԿ նշագրումով  և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Էկոլոգիական գնդիկավոր գրիչ կափարիչով։ 
Գրիչը պատրաստված լինի վերամշակված թղթից կամ համարժեք էկոլոգիապես մաքուր նյութից: 
Գույնը- բնական շագանակագույն։
Թանաքի գույնը- կապույտ։
Միջուկի ծայրը - 0.5 – 1.0մմ
Գրիչի երկարությունը- 14սմ-16սմ
Գրելու հատկություններ- պետք է ապահովի հարթ, անընդհատ և հստակ գրություն։
Գրիչի ամրությունը պետք է լինի խտացված և ամուր կառուցվածքով ապահովի բավարար կոշտություն։
Գրիչի վրա պետք է տպագրված լինի «ՀԱՅԱՍՏԱՆԻ ՀԱՆՐԱՊԵՏՈՒԹՅԱՆ ՊԵՏԱԿԱՆ ԵԿԱՄՈՒՏՆԵՐԻ ԿՈՄԻՏԵ» մակագրությունը և ՀՀ ՊԵԿ տարբերանշանը։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3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Չափսը՝ 130x200մմ ± 3մմ, թերթերի քանակը՝ 12, թուղթը 80-85գ/մ², կազմը 350-360գ/մ2 խտությամբ, դեկորատիվ թղթից, ամրացումը սոսնձմամբ՝ թերթերի հեշտ պոկման հնարավորությամբ
Տպագրությունը 1+0, կազմի երեսամասում ՀԱՅԱՍՏԱՆԻ ՀԱՆՐԱՊԵՏՈՒԹՅԱՆ ՊԵՏԱԿԱՆ ԵԿԱՄՈՒՏՆԵՐԻ ԿՈՄԻՏԵ լրիվ անվանման արծաթափայլ եռաչափ դաջվածք և ՀՀ ՊԵԿ տարբերանշան։Առաջին էջում գրված լինի ՀՀ ՊԵԿ տեսլականն ու առաքելությունը։ Գրքույկի միջուկի կողային մասերը արծաթափայլ։ Գույնը մուգ կապույտ։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ՀՀ ֆինանսների նախարարության կողմից հաշվառված լինելու հաջորդ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ՀՀ ֆինանսների նախարարության կողմից հաշվառված լինելու հաջորդ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ՀՀ ֆինանսների նախարարության կողմից հաշվառված լինելու հաջորդ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ՀՀ ֆինանսների նախարարության կողմից հաշվառված լինելու հաջորդ օրվանից՝ 20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աշխատակցի անձնական գործերի համար նախատեսված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գրիչ ՀՀ ՊԵԿ նշագրումով  և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3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