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микросхем для программирования лифтов для студенческого общежития Янгстауна.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ԵՊՀ-ԷԱՃԱՊՁԲ-26/81</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микросхем для программирования лифтов для студенческого общежития Янгстауна.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микросхем для программирования лифтов для студенческого общежития Янгстауна.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микросхем для программирования лифтов для студенческого общежития Янгстауна.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LIFTTECHNIK
ZEUS Программируемые микросхемы для лифтов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1</w:t>
      </w:r>
      <w:r w:rsidR="0017004E" w:rsidRPr="00E4651F">
        <w:rPr>
          <w:rFonts w:cstheme="minorHAnsi"/>
          <w:lang w:val="hy-AM"/>
        </w:rPr>
        <w:t>(</w:t>
      </w:r>
      <w:r w:rsidR="00C94657" w:rsidRPr="00C94657">
        <w:rPr>
          <w:rFonts w:cstheme="minorHAnsi"/>
          <w:lang w:val="hy-AM"/>
        </w:rPr>
        <w:t>один</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восемнадцать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студенческое общежитие ЯГС.</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LIFTTECHNIK
ZEUS Программируемые микросхемы для лифтов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2 программируемых микросхемы системы управления лифтом «ZEUS» марки «LIFTTECHNIK»
Модели
1. SG26C93CIN 9320678 0226hA
2. M48T35Y-70PC1, W25847
Товар должен быть новым, неиспользованным, заводского изготовления. Подрядчик обязан своими силами и средствами осуществить программирование, установку, ввод в эксплуатацию микросхем лифта и привести лифт в надлежащее рабочее состояние, а также предоставить гарантию на поставленный товар сроком не менее одного года.
Tip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Царав Ахпюри 55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LIFTTECHNIK
ZEUS Программируемые микросхемы для лифтов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