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900011053650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900011053650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պետք է մատակարարի A4 ֆորմատի թուղթ,/210*297մմ/ թղթի անթափանցելությունը` 94%, Թղթի հաստությունը`110 մկմ, Թղթի պայծառությունը`104,սպիտակությունը` 152% եւ ավելի, Չկավճած թուղթ, նախատեսված գրասենյակային տպիչներով տպագրման համար, թղթի խտությունը` 80գ/քմ, քանակը տուփում 500 թերթ, 2,5 կգ; Տուփերի քանակը արկղում` 5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Կ․Ուլնեցի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երրորդ եռամսյակ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Կ․Ուլնեցի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 երրորդ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