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BCC8" w14:textId="6652E5D1" w:rsidR="00EA0369" w:rsidRDefault="0033231C" w:rsidP="0033231C">
      <w:pPr>
        <w:jc w:val="center"/>
        <w:rPr>
          <w:rFonts w:ascii="GHEA Grapalat" w:hAnsi="GHEA Grapalat"/>
          <w:b/>
          <w:sz w:val="24"/>
        </w:rPr>
      </w:pPr>
      <w:r w:rsidRPr="00EA0F23">
        <w:rPr>
          <w:rFonts w:ascii="GHEA Grapalat" w:hAnsi="GHEA Grapalat"/>
          <w:b/>
          <w:sz w:val="24"/>
        </w:rPr>
        <w:t>ՏԵԽՆԻԿԱԿԱՆ</w:t>
      </w:r>
      <w:r w:rsidRPr="00EA0F23">
        <w:rPr>
          <w:rFonts w:ascii="GHEA Grapalat" w:hAnsi="GHEA Grapalat"/>
          <w:b/>
          <w:sz w:val="24"/>
          <w:lang w:val="af-ZA"/>
        </w:rPr>
        <w:t xml:space="preserve"> </w:t>
      </w:r>
      <w:r w:rsidRPr="00EA0F23">
        <w:rPr>
          <w:rFonts w:ascii="GHEA Grapalat" w:hAnsi="GHEA Grapalat"/>
          <w:b/>
          <w:sz w:val="24"/>
        </w:rPr>
        <w:t>ԲՆՈՒԹԱԳԻՐ</w:t>
      </w:r>
    </w:p>
    <w:tbl>
      <w:tblPr>
        <w:tblStyle w:val="a3"/>
        <w:tblpPr w:leftFromText="180" w:rightFromText="180" w:vertAnchor="text" w:tblpX="-1265" w:tblpY="1"/>
        <w:tblOverlap w:val="never"/>
        <w:tblW w:w="14485" w:type="dxa"/>
        <w:tblLayout w:type="fixed"/>
        <w:tblLook w:val="04A0" w:firstRow="1" w:lastRow="0" w:firstColumn="1" w:lastColumn="0" w:noHBand="0" w:noVBand="1"/>
      </w:tblPr>
      <w:tblGrid>
        <w:gridCol w:w="674"/>
        <w:gridCol w:w="1700"/>
        <w:gridCol w:w="2409"/>
        <w:gridCol w:w="3128"/>
        <w:gridCol w:w="1012"/>
        <w:gridCol w:w="997"/>
        <w:gridCol w:w="1165"/>
        <w:gridCol w:w="1275"/>
        <w:gridCol w:w="993"/>
        <w:gridCol w:w="1132"/>
      </w:tblGrid>
      <w:tr w:rsidR="0033231C" w:rsidRPr="00BE63A9" w14:paraId="44D66FC8" w14:textId="77777777" w:rsidTr="0033231C">
        <w:trPr>
          <w:trHeight w:val="485"/>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6E84EE23" w14:textId="77777777" w:rsidR="0033231C" w:rsidRPr="00BE63A9" w:rsidRDefault="0033231C" w:rsidP="0033231C">
            <w:pPr>
              <w:contextualSpacing/>
              <w:jc w:val="center"/>
              <w:rPr>
                <w:rFonts w:ascii="GHEA Grapalat" w:hAnsi="GHEA Grapalat"/>
                <w:sz w:val="20"/>
                <w:szCs w:val="20"/>
                <w:lang w:val="hy-AM"/>
              </w:rPr>
            </w:pPr>
          </w:p>
          <w:p w14:paraId="7CB0A64E" w14:textId="77777777" w:rsidR="0033231C" w:rsidRPr="00BE63A9" w:rsidRDefault="0033231C" w:rsidP="0033231C">
            <w:pPr>
              <w:contextualSpacing/>
              <w:jc w:val="center"/>
              <w:rPr>
                <w:rFonts w:ascii="GHEA Grapalat" w:hAnsi="GHEA Grapalat"/>
                <w:sz w:val="20"/>
                <w:szCs w:val="20"/>
                <w:lang w:val="hy-AM"/>
              </w:rPr>
            </w:pPr>
            <w:r w:rsidRPr="00BE63A9">
              <w:rPr>
                <w:rFonts w:ascii="GHEA Grapalat" w:hAnsi="GHEA Grapalat"/>
                <w:sz w:val="20"/>
                <w:szCs w:val="20"/>
                <w:lang w:val="hy-AM"/>
              </w:rPr>
              <w:t>Չ</w:t>
            </w:r>
            <w:r w:rsidRPr="00BE63A9">
              <w:rPr>
                <w:rFonts w:ascii="GHEA Grapalat" w:hAnsi="GHEA Grapalat"/>
                <w:sz w:val="20"/>
                <w:szCs w:val="20"/>
                <w:lang w:val="af-ZA"/>
              </w:rPr>
              <w:t>/</w:t>
            </w:r>
            <w:r w:rsidRPr="00BE63A9">
              <w:rPr>
                <w:rFonts w:ascii="GHEA Grapalat" w:hAnsi="GHEA Grapalat"/>
                <w:sz w:val="20"/>
                <w:szCs w:val="20"/>
                <w:lang w:val="hy-AM"/>
              </w:rPr>
              <w:t>Հ</w:t>
            </w:r>
          </w:p>
        </w:tc>
        <w:tc>
          <w:tcPr>
            <w:tcW w:w="13811" w:type="dxa"/>
            <w:gridSpan w:val="9"/>
            <w:tcBorders>
              <w:top w:val="single" w:sz="4" w:space="0" w:color="auto"/>
              <w:left w:val="single" w:sz="4" w:space="0" w:color="auto"/>
              <w:bottom w:val="single" w:sz="4" w:space="0" w:color="auto"/>
              <w:right w:val="single" w:sz="4" w:space="0" w:color="auto"/>
            </w:tcBorders>
            <w:vAlign w:val="center"/>
            <w:hideMark/>
          </w:tcPr>
          <w:p w14:paraId="1FE8E644" w14:textId="77777777" w:rsidR="0033231C" w:rsidRPr="00BE63A9" w:rsidRDefault="0033231C" w:rsidP="0033231C">
            <w:pPr>
              <w:contextualSpacing/>
              <w:jc w:val="center"/>
              <w:rPr>
                <w:rFonts w:ascii="GHEA Grapalat" w:hAnsi="GHEA Grapalat"/>
                <w:sz w:val="20"/>
                <w:szCs w:val="20"/>
                <w:lang w:val="hy-AM"/>
              </w:rPr>
            </w:pPr>
            <w:r w:rsidRPr="00BE63A9">
              <w:rPr>
                <w:rFonts w:ascii="GHEA Grapalat" w:hAnsi="GHEA Grapalat"/>
                <w:sz w:val="20"/>
                <w:szCs w:val="20"/>
                <w:lang w:val="hy-AM"/>
              </w:rPr>
              <w:t>Ապրանքի/</w:t>
            </w:r>
            <w:r w:rsidRPr="00BE63A9">
              <w:rPr>
                <w:rFonts w:ascii="GHEA Grapalat" w:hAnsi="GHEA Grapalat"/>
                <w:sz w:val="20"/>
                <w:szCs w:val="20"/>
              </w:rPr>
              <w:t>Т</w:t>
            </w:r>
            <w:r w:rsidRPr="00BE63A9">
              <w:rPr>
                <w:rFonts w:ascii="GHEA Grapalat" w:hAnsi="GHEA Grapalat"/>
                <w:sz w:val="20"/>
                <w:szCs w:val="20"/>
                <w:lang w:val="hy-AM"/>
              </w:rPr>
              <w:t>овар</w:t>
            </w:r>
            <w:r w:rsidRPr="00BE63A9">
              <w:rPr>
                <w:rFonts w:ascii="GHEA Grapalat" w:hAnsi="GHEA Grapalat"/>
                <w:sz w:val="20"/>
                <w:szCs w:val="20"/>
              </w:rPr>
              <w:t>а</w:t>
            </w:r>
          </w:p>
        </w:tc>
      </w:tr>
      <w:tr w:rsidR="0033231C" w:rsidRPr="00BE63A9" w14:paraId="0E23BF72" w14:textId="77777777" w:rsidTr="0033231C">
        <w:trPr>
          <w:trHeight w:val="345"/>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718B2485" w14:textId="77777777" w:rsidR="0033231C" w:rsidRPr="00BE63A9" w:rsidRDefault="0033231C" w:rsidP="0033231C">
            <w:pPr>
              <w:contextualSpacing/>
              <w:jc w:val="center"/>
              <w:rPr>
                <w:rFonts w:ascii="GHEA Grapalat" w:hAnsi="GHEA Grapalat"/>
                <w:sz w:val="20"/>
                <w:szCs w:val="20"/>
                <w:lang w:val="af-ZA"/>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204EC7E" w14:textId="77777777" w:rsidR="0033231C" w:rsidRPr="00BE63A9" w:rsidRDefault="0033231C" w:rsidP="0033231C">
            <w:pPr>
              <w:contextualSpacing/>
              <w:jc w:val="center"/>
              <w:rPr>
                <w:rFonts w:ascii="GHEA Grapalat" w:hAnsi="GHEA Grapalat"/>
                <w:sz w:val="20"/>
                <w:szCs w:val="20"/>
                <w:lang w:val="af-ZA"/>
              </w:rPr>
            </w:pPr>
            <w:r w:rsidRPr="00BE63A9">
              <w:rPr>
                <w:rFonts w:ascii="GHEA Grapalat" w:hAnsi="GHEA Grapalat"/>
                <w:sz w:val="20"/>
                <w:szCs w:val="20"/>
                <w:lang w:val="hy-AM"/>
              </w:rPr>
              <w:t>Միջանցիկ</w:t>
            </w:r>
            <w:r w:rsidRPr="00BE63A9">
              <w:rPr>
                <w:rFonts w:ascii="GHEA Grapalat" w:hAnsi="GHEA Grapalat"/>
                <w:sz w:val="20"/>
                <w:szCs w:val="20"/>
                <w:lang w:val="af-ZA"/>
              </w:rPr>
              <w:t xml:space="preserve"> </w:t>
            </w:r>
            <w:r w:rsidRPr="00BE63A9">
              <w:rPr>
                <w:rFonts w:ascii="GHEA Grapalat" w:hAnsi="GHEA Grapalat"/>
                <w:sz w:val="20"/>
                <w:szCs w:val="20"/>
                <w:lang w:val="hy-AM"/>
              </w:rPr>
              <w:t>ծածկագիրը</w:t>
            </w:r>
            <w:r w:rsidRPr="00BE63A9">
              <w:rPr>
                <w:rFonts w:ascii="GHEA Grapalat" w:hAnsi="GHEA Grapalat"/>
                <w:sz w:val="20"/>
                <w:szCs w:val="20"/>
                <w:lang w:val="af-ZA"/>
              </w:rPr>
              <w:t xml:space="preserve">` </w:t>
            </w:r>
            <w:r w:rsidRPr="00BE63A9">
              <w:rPr>
                <w:rFonts w:ascii="GHEA Grapalat" w:hAnsi="GHEA Grapalat"/>
                <w:sz w:val="20"/>
                <w:szCs w:val="20"/>
                <w:lang w:val="hy-AM"/>
              </w:rPr>
              <w:t>ըստ</w:t>
            </w:r>
            <w:r w:rsidRPr="00BE63A9">
              <w:rPr>
                <w:rFonts w:ascii="GHEA Grapalat" w:hAnsi="GHEA Grapalat"/>
                <w:sz w:val="20"/>
                <w:szCs w:val="20"/>
                <w:lang w:val="af-ZA"/>
              </w:rPr>
              <w:t xml:space="preserve"> </w:t>
            </w:r>
            <w:r w:rsidRPr="00BE63A9">
              <w:rPr>
                <w:rFonts w:ascii="GHEA Grapalat" w:hAnsi="GHEA Grapalat"/>
                <w:sz w:val="20"/>
                <w:szCs w:val="20"/>
                <w:lang w:val="hy-AM"/>
              </w:rPr>
              <w:t>ԳՄԱ</w:t>
            </w:r>
            <w:r w:rsidRPr="00BE63A9">
              <w:rPr>
                <w:rFonts w:ascii="GHEA Grapalat" w:hAnsi="GHEA Grapalat"/>
                <w:sz w:val="20"/>
                <w:szCs w:val="20"/>
                <w:lang w:val="af-ZA"/>
              </w:rPr>
              <w:t xml:space="preserve"> </w:t>
            </w:r>
            <w:r w:rsidRPr="00BE63A9">
              <w:rPr>
                <w:rFonts w:ascii="GHEA Grapalat" w:hAnsi="GHEA Grapalat"/>
                <w:sz w:val="20"/>
                <w:szCs w:val="20"/>
                <w:lang w:val="hy-AM"/>
              </w:rPr>
              <w:t>դասակարգման</w:t>
            </w:r>
            <w:r w:rsidRPr="00BE63A9">
              <w:rPr>
                <w:rFonts w:ascii="GHEA Grapalat" w:hAnsi="GHEA Grapalat"/>
                <w:sz w:val="20"/>
                <w:szCs w:val="20"/>
                <w:lang w:val="af-ZA"/>
              </w:rPr>
              <w:t xml:space="preserve"> (CPV)</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11F16017" w14:textId="77777777" w:rsidR="0033231C" w:rsidRPr="00BE63A9" w:rsidRDefault="0033231C" w:rsidP="0033231C">
            <w:pPr>
              <w:contextualSpacing/>
              <w:jc w:val="center"/>
              <w:rPr>
                <w:rFonts w:ascii="GHEA Grapalat" w:hAnsi="GHEA Grapalat"/>
                <w:sz w:val="20"/>
                <w:szCs w:val="20"/>
                <w:lang w:val="hy-AM"/>
              </w:rPr>
            </w:pPr>
            <w:r w:rsidRPr="00BE63A9">
              <w:rPr>
                <w:rFonts w:ascii="GHEA Grapalat" w:hAnsi="GHEA Grapalat"/>
                <w:sz w:val="20"/>
                <w:szCs w:val="20"/>
                <w:lang w:val="hy-AM"/>
              </w:rPr>
              <w:t>Անվանումը</w:t>
            </w:r>
          </w:p>
          <w:p w14:paraId="73FFFC51"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rPr>
              <w:t>Наименование</w:t>
            </w:r>
          </w:p>
        </w:tc>
        <w:tc>
          <w:tcPr>
            <w:tcW w:w="3128" w:type="dxa"/>
            <w:vMerge w:val="restart"/>
            <w:tcBorders>
              <w:top w:val="single" w:sz="4" w:space="0" w:color="auto"/>
              <w:left w:val="single" w:sz="4" w:space="0" w:color="auto"/>
              <w:bottom w:val="single" w:sz="4" w:space="0" w:color="auto"/>
              <w:right w:val="single" w:sz="4" w:space="0" w:color="auto"/>
            </w:tcBorders>
            <w:vAlign w:val="center"/>
            <w:hideMark/>
          </w:tcPr>
          <w:p w14:paraId="3E7F957B" w14:textId="77777777" w:rsidR="0033231C" w:rsidRPr="00BE63A9" w:rsidRDefault="0033231C" w:rsidP="0033231C">
            <w:pPr>
              <w:contextualSpacing/>
              <w:jc w:val="center"/>
              <w:rPr>
                <w:rFonts w:ascii="GHEA Grapalat" w:hAnsi="GHEA Grapalat"/>
                <w:sz w:val="20"/>
                <w:szCs w:val="20"/>
                <w:lang w:val="hy-AM"/>
              </w:rPr>
            </w:pPr>
            <w:r w:rsidRPr="00BE63A9">
              <w:rPr>
                <w:rFonts w:ascii="GHEA Grapalat" w:hAnsi="GHEA Grapalat"/>
                <w:sz w:val="20"/>
                <w:szCs w:val="20"/>
                <w:lang w:val="hy-AM"/>
              </w:rPr>
              <w:t>Հատկանիշները</w:t>
            </w:r>
          </w:p>
          <w:p w14:paraId="3F965272"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rPr>
              <w:t>(տեխնիկական բնութագիր)</w:t>
            </w:r>
          </w:p>
          <w:p w14:paraId="04E5B330"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rPr>
              <w:t>Техническая характеристика</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B17EEC2"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rPr>
              <w:t>Չափման միավորը</w:t>
            </w:r>
          </w:p>
          <w:p w14:paraId="602F7CC3"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rPr>
              <w:t>Единица измерения</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18D24173"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lang w:val="hy-AM"/>
              </w:rPr>
              <w:t>Ընդհանուր  քանակը</w:t>
            </w:r>
            <w:r w:rsidRPr="00BE63A9">
              <w:rPr>
                <w:rFonts w:ascii="GHEA Grapalat" w:hAnsi="GHEA Grapalat"/>
                <w:sz w:val="20"/>
                <w:szCs w:val="20"/>
              </w:rPr>
              <w:t xml:space="preserve"> Общее количество</w:t>
            </w:r>
          </w:p>
        </w:tc>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55258EE0" w14:textId="77777777" w:rsidR="0033231C" w:rsidRPr="00480391" w:rsidRDefault="0033231C" w:rsidP="0033231C">
            <w:pPr>
              <w:contextualSpacing/>
              <w:jc w:val="center"/>
              <w:rPr>
                <w:rFonts w:ascii="GHEA Grapalat" w:hAnsi="GHEA Grapalat"/>
                <w:sz w:val="20"/>
                <w:szCs w:val="20"/>
                <w:lang w:val="hy-AM"/>
              </w:rPr>
            </w:pPr>
            <w:r w:rsidRPr="00480391">
              <w:rPr>
                <w:rFonts w:ascii="GHEA Grapalat" w:hAnsi="GHEA Grapalat"/>
                <w:sz w:val="20"/>
                <w:szCs w:val="20"/>
                <w:lang w:val="hy-AM"/>
              </w:rPr>
              <w:t>Միավորի  գինը</w:t>
            </w:r>
          </w:p>
          <w:p w14:paraId="1CE706C3" w14:textId="77777777" w:rsidR="0033231C" w:rsidRPr="00480391" w:rsidRDefault="0033231C" w:rsidP="0033231C">
            <w:pPr>
              <w:contextualSpacing/>
              <w:jc w:val="center"/>
              <w:rPr>
                <w:rFonts w:ascii="GHEA Grapalat" w:hAnsi="GHEA Grapalat"/>
                <w:sz w:val="20"/>
                <w:szCs w:val="20"/>
                <w:lang w:val="hy-AM"/>
              </w:rPr>
            </w:pPr>
            <w:r w:rsidRPr="00480391">
              <w:rPr>
                <w:rFonts w:ascii="GHEA Grapalat" w:hAnsi="GHEA Grapalat"/>
                <w:sz w:val="20"/>
                <w:szCs w:val="20"/>
                <w:lang w:val="hy-AM"/>
              </w:rPr>
              <w:t>(ՀՀ դրամ)</w:t>
            </w:r>
          </w:p>
          <w:p w14:paraId="65FB2315" w14:textId="77777777" w:rsidR="0033231C" w:rsidRPr="00BE63A9" w:rsidRDefault="0033231C" w:rsidP="0033231C">
            <w:pPr>
              <w:contextualSpacing/>
              <w:jc w:val="center"/>
              <w:rPr>
                <w:rFonts w:ascii="GHEA Grapalat" w:hAnsi="GHEA Grapalat"/>
                <w:sz w:val="20"/>
                <w:szCs w:val="20"/>
              </w:rPr>
            </w:pPr>
            <w:r w:rsidRPr="00480391">
              <w:rPr>
                <w:rFonts w:ascii="GHEA Grapalat" w:hAnsi="GHEA Grapalat"/>
                <w:sz w:val="20"/>
                <w:szCs w:val="20"/>
                <w:lang w:val="hy-AM"/>
              </w:rPr>
              <w:t>Цена единицы (драм РА)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E7DB7F7" w14:textId="77777777" w:rsidR="0033231C" w:rsidRPr="00587E25" w:rsidRDefault="0033231C" w:rsidP="0033231C">
            <w:pPr>
              <w:contextualSpacing/>
              <w:jc w:val="center"/>
              <w:rPr>
                <w:rFonts w:ascii="GHEA Grapalat" w:hAnsi="GHEA Grapalat"/>
                <w:sz w:val="18"/>
                <w:szCs w:val="18"/>
              </w:rPr>
            </w:pPr>
            <w:r w:rsidRPr="00587E25">
              <w:rPr>
                <w:rFonts w:ascii="GHEA Grapalat" w:hAnsi="GHEA Grapalat"/>
                <w:sz w:val="18"/>
                <w:szCs w:val="18"/>
              </w:rPr>
              <w:t xml:space="preserve">Գումարը </w:t>
            </w:r>
          </w:p>
          <w:p w14:paraId="680768AD" w14:textId="77777777" w:rsidR="0033231C" w:rsidRPr="00587E25" w:rsidRDefault="0033231C" w:rsidP="0033231C">
            <w:pPr>
              <w:contextualSpacing/>
              <w:jc w:val="center"/>
              <w:rPr>
                <w:rFonts w:ascii="GHEA Grapalat" w:hAnsi="GHEA Grapalat"/>
                <w:sz w:val="18"/>
                <w:szCs w:val="18"/>
              </w:rPr>
            </w:pPr>
            <w:r w:rsidRPr="00587E25">
              <w:rPr>
                <w:rFonts w:ascii="GHEA Grapalat" w:hAnsi="GHEA Grapalat"/>
                <w:sz w:val="18"/>
                <w:szCs w:val="18"/>
              </w:rPr>
              <w:t>(ՀՀ դրամ)</w:t>
            </w:r>
          </w:p>
          <w:p w14:paraId="7F47AF0D" w14:textId="77777777" w:rsidR="0033231C" w:rsidRPr="00587E25" w:rsidRDefault="0033231C" w:rsidP="0033231C">
            <w:pPr>
              <w:contextualSpacing/>
              <w:jc w:val="center"/>
              <w:rPr>
                <w:rFonts w:ascii="GHEA Grapalat" w:hAnsi="GHEA Grapalat"/>
                <w:sz w:val="18"/>
                <w:szCs w:val="18"/>
              </w:rPr>
            </w:pPr>
            <w:r w:rsidRPr="00587E25">
              <w:rPr>
                <w:rFonts w:ascii="GHEA Grapalat" w:hAnsi="GHEA Grapalat"/>
                <w:sz w:val="18"/>
                <w:szCs w:val="18"/>
              </w:rPr>
              <w:t xml:space="preserve">Сумма </w:t>
            </w:r>
          </w:p>
          <w:p w14:paraId="7C138FBD" w14:textId="77777777" w:rsidR="0033231C" w:rsidRPr="00BE63A9" w:rsidRDefault="0033231C" w:rsidP="0033231C">
            <w:pPr>
              <w:contextualSpacing/>
              <w:jc w:val="center"/>
              <w:rPr>
                <w:rFonts w:ascii="GHEA Grapalat" w:hAnsi="GHEA Grapalat"/>
                <w:sz w:val="20"/>
                <w:szCs w:val="20"/>
              </w:rPr>
            </w:pPr>
            <w:r w:rsidRPr="00587E25">
              <w:rPr>
                <w:rFonts w:ascii="GHEA Grapalat" w:hAnsi="GHEA Grapalat"/>
                <w:sz w:val="18"/>
                <w:szCs w:val="18"/>
              </w:rPr>
              <w:t>(драм РА)</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157E35FB"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lang w:val="hy-AM"/>
              </w:rPr>
              <w:t>Մ</w:t>
            </w:r>
            <w:r w:rsidRPr="00BE63A9">
              <w:rPr>
                <w:rFonts w:ascii="GHEA Grapalat" w:hAnsi="GHEA Grapalat"/>
                <w:sz w:val="20"/>
                <w:szCs w:val="20"/>
              </w:rPr>
              <w:t>ատակարարման</w:t>
            </w:r>
          </w:p>
          <w:p w14:paraId="25E99C73"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rPr>
              <w:t>Поставки</w:t>
            </w:r>
          </w:p>
        </w:tc>
      </w:tr>
      <w:tr w:rsidR="0033231C" w:rsidRPr="00BE63A9" w14:paraId="59D7F9EF" w14:textId="77777777" w:rsidTr="0033231C">
        <w:trPr>
          <w:trHeight w:val="945"/>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0C743FD3" w14:textId="77777777" w:rsidR="0033231C" w:rsidRPr="00BE63A9" w:rsidRDefault="0033231C" w:rsidP="0033231C">
            <w:pPr>
              <w:contextualSpacing/>
              <w:jc w:val="center"/>
              <w:rPr>
                <w:rFonts w:ascii="GHEA Grapalat" w:hAnsi="GHEA Grapalat"/>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2C13919" w14:textId="77777777" w:rsidR="0033231C" w:rsidRPr="00BE63A9" w:rsidRDefault="0033231C" w:rsidP="0033231C">
            <w:pPr>
              <w:contextualSpacing/>
              <w:jc w:val="center"/>
              <w:rPr>
                <w:rFonts w:ascii="GHEA Grapalat" w:hAnsi="GHEA Grapalat"/>
                <w:sz w:val="20"/>
                <w:szCs w:val="20"/>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9B85DCF" w14:textId="77777777" w:rsidR="0033231C" w:rsidRPr="00BE63A9" w:rsidRDefault="0033231C" w:rsidP="0033231C">
            <w:pPr>
              <w:contextualSpacing/>
              <w:jc w:val="center"/>
              <w:rPr>
                <w:rFonts w:ascii="GHEA Grapalat" w:hAnsi="GHEA Grapalat"/>
                <w:sz w:val="20"/>
                <w:szCs w:val="20"/>
              </w:rPr>
            </w:pPr>
          </w:p>
        </w:tc>
        <w:tc>
          <w:tcPr>
            <w:tcW w:w="3128" w:type="dxa"/>
            <w:vMerge/>
            <w:tcBorders>
              <w:top w:val="single" w:sz="4" w:space="0" w:color="auto"/>
              <w:left w:val="single" w:sz="4" w:space="0" w:color="auto"/>
              <w:bottom w:val="single" w:sz="4" w:space="0" w:color="auto"/>
              <w:right w:val="single" w:sz="4" w:space="0" w:color="auto"/>
            </w:tcBorders>
            <w:vAlign w:val="center"/>
            <w:hideMark/>
          </w:tcPr>
          <w:p w14:paraId="20F38CFE" w14:textId="77777777" w:rsidR="0033231C" w:rsidRPr="00BE63A9" w:rsidRDefault="0033231C" w:rsidP="0033231C">
            <w:pPr>
              <w:contextualSpacing/>
              <w:jc w:val="center"/>
              <w:rPr>
                <w:rFonts w:ascii="GHEA Grapalat" w:hAnsi="GHEA Grapalat"/>
                <w:sz w:val="20"/>
                <w:szCs w:val="20"/>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A74A7FE" w14:textId="77777777" w:rsidR="0033231C" w:rsidRPr="00BE63A9" w:rsidRDefault="0033231C" w:rsidP="0033231C">
            <w:pPr>
              <w:contextualSpacing/>
              <w:jc w:val="center"/>
              <w:rPr>
                <w:rFonts w:ascii="GHEA Grapalat" w:hAnsi="GHEA Grapalat"/>
                <w:sz w:val="20"/>
                <w:szCs w:val="20"/>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85D8C33" w14:textId="77777777" w:rsidR="0033231C" w:rsidRPr="00BE63A9" w:rsidRDefault="0033231C" w:rsidP="0033231C">
            <w:pPr>
              <w:contextualSpacing/>
              <w:jc w:val="center"/>
              <w:rPr>
                <w:rFonts w:ascii="GHEA Grapalat" w:hAnsi="GHEA Grapalat"/>
                <w:sz w:val="20"/>
                <w:szCs w:val="20"/>
                <w:lang w:val="hy-AM"/>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27D83A99" w14:textId="77777777" w:rsidR="0033231C" w:rsidRPr="00BE63A9" w:rsidRDefault="0033231C" w:rsidP="0033231C">
            <w:pPr>
              <w:contextualSpacing/>
              <w:jc w:val="center"/>
              <w:rPr>
                <w:rFonts w:ascii="GHEA Grapalat" w:hAnsi="GHEA Grapalat"/>
                <w:sz w:val="20"/>
                <w:szCs w:val="20"/>
                <w:lang w:val="hy-AM"/>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D4CD0A8" w14:textId="77777777" w:rsidR="0033231C" w:rsidRPr="00BE63A9" w:rsidRDefault="0033231C" w:rsidP="0033231C">
            <w:pPr>
              <w:contextualSpacing/>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6ED8509"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lang w:val="hy-AM"/>
              </w:rPr>
              <w:t>Հ</w:t>
            </w:r>
            <w:r w:rsidRPr="00BE63A9">
              <w:rPr>
                <w:rFonts w:ascii="GHEA Grapalat" w:hAnsi="GHEA Grapalat"/>
                <w:sz w:val="20"/>
                <w:szCs w:val="20"/>
              </w:rPr>
              <w:t xml:space="preserve">ասցեն </w:t>
            </w:r>
          </w:p>
          <w:p w14:paraId="11159977"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rPr>
              <w:t>Адрес</w:t>
            </w:r>
          </w:p>
        </w:tc>
        <w:tc>
          <w:tcPr>
            <w:tcW w:w="11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D32FD"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rPr>
              <w:t>Ժամկետը</w:t>
            </w:r>
          </w:p>
          <w:p w14:paraId="0389D5B4" w14:textId="77777777" w:rsidR="0033231C" w:rsidRPr="00BE63A9" w:rsidRDefault="0033231C" w:rsidP="0033231C">
            <w:pPr>
              <w:contextualSpacing/>
              <w:jc w:val="center"/>
              <w:rPr>
                <w:rFonts w:ascii="GHEA Grapalat" w:hAnsi="GHEA Grapalat"/>
                <w:sz w:val="20"/>
                <w:szCs w:val="20"/>
              </w:rPr>
            </w:pPr>
            <w:r w:rsidRPr="00BE63A9">
              <w:rPr>
                <w:rFonts w:ascii="GHEA Grapalat" w:hAnsi="GHEA Grapalat"/>
                <w:sz w:val="20"/>
                <w:szCs w:val="20"/>
              </w:rPr>
              <w:t>Сроки</w:t>
            </w:r>
          </w:p>
        </w:tc>
      </w:tr>
      <w:tr w:rsidR="0033231C" w:rsidRPr="009F1CCC" w14:paraId="039E0689" w14:textId="77777777" w:rsidTr="0033231C">
        <w:trPr>
          <w:trHeight w:val="1418"/>
        </w:trPr>
        <w:tc>
          <w:tcPr>
            <w:tcW w:w="674" w:type="dxa"/>
            <w:tcBorders>
              <w:top w:val="single" w:sz="4" w:space="0" w:color="auto"/>
              <w:left w:val="single" w:sz="4" w:space="0" w:color="auto"/>
              <w:right w:val="single" w:sz="4" w:space="0" w:color="auto"/>
            </w:tcBorders>
            <w:vAlign w:val="center"/>
          </w:tcPr>
          <w:p w14:paraId="4D9C31B8" w14:textId="77777777" w:rsidR="0033231C" w:rsidRPr="001E5BDC" w:rsidRDefault="0033231C" w:rsidP="0033231C">
            <w:pPr>
              <w:contextualSpacing/>
              <w:jc w:val="center"/>
              <w:rPr>
                <w:rFonts w:ascii="GHEA Grapalat" w:hAnsi="GHEA Grapalat"/>
                <w:lang w:val="hy-AM"/>
              </w:rPr>
            </w:pPr>
            <w:r w:rsidRPr="001E5BDC">
              <w:rPr>
                <w:rFonts w:ascii="GHEA Grapalat" w:hAnsi="GHEA Grapalat"/>
                <w:lang w:val="hy-AM"/>
              </w:rPr>
              <w:t>1</w:t>
            </w:r>
            <w:r w:rsidRPr="001E5BDC">
              <w:rPr>
                <w:rFonts w:ascii="Cambria Math" w:hAnsi="Cambria Math" w:cs="Cambria Math"/>
                <w:lang w:val="hy-AM"/>
              </w:rPr>
              <w:t>․</w:t>
            </w:r>
          </w:p>
        </w:tc>
        <w:tc>
          <w:tcPr>
            <w:tcW w:w="1700" w:type="dxa"/>
            <w:tcBorders>
              <w:top w:val="single" w:sz="4" w:space="0" w:color="auto"/>
              <w:left w:val="single" w:sz="4" w:space="0" w:color="auto"/>
              <w:right w:val="single" w:sz="4" w:space="0" w:color="auto"/>
            </w:tcBorders>
            <w:vAlign w:val="center"/>
          </w:tcPr>
          <w:p w14:paraId="7C2C4F42"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31211141</w:t>
            </w:r>
          </w:p>
        </w:tc>
        <w:tc>
          <w:tcPr>
            <w:tcW w:w="2409" w:type="dxa"/>
            <w:tcBorders>
              <w:top w:val="single" w:sz="4" w:space="0" w:color="auto"/>
              <w:left w:val="single" w:sz="4" w:space="0" w:color="auto"/>
              <w:right w:val="single" w:sz="4" w:space="0" w:color="auto"/>
            </w:tcBorders>
            <w:vAlign w:val="center"/>
          </w:tcPr>
          <w:p w14:paraId="4AE99B00" w14:textId="77777777" w:rsidR="0033231C" w:rsidRPr="00CD3082" w:rsidRDefault="0033231C" w:rsidP="0033231C">
            <w:pPr>
              <w:rPr>
                <w:rFonts w:ascii="GHEA Grapalat" w:hAnsi="GHEA Grapalat" w:cs="Arial CYR"/>
                <w:sz w:val="20"/>
                <w:szCs w:val="20"/>
              </w:rPr>
            </w:pPr>
            <w:r w:rsidRPr="00CD3082">
              <w:rPr>
                <w:rFonts w:ascii="GHEA Grapalat" w:hAnsi="GHEA Grapalat" w:cs="Arial CYR"/>
                <w:sz w:val="20"/>
                <w:szCs w:val="20"/>
              </w:rPr>
              <w:t>Գործարկիչ էլեկտրամագնիսական</w:t>
            </w:r>
          </w:p>
          <w:p w14:paraId="7EEC2AEF" w14:textId="77777777" w:rsidR="0033231C" w:rsidRPr="00CD3082" w:rsidRDefault="0033231C" w:rsidP="0033231C">
            <w:pPr>
              <w:rPr>
                <w:rFonts w:ascii="GHEA Grapalat" w:hAnsi="GHEA Grapalat" w:cs="Arial CYR"/>
                <w:sz w:val="20"/>
                <w:szCs w:val="20"/>
              </w:rPr>
            </w:pPr>
            <w:r w:rsidRPr="00CD3082">
              <w:rPr>
                <w:rFonts w:ascii="GHEA Grapalat" w:hAnsi="GHEA Grapalat" w:cs="Arial CYR"/>
                <w:sz w:val="20"/>
                <w:szCs w:val="20"/>
              </w:rPr>
              <w:t>Пускатель электромагнитный</w:t>
            </w:r>
          </w:p>
        </w:tc>
        <w:tc>
          <w:tcPr>
            <w:tcW w:w="3128" w:type="dxa"/>
            <w:tcBorders>
              <w:top w:val="single" w:sz="4" w:space="0" w:color="auto"/>
              <w:left w:val="single" w:sz="4" w:space="0" w:color="auto"/>
              <w:right w:val="single" w:sz="4" w:space="0" w:color="auto"/>
            </w:tcBorders>
            <w:vAlign w:val="center"/>
          </w:tcPr>
          <w:p w14:paraId="45380E28" w14:textId="77777777" w:rsidR="0033231C" w:rsidRPr="00570DD6" w:rsidRDefault="0033231C" w:rsidP="0033231C">
            <w:pPr>
              <w:rPr>
                <w:rFonts w:ascii="GHEA Grapalat" w:hAnsi="GHEA Grapalat" w:cs="Arial CYR"/>
                <w:sz w:val="20"/>
                <w:szCs w:val="20"/>
              </w:rPr>
            </w:pPr>
            <w:r w:rsidRPr="00570DD6">
              <w:rPr>
                <w:rFonts w:ascii="GHEA Grapalat" w:hAnsi="GHEA Grapalat" w:cs="Arial CYR"/>
                <w:sz w:val="20"/>
                <w:szCs w:val="20"/>
              </w:rPr>
              <w:t>ПМЕ 071, ~220Վ, 50 Հց</w:t>
            </w:r>
          </w:p>
          <w:p w14:paraId="1283EDC6" w14:textId="77777777" w:rsidR="0033231C" w:rsidRPr="00570DD6" w:rsidRDefault="0033231C" w:rsidP="0033231C">
            <w:pPr>
              <w:rPr>
                <w:rFonts w:ascii="GHEA Grapalat" w:hAnsi="GHEA Grapalat" w:cs="Arial CYR"/>
                <w:sz w:val="20"/>
                <w:szCs w:val="20"/>
              </w:rPr>
            </w:pPr>
            <w:r w:rsidRPr="00570DD6">
              <w:rPr>
                <w:rFonts w:ascii="GHEA Grapalat" w:hAnsi="GHEA Grapalat" w:cs="Arial CYR"/>
                <w:sz w:val="20"/>
                <w:szCs w:val="20"/>
              </w:rPr>
              <w:t>ПМЕ 071, ~220В, 50 Гц</w:t>
            </w:r>
          </w:p>
        </w:tc>
        <w:tc>
          <w:tcPr>
            <w:tcW w:w="1012" w:type="dxa"/>
            <w:tcBorders>
              <w:top w:val="single" w:sz="4" w:space="0" w:color="auto"/>
              <w:left w:val="single" w:sz="4" w:space="0" w:color="auto"/>
              <w:right w:val="single" w:sz="4" w:space="0" w:color="auto"/>
            </w:tcBorders>
            <w:vAlign w:val="center"/>
          </w:tcPr>
          <w:p w14:paraId="6A458537"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lang w:val="hy-AM"/>
              </w:rPr>
              <w:t>հ</w:t>
            </w:r>
            <w:r w:rsidRPr="00CD3082">
              <w:rPr>
                <w:rFonts w:ascii="GHEA Grapalat" w:hAnsi="GHEA Grapalat" w:cs="Arial CYR"/>
                <w:sz w:val="20"/>
                <w:szCs w:val="20"/>
              </w:rPr>
              <w:t>ատ</w:t>
            </w:r>
          </w:p>
          <w:p w14:paraId="08148958"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lang w:val="hy-AM"/>
              </w:rPr>
              <w:t>штук</w:t>
            </w:r>
          </w:p>
        </w:tc>
        <w:tc>
          <w:tcPr>
            <w:tcW w:w="997" w:type="dxa"/>
            <w:tcBorders>
              <w:top w:val="single" w:sz="4" w:space="0" w:color="auto"/>
              <w:left w:val="single" w:sz="4" w:space="0" w:color="auto"/>
              <w:right w:val="single" w:sz="4" w:space="0" w:color="auto"/>
            </w:tcBorders>
            <w:vAlign w:val="center"/>
          </w:tcPr>
          <w:p w14:paraId="16E599D6" w14:textId="77777777" w:rsidR="0033231C" w:rsidRPr="00CD3082" w:rsidRDefault="0033231C" w:rsidP="0033231C">
            <w:pPr>
              <w:contextualSpacing/>
              <w:jc w:val="center"/>
              <w:rPr>
                <w:rFonts w:ascii="GHEA Grapalat" w:hAnsi="GHEA Grapalat"/>
                <w:sz w:val="20"/>
                <w:szCs w:val="20"/>
                <w:lang w:val="hy-AM"/>
              </w:rPr>
            </w:pPr>
            <w:r w:rsidRPr="00CD3082">
              <w:rPr>
                <w:rFonts w:ascii="GHEA Grapalat" w:hAnsi="GHEA Grapalat"/>
                <w:sz w:val="20"/>
                <w:szCs w:val="20"/>
                <w:lang w:val="hy-AM"/>
              </w:rPr>
              <w:t>60</w:t>
            </w:r>
          </w:p>
        </w:tc>
        <w:tc>
          <w:tcPr>
            <w:tcW w:w="1165" w:type="dxa"/>
            <w:tcBorders>
              <w:top w:val="single" w:sz="4" w:space="0" w:color="auto"/>
              <w:left w:val="single" w:sz="4" w:space="0" w:color="auto"/>
              <w:right w:val="single" w:sz="4" w:space="0" w:color="auto"/>
            </w:tcBorders>
            <w:vAlign w:val="center"/>
          </w:tcPr>
          <w:p w14:paraId="014B684F" w14:textId="77777777" w:rsidR="0033231C" w:rsidRPr="007E5F6B" w:rsidRDefault="0033231C" w:rsidP="0033231C">
            <w:pPr>
              <w:jc w:val="center"/>
              <w:rPr>
                <w:rFonts w:ascii="GHEA Grapalat" w:hAnsi="GHEA Grapalat" w:cs="Arial CYR"/>
                <w:sz w:val="20"/>
                <w:szCs w:val="20"/>
                <w:lang w:val="hy-AM"/>
              </w:rPr>
            </w:pPr>
            <w:r>
              <w:rPr>
                <w:rFonts w:ascii="GHEA Grapalat" w:hAnsi="GHEA Grapalat" w:cs="Arial CYR"/>
                <w:sz w:val="20"/>
                <w:szCs w:val="20"/>
              </w:rPr>
              <w:t>4500</w:t>
            </w:r>
          </w:p>
        </w:tc>
        <w:tc>
          <w:tcPr>
            <w:tcW w:w="1275" w:type="dxa"/>
            <w:tcBorders>
              <w:top w:val="single" w:sz="4" w:space="0" w:color="auto"/>
              <w:left w:val="single" w:sz="4" w:space="0" w:color="auto"/>
              <w:right w:val="single" w:sz="4" w:space="0" w:color="auto"/>
            </w:tcBorders>
            <w:vAlign w:val="center"/>
          </w:tcPr>
          <w:p w14:paraId="44ED4FB4" w14:textId="77777777" w:rsidR="0033231C" w:rsidRPr="007A6E70" w:rsidRDefault="0033231C" w:rsidP="0033231C">
            <w:pPr>
              <w:contextualSpacing/>
              <w:jc w:val="center"/>
              <w:rPr>
                <w:rFonts w:ascii="GHEA Grapalat" w:hAnsi="GHEA Grapalat"/>
                <w:sz w:val="20"/>
                <w:szCs w:val="20"/>
              </w:rPr>
            </w:pPr>
            <w:r>
              <w:rPr>
                <w:rFonts w:ascii="GHEA Grapalat" w:hAnsi="GHEA Grapalat"/>
                <w:sz w:val="20"/>
                <w:szCs w:val="20"/>
              </w:rPr>
              <w:t>270 000</w:t>
            </w:r>
          </w:p>
        </w:tc>
        <w:tc>
          <w:tcPr>
            <w:tcW w:w="993" w:type="dxa"/>
            <w:vMerge w:val="restart"/>
            <w:tcBorders>
              <w:top w:val="single" w:sz="4" w:space="0" w:color="auto"/>
              <w:left w:val="single" w:sz="4" w:space="0" w:color="auto"/>
              <w:right w:val="single" w:sz="4" w:space="0" w:color="auto"/>
            </w:tcBorders>
            <w:textDirection w:val="btLr"/>
            <w:vAlign w:val="center"/>
          </w:tcPr>
          <w:p w14:paraId="5F177E49" w14:textId="77777777" w:rsidR="0033231C" w:rsidRPr="002B56B0" w:rsidRDefault="0033231C" w:rsidP="0033231C">
            <w:pPr>
              <w:ind w:left="113" w:right="113"/>
              <w:contextualSpacing/>
              <w:jc w:val="center"/>
              <w:rPr>
                <w:rFonts w:ascii="GHEA Grapalat" w:hAnsi="GHEA Grapalat"/>
                <w:b/>
                <w:lang w:val="hy-AM"/>
              </w:rPr>
            </w:pPr>
            <w:r w:rsidRPr="00FA036F">
              <w:rPr>
                <w:rFonts w:ascii="GHEA Grapalat" w:hAnsi="GHEA Grapalat"/>
                <w:sz w:val="20"/>
                <w:szCs w:val="20"/>
                <w:lang w:val="hy-AM"/>
              </w:rPr>
              <w:t xml:space="preserve">Արմավիրի մարզ, ք. Մեծամոր, «ՀԱԷԿ» ՓԲԸ                     </w:t>
            </w:r>
            <w:r>
              <w:rPr>
                <w:rFonts w:ascii="GHEA Grapalat" w:hAnsi="GHEA Grapalat"/>
                <w:sz w:val="20"/>
                <w:szCs w:val="20"/>
                <w:lang w:val="hy-AM"/>
              </w:rPr>
              <w:t xml:space="preserve">     </w:t>
            </w:r>
            <w:r w:rsidRPr="00FA036F">
              <w:rPr>
                <w:rFonts w:ascii="GHEA Grapalat" w:hAnsi="GHEA Grapalat"/>
                <w:sz w:val="20"/>
                <w:szCs w:val="20"/>
                <w:lang w:val="hy-AM"/>
              </w:rPr>
              <w:t xml:space="preserve">                      Армавирская область, г. Мецамор, ЗАО «ААЭк»</w:t>
            </w:r>
          </w:p>
        </w:tc>
        <w:tc>
          <w:tcPr>
            <w:tcW w:w="1132"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2354B048" w14:textId="77777777" w:rsidR="0033231C" w:rsidRPr="00C7298C" w:rsidRDefault="0033231C" w:rsidP="0033231C">
            <w:pPr>
              <w:ind w:left="113" w:right="113"/>
              <w:contextualSpacing/>
              <w:jc w:val="center"/>
              <w:rPr>
                <w:rFonts w:ascii="GHEA Grapalat" w:hAnsi="GHEA Grapalat"/>
                <w:sz w:val="18"/>
                <w:szCs w:val="18"/>
                <w:lang w:val="hy-AM"/>
              </w:rPr>
            </w:pPr>
            <w:r w:rsidRPr="00D47216">
              <w:rPr>
                <w:rFonts w:ascii="GHEA Grapalat" w:hAnsi="GHEA Grapalat"/>
                <w:sz w:val="18"/>
                <w:szCs w:val="18"/>
                <w:lang w:val="hy-AM"/>
              </w:rPr>
              <w:t xml:space="preserve">Պայմանագիրը </w:t>
            </w:r>
            <w:r w:rsidRPr="00C7298C">
              <w:rPr>
                <w:rFonts w:ascii="GHEA Grapalat" w:hAnsi="GHEA Grapalat"/>
                <w:sz w:val="18"/>
                <w:szCs w:val="18"/>
                <w:lang w:val="hy-AM"/>
              </w:rPr>
              <w:t xml:space="preserve">կնքելուց հետո 60 (վաթսուն) օրացուցային օրվա ընթացում                                   </w:t>
            </w:r>
          </w:p>
          <w:p w14:paraId="02FB7401" w14:textId="77777777" w:rsidR="0033231C" w:rsidRPr="00A11F5C" w:rsidRDefault="0033231C" w:rsidP="0033231C">
            <w:pPr>
              <w:ind w:left="113" w:right="113"/>
              <w:contextualSpacing/>
              <w:jc w:val="center"/>
              <w:rPr>
                <w:rFonts w:ascii="GHEA Grapalat" w:hAnsi="GHEA Grapalat"/>
                <w:b/>
                <w:lang w:val="hy-AM"/>
              </w:rPr>
            </w:pPr>
            <w:r w:rsidRPr="00C7298C">
              <w:rPr>
                <w:rFonts w:ascii="GHEA Grapalat" w:hAnsi="GHEA Grapalat"/>
                <w:sz w:val="18"/>
                <w:szCs w:val="18"/>
                <w:lang w:val="hy-AM"/>
              </w:rPr>
              <w:t xml:space="preserve">          В течение 60 (шестьдесят) календарных</w:t>
            </w:r>
            <w:r w:rsidRPr="00D47216">
              <w:rPr>
                <w:rFonts w:ascii="GHEA Grapalat" w:hAnsi="GHEA Grapalat"/>
                <w:sz w:val="18"/>
                <w:szCs w:val="18"/>
                <w:lang w:val="hy-AM"/>
              </w:rPr>
              <w:t xml:space="preserve"> дней после заключения договора</w:t>
            </w:r>
          </w:p>
        </w:tc>
      </w:tr>
      <w:tr w:rsidR="0033231C" w:rsidRPr="002B56B0" w14:paraId="4E8E8919" w14:textId="77777777" w:rsidTr="0033231C">
        <w:trPr>
          <w:trHeight w:val="1818"/>
        </w:trPr>
        <w:tc>
          <w:tcPr>
            <w:tcW w:w="674" w:type="dxa"/>
            <w:tcBorders>
              <w:top w:val="single" w:sz="4" w:space="0" w:color="auto"/>
              <w:left w:val="single" w:sz="4" w:space="0" w:color="auto"/>
              <w:right w:val="single" w:sz="4" w:space="0" w:color="auto"/>
            </w:tcBorders>
            <w:vAlign w:val="center"/>
          </w:tcPr>
          <w:p w14:paraId="606D63C7" w14:textId="77777777" w:rsidR="0033231C" w:rsidRPr="001E5BDC" w:rsidRDefault="0033231C" w:rsidP="0033231C">
            <w:pPr>
              <w:contextualSpacing/>
              <w:jc w:val="center"/>
              <w:rPr>
                <w:rFonts w:ascii="GHEA Grapalat" w:hAnsi="GHEA Grapalat"/>
                <w:lang w:val="hy-AM"/>
              </w:rPr>
            </w:pPr>
            <w:r w:rsidRPr="001E5BDC">
              <w:rPr>
                <w:rFonts w:ascii="GHEA Grapalat" w:hAnsi="GHEA Grapalat"/>
                <w:lang w:val="hy-AM"/>
              </w:rPr>
              <w:t>2</w:t>
            </w:r>
            <w:r w:rsidRPr="001E5BDC">
              <w:rPr>
                <w:rFonts w:ascii="Cambria Math" w:hAnsi="Cambria Math" w:cs="Cambria Math"/>
                <w:lang w:val="hy-AM"/>
              </w:rPr>
              <w:t>․</w:t>
            </w:r>
          </w:p>
        </w:tc>
        <w:tc>
          <w:tcPr>
            <w:tcW w:w="1700" w:type="dxa"/>
            <w:tcBorders>
              <w:top w:val="single" w:sz="4" w:space="0" w:color="auto"/>
              <w:left w:val="single" w:sz="4" w:space="0" w:color="auto"/>
              <w:right w:val="single" w:sz="4" w:space="0" w:color="auto"/>
            </w:tcBorders>
            <w:vAlign w:val="center"/>
          </w:tcPr>
          <w:p w14:paraId="5F99A7FE" w14:textId="77777777" w:rsidR="0033231C" w:rsidRPr="00CD3082" w:rsidRDefault="0033231C" w:rsidP="0033231C">
            <w:pPr>
              <w:jc w:val="center"/>
              <w:rPr>
                <w:rFonts w:ascii="GHEA Grapalat" w:hAnsi="GHEA Grapalat" w:cs="Arial CYR"/>
                <w:sz w:val="20"/>
                <w:szCs w:val="20"/>
              </w:rPr>
            </w:pPr>
          </w:p>
          <w:p w14:paraId="24CE9C9B"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31211141</w:t>
            </w:r>
          </w:p>
          <w:p w14:paraId="255ABE47" w14:textId="77777777" w:rsidR="0033231C" w:rsidRPr="00CD3082" w:rsidRDefault="0033231C" w:rsidP="0033231C">
            <w:pPr>
              <w:contextualSpacing/>
              <w:jc w:val="center"/>
              <w:rPr>
                <w:rFonts w:ascii="GHEA Grapalat" w:hAnsi="GHEA Grapalat" w:cs="Arial CYR"/>
                <w:sz w:val="20"/>
                <w:szCs w:val="20"/>
              </w:rPr>
            </w:pPr>
          </w:p>
        </w:tc>
        <w:tc>
          <w:tcPr>
            <w:tcW w:w="2409" w:type="dxa"/>
            <w:tcBorders>
              <w:top w:val="single" w:sz="4" w:space="0" w:color="auto"/>
              <w:left w:val="single" w:sz="4" w:space="0" w:color="auto"/>
              <w:right w:val="single" w:sz="4" w:space="0" w:color="auto"/>
            </w:tcBorders>
            <w:vAlign w:val="center"/>
          </w:tcPr>
          <w:p w14:paraId="254266B6" w14:textId="77777777" w:rsidR="0033231C" w:rsidRPr="00CD3082" w:rsidRDefault="0033231C" w:rsidP="0033231C">
            <w:pPr>
              <w:rPr>
                <w:rFonts w:ascii="GHEA Grapalat" w:hAnsi="GHEA Grapalat" w:cs="Arial CYR"/>
                <w:sz w:val="20"/>
                <w:szCs w:val="20"/>
              </w:rPr>
            </w:pPr>
            <w:r w:rsidRPr="00CD3082">
              <w:rPr>
                <w:rFonts w:ascii="GHEA Grapalat" w:hAnsi="GHEA Grapalat" w:cs="Arial CYR"/>
                <w:sz w:val="20"/>
                <w:szCs w:val="20"/>
              </w:rPr>
              <w:t xml:space="preserve">Գործարկիչ էլեկտրամագնիսական </w:t>
            </w:r>
          </w:p>
          <w:p w14:paraId="7F6B2171" w14:textId="77777777" w:rsidR="0033231C" w:rsidRPr="00CD3082" w:rsidRDefault="0033231C" w:rsidP="0033231C">
            <w:pPr>
              <w:rPr>
                <w:rFonts w:ascii="GHEA Grapalat" w:hAnsi="GHEA Grapalat" w:cs="Arial"/>
                <w:sz w:val="20"/>
                <w:szCs w:val="20"/>
              </w:rPr>
            </w:pPr>
            <w:r w:rsidRPr="00CD3082">
              <w:rPr>
                <w:rFonts w:ascii="GHEA Grapalat" w:hAnsi="GHEA Grapalat" w:cs="Arial CYR"/>
                <w:sz w:val="20"/>
                <w:szCs w:val="20"/>
              </w:rPr>
              <w:t>Пускатель электромагнитный</w:t>
            </w:r>
          </w:p>
        </w:tc>
        <w:tc>
          <w:tcPr>
            <w:tcW w:w="3128" w:type="dxa"/>
            <w:tcBorders>
              <w:top w:val="single" w:sz="4" w:space="0" w:color="auto"/>
              <w:left w:val="single" w:sz="4" w:space="0" w:color="auto"/>
              <w:bottom w:val="single" w:sz="4" w:space="0" w:color="auto"/>
              <w:right w:val="single" w:sz="4" w:space="0" w:color="auto"/>
            </w:tcBorders>
            <w:vAlign w:val="center"/>
          </w:tcPr>
          <w:p w14:paraId="4BEED746" w14:textId="77777777" w:rsidR="0033231C" w:rsidRPr="007E5F6B" w:rsidRDefault="0033231C" w:rsidP="0033231C">
            <w:pPr>
              <w:rPr>
                <w:rFonts w:ascii="GHEA Grapalat" w:hAnsi="GHEA Grapalat"/>
                <w:sz w:val="20"/>
                <w:szCs w:val="20"/>
                <w:lang w:val="hy-AM"/>
              </w:rPr>
            </w:pPr>
            <w:r w:rsidRPr="00683C10">
              <w:rPr>
                <w:rFonts w:ascii="GHEA Grapalat" w:hAnsi="GHEA Grapalat"/>
                <w:sz w:val="20"/>
                <w:szCs w:val="20"/>
                <w:lang w:val="hy-AM"/>
              </w:rPr>
              <w:t xml:space="preserve">ПМЛ-2102-СО, 25Ա, ~220Վ, 50Հց կամ </w:t>
            </w:r>
            <w:r>
              <w:rPr>
                <w:rFonts w:ascii="GHEA Grapalat" w:hAnsi="GHEA Grapalat"/>
                <w:sz w:val="20"/>
                <w:szCs w:val="20"/>
                <w:lang w:val="hy-AM"/>
              </w:rPr>
              <w:t xml:space="preserve">համարժեքը </w:t>
            </w:r>
            <w:r w:rsidRPr="007E5F6B">
              <w:rPr>
                <w:rFonts w:ascii="GHEA Grapalat" w:hAnsi="GHEA Grapalat"/>
                <w:sz w:val="20"/>
                <w:szCs w:val="20"/>
                <w:lang w:val="hy-AM"/>
              </w:rPr>
              <w:t>ПМЛ-2100, 220Վ, ТУ 3426-002-91328404-2011</w:t>
            </w:r>
          </w:p>
          <w:p w14:paraId="24C56F93" w14:textId="77777777" w:rsidR="0033231C" w:rsidRPr="00FD4206" w:rsidRDefault="0033231C" w:rsidP="0033231C">
            <w:pPr>
              <w:rPr>
                <w:rFonts w:ascii="GHEA Grapalat" w:hAnsi="GHEA Grapalat"/>
                <w:sz w:val="20"/>
                <w:szCs w:val="20"/>
                <w:lang w:val="hy-AM"/>
              </w:rPr>
            </w:pPr>
            <w:r w:rsidRPr="00683C10">
              <w:rPr>
                <w:rFonts w:ascii="GHEA Grapalat" w:hAnsi="GHEA Grapalat"/>
                <w:sz w:val="20"/>
                <w:szCs w:val="20"/>
                <w:lang w:val="hy-AM"/>
              </w:rPr>
              <w:t xml:space="preserve">ПМЛ-2102-СО, 25А, ~220В, 50Гц или аналог </w:t>
            </w:r>
            <w:r w:rsidRPr="007E5F6B">
              <w:rPr>
                <w:rFonts w:ascii="GHEA Grapalat" w:hAnsi="GHEA Grapalat"/>
                <w:sz w:val="20"/>
                <w:szCs w:val="20"/>
                <w:lang w:val="hy-AM"/>
              </w:rPr>
              <w:t>ПМЛ-2100, 220В</w:t>
            </w:r>
            <w:r w:rsidRPr="00683C10">
              <w:rPr>
                <w:rFonts w:ascii="GHEA Grapalat" w:hAnsi="GHEA Grapalat"/>
                <w:sz w:val="20"/>
                <w:szCs w:val="20"/>
                <w:lang w:val="hy-AM"/>
              </w:rPr>
              <w:t xml:space="preserve">, </w:t>
            </w:r>
            <w:r w:rsidRPr="007E5F6B">
              <w:rPr>
                <w:rFonts w:ascii="GHEA Grapalat" w:hAnsi="GHEA Grapalat"/>
                <w:sz w:val="20"/>
                <w:szCs w:val="20"/>
                <w:lang w:val="hy-AM"/>
              </w:rPr>
              <w:t>ТУ 3426-002-91328404-2011</w:t>
            </w:r>
          </w:p>
        </w:tc>
        <w:tc>
          <w:tcPr>
            <w:tcW w:w="1012" w:type="dxa"/>
            <w:tcBorders>
              <w:top w:val="single" w:sz="4" w:space="0" w:color="auto"/>
              <w:left w:val="single" w:sz="4" w:space="0" w:color="auto"/>
              <w:bottom w:val="single" w:sz="4" w:space="0" w:color="auto"/>
              <w:right w:val="single" w:sz="4" w:space="0" w:color="auto"/>
            </w:tcBorders>
            <w:vAlign w:val="center"/>
          </w:tcPr>
          <w:p w14:paraId="45561765" w14:textId="77777777" w:rsidR="0033231C" w:rsidRPr="00CD3082" w:rsidRDefault="0033231C" w:rsidP="0033231C">
            <w:pPr>
              <w:jc w:val="center"/>
              <w:rPr>
                <w:rFonts w:ascii="GHEA Grapalat" w:hAnsi="GHEA Grapalat" w:cs="Arial CYR"/>
                <w:sz w:val="20"/>
                <w:szCs w:val="20"/>
                <w:lang w:val="hy-AM"/>
              </w:rPr>
            </w:pPr>
            <w:r w:rsidRPr="00CD3082">
              <w:rPr>
                <w:rFonts w:ascii="GHEA Grapalat" w:hAnsi="GHEA Grapalat" w:cs="Arial CYR"/>
                <w:sz w:val="20"/>
                <w:szCs w:val="20"/>
                <w:lang w:val="hy-AM"/>
              </w:rPr>
              <w:t>հատ</w:t>
            </w:r>
          </w:p>
          <w:p w14:paraId="12CC51FD" w14:textId="77777777" w:rsidR="0033231C" w:rsidRPr="00CD3082" w:rsidRDefault="0033231C" w:rsidP="0033231C">
            <w:pPr>
              <w:jc w:val="center"/>
              <w:rPr>
                <w:rFonts w:ascii="GHEA Grapalat" w:hAnsi="GHEA Grapalat" w:cs="Arial CYR"/>
                <w:sz w:val="20"/>
                <w:szCs w:val="20"/>
                <w:lang w:val="hy-AM"/>
              </w:rPr>
            </w:pPr>
            <w:r w:rsidRPr="00CD3082">
              <w:rPr>
                <w:rFonts w:ascii="GHEA Grapalat" w:hAnsi="GHEA Grapalat" w:cs="Arial CYR"/>
                <w:sz w:val="20"/>
                <w:szCs w:val="20"/>
                <w:lang w:val="hy-AM"/>
              </w:rPr>
              <w:t>штук</w:t>
            </w:r>
          </w:p>
        </w:tc>
        <w:tc>
          <w:tcPr>
            <w:tcW w:w="997" w:type="dxa"/>
            <w:tcBorders>
              <w:top w:val="single" w:sz="4" w:space="0" w:color="auto"/>
              <w:left w:val="single" w:sz="4" w:space="0" w:color="auto"/>
              <w:bottom w:val="single" w:sz="4" w:space="0" w:color="auto"/>
              <w:right w:val="single" w:sz="4" w:space="0" w:color="auto"/>
            </w:tcBorders>
            <w:vAlign w:val="center"/>
          </w:tcPr>
          <w:p w14:paraId="437217A6" w14:textId="77777777" w:rsidR="0033231C" w:rsidRPr="00CD3082" w:rsidRDefault="0033231C" w:rsidP="0033231C">
            <w:pPr>
              <w:contextualSpacing/>
              <w:jc w:val="center"/>
              <w:rPr>
                <w:rFonts w:ascii="GHEA Grapalat" w:hAnsi="GHEA Grapalat"/>
                <w:sz w:val="20"/>
                <w:szCs w:val="20"/>
                <w:lang w:val="hy-AM"/>
              </w:rPr>
            </w:pPr>
            <w:r w:rsidRPr="00CD3082">
              <w:rPr>
                <w:rFonts w:ascii="GHEA Grapalat" w:hAnsi="GHEA Grapalat"/>
                <w:sz w:val="20"/>
                <w:szCs w:val="20"/>
                <w:lang w:val="hy-AM"/>
              </w:rPr>
              <w:t>20</w:t>
            </w:r>
          </w:p>
        </w:tc>
        <w:tc>
          <w:tcPr>
            <w:tcW w:w="1165" w:type="dxa"/>
            <w:tcBorders>
              <w:top w:val="single" w:sz="4" w:space="0" w:color="auto"/>
              <w:left w:val="single" w:sz="4" w:space="0" w:color="auto"/>
              <w:right w:val="single" w:sz="4" w:space="0" w:color="auto"/>
            </w:tcBorders>
            <w:vAlign w:val="center"/>
          </w:tcPr>
          <w:p w14:paraId="0B0212C0" w14:textId="77777777" w:rsidR="0033231C" w:rsidRPr="007E5F6B" w:rsidRDefault="0033231C" w:rsidP="0033231C">
            <w:pPr>
              <w:jc w:val="center"/>
              <w:rPr>
                <w:rFonts w:ascii="GHEA Grapalat" w:hAnsi="GHEA Grapalat" w:cs="Arial CYR"/>
                <w:sz w:val="20"/>
                <w:szCs w:val="20"/>
                <w:lang w:val="hy-AM"/>
              </w:rPr>
            </w:pPr>
            <w:r>
              <w:rPr>
                <w:rFonts w:ascii="GHEA Grapalat" w:hAnsi="GHEA Grapalat" w:cs="Arial CYR"/>
                <w:sz w:val="20"/>
                <w:szCs w:val="20"/>
                <w:lang w:val="hy-AM"/>
              </w:rPr>
              <w:t>6400</w:t>
            </w:r>
          </w:p>
        </w:tc>
        <w:tc>
          <w:tcPr>
            <w:tcW w:w="1275" w:type="dxa"/>
            <w:tcBorders>
              <w:top w:val="single" w:sz="4" w:space="0" w:color="auto"/>
              <w:left w:val="single" w:sz="4" w:space="0" w:color="auto"/>
              <w:right w:val="single" w:sz="4" w:space="0" w:color="auto"/>
            </w:tcBorders>
            <w:vAlign w:val="center"/>
          </w:tcPr>
          <w:p w14:paraId="69960240" w14:textId="77777777" w:rsidR="0033231C" w:rsidRPr="007A6E70" w:rsidRDefault="0033231C" w:rsidP="0033231C">
            <w:pPr>
              <w:contextualSpacing/>
              <w:jc w:val="center"/>
              <w:rPr>
                <w:rFonts w:ascii="GHEA Grapalat" w:hAnsi="GHEA Grapalat"/>
                <w:sz w:val="20"/>
                <w:szCs w:val="20"/>
              </w:rPr>
            </w:pPr>
            <w:r>
              <w:rPr>
                <w:rFonts w:ascii="GHEA Grapalat" w:hAnsi="GHEA Grapalat"/>
                <w:sz w:val="20"/>
                <w:szCs w:val="20"/>
              </w:rPr>
              <w:t>128 000</w:t>
            </w:r>
          </w:p>
        </w:tc>
        <w:tc>
          <w:tcPr>
            <w:tcW w:w="993" w:type="dxa"/>
            <w:vMerge/>
            <w:tcBorders>
              <w:left w:val="single" w:sz="4" w:space="0" w:color="auto"/>
              <w:right w:val="single" w:sz="4" w:space="0" w:color="auto"/>
            </w:tcBorders>
            <w:textDirection w:val="btLr"/>
            <w:vAlign w:val="center"/>
          </w:tcPr>
          <w:p w14:paraId="3AE13B6D" w14:textId="77777777" w:rsidR="0033231C" w:rsidRPr="002B56B0" w:rsidRDefault="0033231C" w:rsidP="0033231C">
            <w:pPr>
              <w:ind w:left="113" w:right="113"/>
              <w:contextualSpacing/>
              <w:jc w:val="center"/>
              <w:rPr>
                <w:rFonts w:ascii="GHEA Grapalat" w:hAnsi="GHEA Grapalat"/>
                <w:b/>
              </w:rPr>
            </w:pPr>
          </w:p>
        </w:tc>
        <w:tc>
          <w:tcPr>
            <w:tcW w:w="1132" w:type="dxa"/>
            <w:vMerge/>
            <w:tcBorders>
              <w:left w:val="single" w:sz="4" w:space="0" w:color="auto"/>
              <w:right w:val="single" w:sz="4" w:space="0" w:color="auto"/>
            </w:tcBorders>
            <w:shd w:val="clear" w:color="auto" w:fill="FFFFFF" w:themeFill="background1"/>
            <w:textDirection w:val="btLr"/>
            <w:vAlign w:val="center"/>
          </w:tcPr>
          <w:p w14:paraId="6DB186D5" w14:textId="77777777" w:rsidR="0033231C" w:rsidRPr="002B56B0" w:rsidRDefault="0033231C" w:rsidP="0033231C">
            <w:pPr>
              <w:ind w:left="113" w:right="113"/>
              <w:contextualSpacing/>
              <w:jc w:val="center"/>
              <w:rPr>
                <w:rFonts w:ascii="GHEA Grapalat" w:hAnsi="GHEA Grapalat"/>
                <w:b/>
              </w:rPr>
            </w:pPr>
          </w:p>
        </w:tc>
      </w:tr>
      <w:tr w:rsidR="0033231C" w:rsidRPr="002B56B0" w14:paraId="2920396D" w14:textId="77777777" w:rsidTr="0033231C">
        <w:trPr>
          <w:trHeight w:val="3086"/>
        </w:trPr>
        <w:tc>
          <w:tcPr>
            <w:tcW w:w="674" w:type="dxa"/>
            <w:tcBorders>
              <w:top w:val="single" w:sz="4" w:space="0" w:color="auto"/>
              <w:left w:val="single" w:sz="4" w:space="0" w:color="auto"/>
              <w:right w:val="single" w:sz="4" w:space="0" w:color="auto"/>
            </w:tcBorders>
            <w:vAlign w:val="center"/>
          </w:tcPr>
          <w:p w14:paraId="4D2E5754" w14:textId="77777777" w:rsidR="0033231C" w:rsidRPr="001E5BDC" w:rsidRDefault="0033231C" w:rsidP="0033231C">
            <w:pPr>
              <w:contextualSpacing/>
              <w:jc w:val="center"/>
              <w:rPr>
                <w:rFonts w:ascii="GHEA Grapalat" w:hAnsi="GHEA Grapalat"/>
                <w:lang w:val="hy-AM"/>
              </w:rPr>
            </w:pPr>
            <w:r>
              <w:rPr>
                <w:rFonts w:ascii="GHEA Grapalat" w:hAnsi="GHEA Grapalat"/>
                <w:lang w:val="hy-AM"/>
              </w:rPr>
              <w:t>3</w:t>
            </w:r>
            <w:r w:rsidRPr="001E5BDC">
              <w:rPr>
                <w:rFonts w:ascii="Cambria Math" w:hAnsi="Cambria Math" w:cs="Cambria Math"/>
                <w:lang w:val="hy-AM"/>
              </w:rPr>
              <w:t>․</w:t>
            </w:r>
          </w:p>
        </w:tc>
        <w:tc>
          <w:tcPr>
            <w:tcW w:w="1700" w:type="dxa"/>
            <w:tcBorders>
              <w:top w:val="single" w:sz="4" w:space="0" w:color="auto"/>
              <w:left w:val="single" w:sz="4" w:space="0" w:color="auto"/>
              <w:right w:val="single" w:sz="4" w:space="0" w:color="auto"/>
            </w:tcBorders>
            <w:vAlign w:val="center"/>
          </w:tcPr>
          <w:p w14:paraId="05D903CA" w14:textId="77777777" w:rsidR="0033231C" w:rsidRPr="00CD3082" w:rsidRDefault="0033231C" w:rsidP="0033231C">
            <w:pPr>
              <w:jc w:val="center"/>
              <w:rPr>
                <w:rFonts w:ascii="GHEA Grapalat" w:hAnsi="GHEA Grapalat" w:cs="Arial CYR"/>
                <w:sz w:val="20"/>
                <w:szCs w:val="20"/>
              </w:rPr>
            </w:pPr>
          </w:p>
          <w:p w14:paraId="717320CA"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31681600</w:t>
            </w:r>
          </w:p>
          <w:p w14:paraId="68BDDF5D" w14:textId="77777777" w:rsidR="0033231C" w:rsidRPr="00CD3082" w:rsidRDefault="0033231C" w:rsidP="0033231C">
            <w:pPr>
              <w:contextualSpacing/>
              <w:jc w:val="center"/>
              <w:rPr>
                <w:rFonts w:ascii="GHEA Grapalat" w:hAnsi="GHEA Grapalat" w:cs="Arial CYR"/>
                <w:sz w:val="20"/>
                <w:szCs w:val="20"/>
              </w:rPr>
            </w:pPr>
          </w:p>
        </w:tc>
        <w:tc>
          <w:tcPr>
            <w:tcW w:w="2409" w:type="dxa"/>
            <w:tcBorders>
              <w:top w:val="single" w:sz="4" w:space="0" w:color="auto"/>
              <w:left w:val="single" w:sz="4" w:space="0" w:color="auto"/>
              <w:right w:val="single" w:sz="4" w:space="0" w:color="auto"/>
            </w:tcBorders>
            <w:vAlign w:val="center"/>
          </w:tcPr>
          <w:p w14:paraId="572EE7E6" w14:textId="77777777" w:rsidR="0033231C" w:rsidRPr="00CD3082" w:rsidRDefault="0033231C" w:rsidP="0033231C">
            <w:pPr>
              <w:rPr>
                <w:rFonts w:ascii="GHEA Grapalat" w:hAnsi="GHEA Grapalat" w:cs="Arial CYR"/>
                <w:sz w:val="20"/>
                <w:szCs w:val="20"/>
              </w:rPr>
            </w:pPr>
            <w:r w:rsidRPr="00CD3082">
              <w:rPr>
                <w:rFonts w:ascii="GHEA Grapalat" w:hAnsi="GHEA Grapalat" w:cs="Arial CYR"/>
                <w:sz w:val="20"/>
                <w:szCs w:val="20"/>
              </w:rPr>
              <w:t>Ապահովիչ</w:t>
            </w:r>
            <w:r w:rsidRPr="00CD3082">
              <w:rPr>
                <w:rFonts w:ascii="GHEA Grapalat" w:hAnsi="GHEA Grapalat" w:cs="Arial CYR"/>
                <w:sz w:val="20"/>
                <w:szCs w:val="20"/>
              </w:rPr>
              <w:br/>
              <w:t>Предохранитель</w:t>
            </w:r>
          </w:p>
        </w:tc>
        <w:tc>
          <w:tcPr>
            <w:tcW w:w="3128" w:type="dxa"/>
            <w:tcBorders>
              <w:top w:val="single" w:sz="4" w:space="0" w:color="auto"/>
              <w:left w:val="single" w:sz="4" w:space="0" w:color="auto"/>
              <w:bottom w:val="single" w:sz="4" w:space="0" w:color="auto"/>
              <w:right w:val="single" w:sz="4" w:space="0" w:color="auto"/>
            </w:tcBorders>
            <w:vAlign w:val="center"/>
          </w:tcPr>
          <w:p w14:paraId="3D8338B9" w14:textId="77777777" w:rsidR="0033231C" w:rsidRPr="00CD3082" w:rsidRDefault="0033231C" w:rsidP="0033231C">
            <w:pPr>
              <w:rPr>
                <w:rFonts w:ascii="GHEA Grapalat" w:hAnsi="GHEA Grapalat" w:cs="Arial CYR"/>
                <w:sz w:val="20"/>
                <w:szCs w:val="20"/>
              </w:rPr>
            </w:pPr>
            <w:r w:rsidRPr="00570DD6">
              <w:rPr>
                <w:rFonts w:ascii="GHEA Grapalat" w:hAnsi="GHEA Grapalat" w:cs="Arial CYR"/>
                <w:sz w:val="20"/>
                <w:szCs w:val="20"/>
              </w:rPr>
              <w:t>ПТ-013-10-80-31,5 У3</w:t>
            </w:r>
            <w:r>
              <w:rPr>
                <w:rFonts w:ascii="GHEA Grapalat" w:hAnsi="GHEA Grapalat" w:cs="Arial CYR"/>
                <w:sz w:val="20"/>
                <w:szCs w:val="20"/>
              </w:rPr>
              <w:t xml:space="preserve"> </w:t>
            </w:r>
          </w:p>
          <w:p w14:paraId="6E23E6B3" w14:textId="77777777" w:rsidR="0033231C" w:rsidRPr="00FE58E3" w:rsidRDefault="0033231C" w:rsidP="0033231C">
            <w:pPr>
              <w:rPr>
                <w:rFonts w:ascii="GHEA Grapalat" w:hAnsi="GHEA Grapalat" w:cs="Arial CYR"/>
                <w:sz w:val="20"/>
                <w:szCs w:val="20"/>
              </w:rPr>
            </w:pPr>
            <w:r w:rsidRPr="00CD3082">
              <w:rPr>
                <w:rFonts w:ascii="GHEA Grapalat" w:hAnsi="GHEA Grapalat" w:cs="Arial CYR"/>
                <w:sz w:val="20"/>
                <w:szCs w:val="20"/>
              </w:rPr>
              <w:t xml:space="preserve">L1 = 468մմ, d = 72մմ. </w:t>
            </w:r>
            <w:r>
              <w:rPr>
                <w:rFonts w:ascii="GHEA Grapalat" w:hAnsi="GHEA Grapalat" w:cs="Arial CYR"/>
                <w:sz w:val="20"/>
                <w:szCs w:val="20"/>
              </w:rPr>
              <w:t>(</w:t>
            </w:r>
            <w:r w:rsidRPr="00CD3082">
              <w:rPr>
                <w:rFonts w:ascii="GHEA Grapalat" w:hAnsi="GHEA Grapalat" w:cs="Arial CYR"/>
                <w:sz w:val="20"/>
                <w:szCs w:val="20"/>
              </w:rPr>
              <w:t>ISO 9001</w:t>
            </w:r>
            <w:r>
              <w:rPr>
                <w:rFonts w:ascii="GHEA Grapalat" w:hAnsi="GHEA Grapalat" w:cs="Arial CYR"/>
                <w:sz w:val="20"/>
                <w:szCs w:val="20"/>
              </w:rPr>
              <w:t xml:space="preserve"> </w:t>
            </w:r>
            <w:r w:rsidRPr="00FE58E3">
              <w:rPr>
                <w:rFonts w:ascii="GHEA Grapalat" w:hAnsi="GHEA Grapalat" w:cs="Arial CYR"/>
                <w:sz w:val="20"/>
                <w:szCs w:val="20"/>
              </w:rPr>
              <w:t xml:space="preserve">կամ </w:t>
            </w:r>
            <w:r>
              <w:rPr>
                <w:rFonts w:ascii="GHEA Grapalat" w:hAnsi="GHEA Grapalat" w:cs="Arial CYR"/>
                <w:sz w:val="20"/>
                <w:szCs w:val="20"/>
                <w:lang w:val="hy-AM"/>
              </w:rPr>
              <w:t>համարժեքը</w:t>
            </w:r>
            <w:r>
              <w:rPr>
                <w:rFonts w:ascii="GHEA Grapalat" w:hAnsi="GHEA Grapalat" w:cs="Arial CYR"/>
                <w:sz w:val="20"/>
                <w:szCs w:val="20"/>
              </w:rPr>
              <w:t xml:space="preserve">) </w:t>
            </w:r>
            <w:r w:rsidRPr="00FE58E3">
              <w:rPr>
                <w:rFonts w:ascii="GHEA Grapalat" w:hAnsi="GHEA Grapalat" w:cs="Arial CYR"/>
                <w:sz w:val="20"/>
                <w:szCs w:val="20"/>
              </w:rPr>
              <w:t xml:space="preserve">կամ </w:t>
            </w:r>
            <w:r>
              <w:rPr>
                <w:rFonts w:ascii="GHEA Grapalat" w:hAnsi="GHEA Grapalat" w:cs="Arial CYR"/>
                <w:sz w:val="20"/>
                <w:szCs w:val="20"/>
                <w:lang w:val="hy-AM"/>
              </w:rPr>
              <w:t>համարժեքը</w:t>
            </w:r>
            <w:r w:rsidRPr="00FE58E3">
              <w:rPr>
                <w:rFonts w:ascii="GHEA Grapalat" w:hAnsi="GHEA Grapalat" w:cs="Arial CYR"/>
                <w:sz w:val="20"/>
                <w:szCs w:val="20"/>
              </w:rPr>
              <w:t xml:space="preserve"> </w:t>
            </w:r>
            <w:r>
              <w:rPr>
                <w:rFonts w:ascii="GHEA Grapalat" w:hAnsi="GHEA Grapalat" w:cs="Arial CYR"/>
                <w:sz w:val="20"/>
                <w:szCs w:val="20"/>
              </w:rPr>
              <w:t>ПТ-1.3-10-80-31,5-С-У</w:t>
            </w:r>
            <w:r w:rsidRPr="00FE58E3">
              <w:rPr>
                <w:rFonts w:ascii="GHEA Grapalat" w:hAnsi="GHEA Grapalat" w:cs="Arial CYR"/>
                <w:sz w:val="20"/>
                <w:szCs w:val="20"/>
              </w:rPr>
              <w:t>3</w:t>
            </w:r>
            <w:r>
              <w:rPr>
                <w:rFonts w:ascii="GHEA Grapalat" w:hAnsi="GHEA Grapalat" w:cs="Arial CYR"/>
                <w:sz w:val="20"/>
                <w:szCs w:val="20"/>
                <w:lang w:val="hy-AM"/>
              </w:rPr>
              <w:t>,</w:t>
            </w:r>
            <w:r>
              <w:rPr>
                <w:rFonts w:ascii="GHEA Grapalat" w:hAnsi="GHEA Grapalat" w:cs="Arial CYR"/>
                <w:sz w:val="20"/>
                <w:szCs w:val="20"/>
              </w:rPr>
              <w:t xml:space="preserve"> </w:t>
            </w:r>
            <w:r w:rsidRPr="00FE58E3">
              <w:rPr>
                <w:rFonts w:ascii="GHEA Grapalat" w:hAnsi="GHEA Grapalat" w:cs="Arial CYR"/>
                <w:sz w:val="20"/>
                <w:szCs w:val="20"/>
              </w:rPr>
              <w:t>L1 = 464մմ, d = 72մմ կամ</w:t>
            </w:r>
            <w:r>
              <w:rPr>
                <w:rFonts w:ascii="GHEA Grapalat" w:hAnsi="GHEA Grapalat" w:cs="Arial CYR"/>
                <w:sz w:val="20"/>
                <w:szCs w:val="20"/>
                <w:lang w:val="hy-AM"/>
              </w:rPr>
              <w:t xml:space="preserve"> համարժեքը</w:t>
            </w:r>
            <w:r w:rsidRPr="00FE58E3">
              <w:rPr>
                <w:rFonts w:ascii="GHEA Grapalat" w:hAnsi="GHEA Grapalat" w:cs="Arial CYR"/>
                <w:sz w:val="20"/>
                <w:szCs w:val="20"/>
              </w:rPr>
              <w:t xml:space="preserve"> </w:t>
            </w:r>
            <w:r>
              <w:rPr>
                <w:rFonts w:ascii="GHEA Grapalat" w:hAnsi="GHEA Grapalat" w:cs="Arial CYR"/>
                <w:sz w:val="20"/>
                <w:szCs w:val="20"/>
              </w:rPr>
              <w:t>ПТ 1.3-10-80-31.5 У3</w:t>
            </w:r>
            <w:r>
              <w:rPr>
                <w:rFonts w:ascii="GHEA Grapalat" w:hAnsi="GHEA Grapalat" w:cs="Arial CYR"/>
                <w:sz w:val="20"/>
                <w:szCs w:val="20"/>
                <w:lang w:val="hy-AM"/>
              </w:rPr>
              <w:t>։</w:t>
            </w:r>
            <w:r w:rsidRPr="00FE58E3">
              <w:rPr>
                <w:rFonts w:ascii="GHEA Grapalat" w:hAnsi="GHEA Grapalat" w:cs="Arial CYR"/>
                <w:sz w:val="20"/>
                <w:szCs w:val="20"/>
              </w:rPr>
              <w:t xml:space="preserve"> </w:t>
            </w:r>
          </w:p>
          <w:p w14:paraId="72564488" w14:textId="77777777" w:rsidR="0033231C" w:rsidRPr="00FE58E3" w:rsidRDefault="0033231C" w:rsidP="0033231C">
            <w:pPr>
              <w:rPr>
                <w:rFonts w:ascii="GHEA Grapalat" w:hAnsi="GHEA Grapalat" w:cs="Arial CYR"/>
                <w:sz w:val="20"/>
                <w:szCs w:val="20"/>
              </w:rPr>
            </w:pPr>
            <w:r w:rsidRPr="00FE58E3">
              <w:rPr>
                <w:rFonts w:ascii="GHEA Grapalat" w:hAnsi="GHEA Grapalat" w:cs="Arial CYR"/>
                <w:sz w:val="20"/>
                <w:szCs w:val="20"/>
              </w:rPr>
              <w:t xml:space="preserve">ПТ-013-10-80-31,5 У3 </w:t>
            </w:r>
          </w:p>
          <w:p w14:paraId="728FF7A2" w14:textId="77777777" w:rsidR="0033231C" w:rsidRPr="00311999" w:rsidRDefault="0033231C" w:rsidP="0033231C">
            <w:pPr>
              <w:rPr>
                <w:rFonts w:ascii="GHEA Grapalat" w:hAnsi="GHEA Grapalat" w:cs="Arial CYR"/>
                <w:sz w:val="20"/>
                <w:szCs w:val="20"/>
              </w:rPr>
            </w:pPr>
            <w:r w:rsidRPr="00CD3082">
              <w:rPr>
                <w:rFonts w:ascii="GHEA Grapalat" w:hAnsi="GHEA Grapalat" w:cs="Arial CYR"/>
                <w:sz w:val="20"/>
                <w:szCs w:val="20"/>
              </w:rPr>
              <w:t xml:space="preserve">L1 = 468мм, d = 72мм. </w:t>
            </w:r>
            <w:r>
              <w:rPr>
                <w:rFonts w:ascii="GHEA Grapalat" w:hAnsi="GHEA Grapalat" w:cs="Arial CYR"/>
                <w:sz w:val="20"/>
                <w:szCs w:val="20"/>
              </w:rPr>
              <w:t>(</w:t>
            </w:r>
            <w:r w:rsidRPr="00CD3082">
              <w:rPr>
                <w:rFonts w:ascii="GHEA Grapalat" w:hAnsi="GHEA Grapalat" w:cs="Arial CYR"/>
                <w:sz w:val="20"/>
                <w:szCs w:val="20"/>
              </w:rPr>
              <w:t>ISO 900</w:t>
            </w:r>
            <w:r>
              <w:rPr>
                <w:rFonts w:ascii="GHEA Grapalat" w:hAnsi="GHEA Grapalat" w:cs="Arial CYR"/>
                <w:sz w:val="20"/>
                <w:szCs w:val="20"/>
              </w:rPr>
              <w:t>1</w:t>
            </w:r>
            <w:r w:rsidRPr="00FE58E3">
              <w:rPr>
                <w:rFonts w:ascii="GHEA Grapalat" w:hAnsi="GHEA Grapalat" w:cs="Arial CYR"/>
                <w:sz w:val="20"/>
                <w:szCs w:val="20"/>
              </w:rPr>
              <w:t xml:space="preserve"> или</w:t>
            </w:r>
            <w:r>
              <w:rPr>
                <w:rFonts w:ascii="GHEA Grapalat" w:hAnsi="GHEA Grapalat" w:cs="Arial CYR"/>
                <w:sz w:val="20"/>
                <w:szCs w:val="20"/>
                <w:lang w:val="hy-AM"/>
              </w:rPr>
              <w:t xml:space="preserve"> </w:t>
            </w:r>
            <w:r>
              <w:rPr>
                <w:rFonts w:ascii="GHEA Grapalat" w:hAnsi="GHEA Grapalat" w:cs="Arial CYR"/>
                <w:sz w:val="20"/>
                <w:szCs w:val="20"/>
              </w:rPr>
              <w:t xml:space="preserve">аналог) </w:t>
            </w:r>
            <w:r w:rsidRPr="00FE58E3">
              <w:rPr>
                <w:rFonts w:ascii="GHEA Grapalat" w:hAnsi="GHEA Grapalat" w:cs="Arial CYR"/>
                <w:sz w:val="20"/>
                <w:szCs w:val="20"/>
              </w:rPr>
              <w:t>или</w:t>
            </w:r>
            <w:r>
              <w:rPr>
                <w:rFonts w:ascii="GHEA Grapalat" w:hAnsi="GHEA Grapalat" w:cs="Arial CYR"/>
                <w:sz w:val="20"/>
                <w:szCs w:val="20"/>
                <w:lang w:val="hy-AM"/>
              </w:rPr>
              <w:t xml:space="preserve"> </w:t>
            </w:r>
            <w:r>
              <w:rPr>
                <w:rFonts w:ascii="GHEA Grapalat" w:hAnsi="GHEA Grapalat" w:cs="Arial CYR"/>
                <w:sz w:val="20"/>
                <w:szCs w:val="20"/>
              </w:rPr>
              <w:t xml:space="preserve">аналог  </w:t>
            </w:r>
            <w:r w:rsidRPr="00FE58E3">
              <w:rPr>
                <w:rFonts w:ascii="GHEA Grapalat" w:hAnsi="GHEA Grapalat" w:cs="Arial CYR"/>
                <w:sz w:val="20"/>
                <w:szCs w:val="20"/>
              </w:rPr>
              <w:t xml:space="preserve"> ПТ-1.3-10-80-31,5-С-У3</w:t>
            </w:r>
            <w:r>
              <w:rPr>
                <w:rFonts w:ascii="GHEA Grapalat" w:hAnsi="GHEA Grapalat" w:cs="Arial CYR"/>
                <w:sz w:val="20"/>
                <w:szCs w:val="20"/>
                <w:lang w:val="hy-AM"/>
              </w:rPr>
              <w:t xml:space="preserve">, </w:t>
            </w:r>
            <w:r w:rsidRPr="00FE58E3">
              <w:rPr>
                <w:rFonts w:ascii="GHEA Grapalat" w:hAnsi="GHEA Grapalat" w:cs="Arial CYR"/>
                <w:sz w:val="20"/>
                <w:szCs w:val="20"/>
              </w:rPr>
              <w:t xml:space="preserve">L1 = 464մմ, d = 72մմ </w:t>
            </w:r>
            <w:r>
              <w:rPr>
                <w:rFonts w:ascii="GHEA Grapalat" w:hAnsi="GHEA Grapalat" w:cs="Arial CYR"/>
                <w:sz w:val="20"/>
                <w:szCs w:val="20"/>
              </w:rPr>
              <w:t>или аналог</w:t>
            </w:r>
            <w:r w:rsidRPr="00FE58E3">
              <w:rPr>
                <w:rFonts w:ascii="GHEA Grapalat" w:hAnsi="GHEA Grapalat" w:cs="Arial CYR"/>
                <w:sz w:val="20"/>
                <w:szCs w:val="20"/>
              </w:rPr>
              <w:t xml:space="preserve"> </w:t>
            </w:r>
            <w:r>
              <w:rPr>
                <w:rFonts w:ascii="GHEA Grapalat" w:hAnsi="GHEA Grapalat" w:cs="Arial CYR"/>
                <w:sz w:val="20"/>
                <w:szCs w:val="20"/>
              </w:rPr>
              <w:t>ПТ 1.3-10-80-31.5 У3</w:t>
            </w:r>
            <w:r>
              <w:rPr>
                <w:rFonts w:ascii="GHEA Grapalat" w:hAnsi="GHEA Grapalat" w:cs="Arial CYR"/>
                <w:sz w:val="20"/>
                <w:szCs w:val="20"/>
                <w:lang w:val="hy-AM"/>
              </w:rPr>
              <w:t>։</w:t>
            </w:r>
          </w:p>
        </w:tc>
        <w:tc>
          <w:tcPr>
            <w:tcW w:w="1012" w:type="dxa"/>
            <w:tcBorders>
              <w:top w:val="single" w:sz="4" w:space="0" w:color="auto"/>
              <w:left w:val="single" w:sz="4" w:space="0" w:color="auto"/>
              <w:bottom w:val="single" w:sz="4" w:space="0" w:color="auto"/>
              <w:right w:val="single" w:sz="4" w:space="0" w:color="auto"/>
            </w:tcBorders>
            <w:vAlign w:val="center"/>
          </w:tcPr>
          <w:p w14:paraId="181C0727" w14:textId="77777777" w:rsidR="0033231C" w:rsidRPr="00CD3082" w:rsidRDefault="0033231C" w:rsidP="0033231C">
            <w:pPr>
              <w:jc w:val="center"/>
              <w:rPr>
                <w:rFonts w:ascii="GHEA Grapalat" w:hAnsi="GHEA Grapalat" w:cs="Arial CYR"/>
                <w:sz w:val="20"/>
                <w:szCs w:val="20"/>
                <w:lang w:val="hy-AM"/>
              </w:rPr>
            </w:pPr>
            <w:r w:rsidRPr="00CD3082">
              <w:rPr>
                <w:rFonts w:ascii="GHEA Grapalat" w:hAnsi="GHEA Grapalat" w:cs="Arial CYR"/>
                <w:sz w:val="20"/>
                <w:szCs w:val="20"/>
                <w:lang w:val="hy-AM"/>
              </w:rPr>
              <w:t>հատ</w:t>
            </w:r>
          </w:p>
          <w:p w14:paraId="064B1C0B" w14:textId="77777777" w:rsidR="0033231C" w:rsidRPr="00CD3082" w:rsidRDefault="0033231C" w:rsidP="0033231C">
            <w:pPr>
              <w:jc w:val="center"/>
              <w:rPr>
                <w:rFonts w:ascii="GHEA Grapalat" w:hAnsi="GHEA Grapalat" w:cs="Arial CYR"/>
                <w:sz w:val="20"/>
                <w:szCs w:val="20"/>
                <w:lang w:val="hy-AM"/>
              </w:rPr>
            </w:pPr>
            <w:r w:rsidRPr="00CD3082">
              <w:rPr>
                <w:rFonts w:ascii="GHEA Grapalat" w:hAnsi="GHEA Grapalat" w:cs="Arial CYR"/>
                <w:sz w:val="20"/>
                <w:szCs w:val="20"/>
                <w:lang w:val="hy-AM"/>
              </w:rPr>
              <w:t>штук</w:t>
            </w:r>
          </w:p>
        </w:tc>
        <w:tc>
          <w:tcPr>
            <w:tcW w:w="997" w:type="dxa"/>
            <w:tcBorders>
              <w:top w:val="single" w:sz="4" w:space="0" w:color="auto"/>
              <w:left w:val="single" w:sz="4" w:space="0" w:color="auto"/>
              <w:bottom w:val="single" w:sz="4" w:space="0" w:color="auto"/>
              <w:right w:val="single" w:sz="4" w:space="0" w:color="auto"/>
            </w:tcBorders>
            <w:vAlign w:val="center"/>
          </w:tcPr>
          <w:p w14:paraId="0A7F804E" w14:textId="77777777" w:rsidR="0033231C" w:rsidRPr="00CD3082" w:rsidRDefault="0033231C" w:rsidP="0033231C">
            <w:pPr>
              <w:contextualSpacing/>
              <w:jc w:val="center"/>
              <w:rPr>
                <w:rFonts w:ascii="GHEA Grapalat" w:hAnsi="GHEA Grapalat"/>
                <w:sz w:val="20"/>
                <w:szCs w:val="20"/>
                <w:lang w:val="hy-AM"/>
              </w:rPr>
            </w:pPr>
            <w:r w:rsidRPr="00CD3082">
              <w:rPr>
                <w:rFonts w:ascii="GHEA Grapalat" w:hAnsi="GHEA Grapalat"/>
                <w:sz w:val="20"/>
                <w:szCs w:val="20"/>
                <w:lang w:val="hy-AM"/>
              </w:rPr>
              <w:t>10</w:t>
            </w:r>
          </w:p>
        </w:tc>
        <w:tc>
          <w:tcPr>
            <w:tcW w:w="1165" w:type="dxa"/>
            <w:tcBorders>
              <w:top w:val="single" w:sz="4" w:space="0" w:color="auto"/>
              <w:left w:val="single" w:sz="4" w:space="0" w:color="auto"/>
              <w:right w:val="single" w:sz="4" w:space="0" w:color="auto"/>
            </w:tcBorders>
            <w:vAlign w:val="center"/>
          </w:tcPr>
          <w:p w14:paraId="5869ED8D" w14:textId="77777777" w:rsidR="0033231C" w:rsidRPr="00FE58E3" w:rsidRDefault="0033231C" w:rsidP="0033231C">
            <w:pPr>
              <w:jc w:val="center"/>
              <w:rPr>
                <w:rFonts w:ascii="GHEA Grapalat" w:hAnsi="GHEA Grapalat" w:cs="Arial CYR"/>
                <w:sz w:val="20"/>
                <w:szCs w:val="20"/>
                <w:lang w:val="en-US"/>
              </w:rPr>
            </w:pPr>
            <w:r>
              <w:rPr>
                <w:rFonts w:ascii="GHEA Grapalat" w:hAnsi="GHEA Grapalat" w:cs="Arial CYR"/>
                <w:sz w:val="20"/>
                <w:szCs w:val="20"/>
                <w:lang w:val="hy-AM"/>
              </w:rPr>
              <w:t>24</w:t>
            </w:r>
            <w:r>
              <w:rPr>
                <w:rFonts w:ascii="Calibri" w:hAnsi="Calibri" w:cs="Calibri"/>
                <w:sz w:val="20"/>
                <w:szCs w:val="20"/>
                <w:lang w:val="hy-AM"/>
              </w:rPr>
              <w:t> </w:t>
            </w:r>
            <w:r>
              <w:rPr>
                <w:rFonts w:ascii="GHEA Grapalat" w:hAnsi="GHEA Grapalat" w:cs="Arial CYR"/>
                <w:sz w:val="20"/>
                <w:szCs w:val="20"/>
                <w:lang w:val="hy-AM"/>
              </w:rPr>
              <w:t>600</w:t>
            </w:r>
          </w:p>
        </w:tc>
        <w:tc>
          <w:tcPr>
            <w:tcW w:w="1275" w:type="dxa"/>
            <w:tcBorders>
              <w:top w:val="single" w:sz="4" w:space="0" w:color="auto"/>
              <w:left w:val="single" w:sz="4" w:space="0" w:color="auto"/>
              <w:right w:val="single" w:sz="4" w:space="0" w:color="auto"/>
            </w:tcBorders>
            <w:vAlign w:val="center"/>
          </w:tcPr>
          <w:p w14:paraId="72CB236B" w14:textId="77777777" w:rsidR="0033231C" w:rsidRPr="007A6E70" w:rsidRDefault="0033231C" w:rsidP="0033231C">
            <w:pPr>
              <w:contextualSpacing/>
              <w:jc w:val="center"/>
              <w:rPr>
                <w:rFonts w:ascii="GHEA Grapalat" w:hAnsi="GHEA Grapalat"/>
                <w:sz w:val="20"/>
                <w:szCs w:val="20"/>
              </w:rPr>
            </w:pPr>
            <w:r>
              <w:rPr>
                <w:rFonts w:ascii="GHEA Grapalat" w:hAnsi="GHEA Grapalat"/>
                <w:sz w:val="20"/>
                <w:szCs w:val="20"/>
              </w:rPr>
              <w:t>246 000</w:t>
            </w:r>
          </w:p>
        </w:tc>
        <w:tc>
          <w:tcPr>
            <w:tcW w:w="993" w:type="dxa"/>
            <w:vMerge/>
            <w:tcBorders>
              <w:left w:val="single" w:sz="4" w:space="0" w:color="auto"/>
              <w:right w:val="single" w:sz="4" w:space="0" w:color="auto"/>
            </w:tcBorders>
            <w:textDirection w:val="btLr"/>
            <w:vAlign w:val="center"/>
          </w:tcPr>
          <w:p w14:paraId="761AC0F8" w14:textId="77777777" w:rsidR="0033231C" w:rsidRPr="002B56B0" w:rsidRDefault="0033231C" w:rsidP="0033231C">
            <w:pPr>
              <w:ind w:left="113" w:right="113"/>
              <w:contextualSpacing/>
              <w:jc w:val="center"/>
              <w:rPr>
                <w:rFonts w:ascii="GHEA Grapalat" w:hAnsi="GHEA Grapalat"/>
                <w:b/>
              </w:rPr>
            </w:pPr>
          </w:p>
        </w:tc>
        <w:tc>
          <w:tcPr>
            <w:tcW w:w="1132" w:type="dxa"/>
            <w:vMerge/>
            <w:tcBorders>
              <w:left w:val="single" w:sz="4" w:space="0" w:color="auto"/>
              <w:right w:val="single" w:sz="4" w:space="0" w:color="auto"/>
            </w:tcBorders>
            <w:shd w:val="clear" w:color="auto" w:fill="FFFFFF" w:themeFill="background1"/>
            <w:textDirection w:val="btLr"/>
            <w:vAlign w:val="center"/>
          </w:tcPr>
          <w:p w14:paraId="7B69E918" w14:textId="77777777" w:rsidR="0033231C" w:rsidRPr="002B56B0" w:rsidRDefault="0033231C" w:rsidP="0033231C">
            <w:pPr>
              <w:ind w:left="113" w:right="113"/>
              <w:contextualSpacing/>
              <w:jc w:val="center"/>
              <w:rPr>
                <w:rFonts w:ascii="GHEA Grapalat" w:hAnsi="GHEA Grapalat"/>
                <w:b/>
              </w:rPr>
            </w:pPr>
          </w:p>
        </w:tc>
      </w:tr>
      <w:tr w:rsidR="0033231C" w:rsidRPr="002B56B0" w14:paraId="6093099F" w14:textId="77777777" w:rsidTr="0033231C">
        <w:trPr>
          <w:trHeight w:val="4527"/>
        </w:trPr>
        <w:tc>
          <w:tcPr>
            <w:tcW w:w="674" w:type="dxa"/>
            <w:tcBorders>
              <w:top w:val="single" w:sz="4" w:space="0" w:color="auto"/>
              <w:left w:val="single" w:sz="4" w:space="0" w:color="auto"/>
              <w:right w:val="single" w:sz="4" w:space="0" w:color="auto"/>
            </w:tcBorders>
            <w:vAlign w:val="center"/>
          </w:tcPr>
          <w:p w14:paraId="5447E03D" w14:textId="77777777" w:rsidR="0033231C" w:rsidRPr="001E5BDC" w:rsidRDefault="0033231C" w:rsidP="0033231C">
            <w:pPr>
              <w:contextualSpacing/>
              <w:jc w:val="center"/>
              <w:rPr>
                <w:rFonts w:ascii="GHEA Grapalat" w:hAnsi="GHEA Grapalat"/>
                <w:lang w:val="hy-AM"/>
              </w:rPr>
            </w:pPr>
            <w:r>
              <w:rPr>
                <w:rFonts w:ascii="Cambria Math" w:hAnsi="Cambria Math" w:cs="Cambria Math"/>
                <w:lang w:val="hy-AM"/>
              </w:rPr>
              <w:lastRenderedPageBreak/>
              <w:t>4</w:t>
            </w:r>
            <w:r w:rsidRPr="001E5BDC">
              <w:rPr>
                <w:rFonts w:ascii="Cambria Math" w:hAnsi="Cambria Math" w:cs="Cambria Math"/>
                <w:lang w:val="hy-AM"/>
              </w:rPr>
              <w:t>․</w:t>
            </w:r>
          </w:p>
        </w:tc>
        <w:tc>
          <w:tcPr>
            <w:tcW w:w="1700" w:type="dxa"/>
            <w:tcBorders>
              <w:top w:val="single" w:sz="4" w:space="0" w:color="auto"/>
              <w:left w:val="single" w:sz="4" w:space="0" w:color="auto"/>
              <w:right w:val="single" w:sz="4" w:space="0" w:color="auto"/>
            </w:tcBorders>
            <w:vAlign w:val="center"/>
          </w:tcPr>
          <w:p w14:paraId="6472759A" w14:textId="77777777" w:rsidR="0033231C" w:rsidRPr="00CD3082" w:rsidRDefault="0033231C" w:rsidP="0033231C">
            <w:pPr>
              <w:jc w:val="center"/>
              <w:rPr>
                <w:rFonts w:ascii="GHEA Grapalat" w:hAnsi="GHEA Grapalat" w:cs="Arial CYR"/>
                <w:sz w:val="20"/>
                <w:szCs w:val="20"/>
              </w:rPr>
            </w:pPr>
          </w:p>
          <w:p w14:paraId="16166EF0"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31211290</w:t>
            </w:r>
          </w:p>
          <w:p w14:paraId="75AAA66E" w14:textId="77777777" w:rsidR="0033231C" w:rsidRPr="00CD3082" w:rsidRDefault="0033231C" w:rsidP="0033231C">
            <w:pPr>
              <w:contextualSpacing/>
              <w:jc w:val="center"/>
              <w:rPr>
                <w:rFonts w:ascii="GHEA Grapalat" w:hAnsi="GHEA Grapalat" w:cs="Arial CYR"/>
                <w:sz w:val="20"/>
                <w:szCs w:val="20"/>
              </w:rPr>
            </w:pPr>
          </w:p>
        </w:tc>
        <w:tc>
          <w:tcPr>
            <w:tcW w:w="2409" w:type="dxa"/>
            <w:tcBorders>
              <w:top w:val="single" w:sz="4" w:space="0" w:color="auto"/>
              <w:left w:val="single" w:sz="4" w:space="0" w:color="auto"/>
              <w:right w:val="single" w:sz="4" w:space="0" w:color="auto"/>
            </w:tcBorders>
            <w:vAlign w:val="center"/>
          </w:tcPr>
          <w:p w14:paraId="2EBFC179" w14:textId="77777777" w:rsidR="0033231C" w:rsidRPr="00CD3082" w:rsidRDefault="0033231C" w:rsidP="0033231C">
            <w:pPr>
              <w:rPr>
                <w:rFonts w:ascii="GHEA Grapalat" w:hAnsi="GHEA Grapalat" w:cs="Arial CYR"/>
                <w:sz w:val="20"/>
                <w:szCs w:val="20"/>
              </w:rPr>
            </w:pPr>
            <w:r w:rsidRPr="00CD3082">
              <w:rPr>
                <w:rFonts w:ascii="GHEA Grapalat" w:hAnsi="GHEA Grapalat" w:cs="Arial CYR"/>
                <w:sz w:val="20"/>
                <w:szCs w:val="20"/>
              </w:rPr>
              <w:t xml:space="preserve">Փաթեթային փոխարկիչ </w:t>
            </w:r>
          </w:p>
          <w:p w14:paraId="0D6E0E03" w14:textId="77777777" w:rsidR="0033231C" w:rsidRPr="00CD3082" w:rsidRDefault="0033231C" w:rsidP="0033231C">
            <w:pPr>
              <w:rPr>
                <w:rFonts w:ascii="GHEA Grapalat" w:hAnsi="GHEA Grapalat" w:cs="Arial CYR"/>
                <w:sz w:val="20"/>
                <w:szCs w:val="20"/>
              </w:rPr>
            </w:pPr>
            <w:r w:rsidRPr="00CD3082">
              <w:rPr>
                <w:rFonts w:ascii="GHEA Grapalat" w:hAnsi="GHEA Grapalat" w:cs="Arial CYR"/>
                <w:sz w:val="20"/>
                <w:szCs w:val="20"/>
              </w:rPr>
              <w:t>Пакетный переключатель</w:t>
            </w:r>
          </w:p>
        </w:tc>
        <w:tc>
          <w:tcPr>
            <w:tcW w:w="3128" w:type="dxa"/>
            <w:tcBorders>
              <w:top w:val="single" w:sz="4" w:space="0" w:color="auto"/>
              <w:left w:val="single" w:sz="4" w:space="0" w:color="auto"/>
              <w:bottom w:val="single" w:sz="4" w:space="0" w:color="auto"/>
              <w:right w:val="single" w:sz="4" w:space="0" w:color="auto"/>
            </w:tcBorders>
            <w:vAlign w:val="center"/>
          </w:tcPr>
          <w:p w14:paraId="521C2E67" w14:textId="77777777" w:rsidR="0033231C" w:rsidRPr="00570DD6" w:rsidRDefault="0033231C" w:rsidP="0033231C">
            <w:pPr>
              <w:rPr>
                <w:rFonts w:ascii="GHEA Grapalat" w:hAnsi="GHEA Grapalat" w:cs="Arial CYR"/>
                <w:sz w:val="20"/>
                <w:szCs w:val="20"/>
              </w:rPr>
            </w:pPr>
            <w:r w:rsidRPr="00570DD6">
              <w:rPr>
                <w:rFonts w:ascii="GHEA Grapalat" w:hAnsi="GHEA Grapalat" w:cs="Arial CYR"/>
                <w:sz w:val="20"/>
                <w:szCs w:val="20"/>
              </w:rPr>
              <w:t>ППМЗ-10/Н2</w:t>
            </w:r>
            <w:r w:rsidRPr="00CD3082">
              <w:rPr>
                <w:rFonts w:ascii="GHEA Grapalat" w:hAnsi="GHEA Grapalat" w:cs="Arial CYR"/>
                <w:sz w:val="20"/>
                <w:szCs w:val="20"/>
              </w:rPr>
              <w:t xml:space="preserve">, բևեռների քանակը </w:t>
            </w:r>
            <w:r w:rsidRPr="00570DD6">
              <w:rPr>
                <w:rFonts w:ascii="GHEA Grapalat" w:hAnsi="GHEA Grapalat" w:cs="Arial CYR"/>
                <w:sz w:val="20"/>
                <w:szCs w:val="20"/>
              </w:rPr>
              <w:t>՝</w:t>
            </w:r>
            <w:r w:rsidRPr="00CD3082">
              <w:rPr>
                <w:rFonts w:ascii="GHEA Grapalat" w:hAnsi="GHEA Grapalat" w:cs="Arial CYR"/>
                <w:sz w:val="20"/>
                <w:szCs w:val="20"/>
              </w:rPr>
              <w:t xml:space="preserve"> 3, հոսանքը </w:t>
            </w:r>
            <w:r w:rsidRPr="00570DD6">
              <w:rPr>
                <w:rFonts w:ascii="GHEA Grapalat" w:hAnsi="GHEA Grapalat" w:cs="Arial CYR"/>
                <w:sz w:val="20"/>
                <w:szCs w:val="20"/>
              </w:rPr>
              <w:t>՝</w:t>
            </w:r>
            <w:r w:rsidRPr="00CD3082">
              <w:rPr>
                <w:rFonts w:ascii="GHEA Grapalat" w:hAnsi="GHEA Grapalat" w:cs="Arial CYR"/>
                <w:sz w:val="20"/>
                <w:szCs w:val="20"/>
              </w:rPr>
              <w:t xml:space="preserve"> 10Ա, երկկողմանի կոմուտացիայով, տարբերակը </w:t>
            </w:r>
            <w:r w:rsidRPr="00570DD6">
              <w:rPr>
                <w:rFonts w:ascii="GHEA Grapalat" w:hAnsi="GHEA Grapalat" w:cs="Arial CYR"/>
                <w:sz w:val="20"/>
                <w:szCs w:val="20"/>
              </w:rPr>
              <w:t>՝</w:t>
            </w:r>
            <w:r w:rsidRPr="00CD3082">
              <w:rPr>
                <w:rFonts w:ascii="GHEA Grapalat" w:hAnsi="GHEA Grapalat" w:cs="Arial CYR"/>
                <w:sz w:val="20"/>
                <w:szCs w:val="20"/>
              </w:rPr>
              <w:t xml:space="preserve"> 1, պաշտպանության աստիճանը </w:t>
            </w:r>
            <w:r w:rsidRPr="00570DD6">
              <w:rPr>
                <w:rFonts w:ascii="GHEA Grapalat" w:hAnsi="GHEA Grapalat" w:cs="Arial CYR"/>
                <w:sz w:val="20"/>
                <w:szCs w:val="20"/>
              </w:rPr>
              <w:t>՝</w:t>
            </w:r>
            <w:r w:rsidRPr="00CD3082">
              <w:rPr>
                <w:rFonts w:ascii="GHEA Grapalat" w:hAnsi="GHEA Grapalat" w:cs="Arial CYR"/>
                <w:sz w:val="20"/>
                <w:szCs w:val="20"/>
              </w:rPr>
              <w:t xml:space="preserve"> IP00</w:t>
            </w:r>
            <w:r>
              <w:rPr>
                <w:rFonts w:ascii="GHEA Grapalat" w:hAnsi="GHEA Grapalat" w:cs="Arial CYR"/>
                <w:sz w:val="20"/>
                <w:szCs w:val="20"/>
                <w:lang w:val="hy-AM"/>
              </w:rPr>
              <w:t xml:space="preserve"> կամ</w:t>
            </w:r>
            <w:r w:rsidRPr="006E1B0F">
              <w:rPr>
                <w:rFonts w:ascii="GHEA Grapalat" w:hAnsi="GHEA Grapalat"/>
                <w:sz w:val="20"/>
                <w:szCs w:val="20"/>
                <w:lang w:val="hy-AM"/>
              </w:rPr>
              <w:t xml:space="preserve"> </w:t>
            </w:r>
            <w:r>
              <w:rPr>
                <w:rFonts w:ascii="GHEA Grapalat" w:hAnsi="GHEA Grapalat"/>
                <w:sz w:val="20"/>
                <w:szCs w:val="20"/>
                <w:lang w:val="hy-AM"/>
              </w:rPr>
              <w:t xml:space="preserve">համարժեքը </w:t>
            </w:r>
            <w:r w:rsidRPr="006E1B0F">
              <w:rPr>
                <w:rFonts w:ascii="GHEA Grapalat" w:hAnsi="GHEA Grapalat"/>
                <w:sz w:val="20"/>
                <w:szCs w:val="20"/>
                <w:lang w:val="hy-AM"/>
              </w:rPr>
              <w:t>ПП3-16/Н2 М3</w:t>
            </w:r>
            <w:r>
              <w:rPr>
                <w:rFonts w:ascii="GHEA Grapalat" w:hAnsi="GHEA Grapalat"/>
                <w:sz w:val="20"/>
                <w:szCs w:val="20"/>
                <w:lang w:val="hy-AM"/>
              </w:rPr>
              <w:t xml:space="preserve"> </w:t>
            </w:r>
            <w:r w:rsidRPr="00326A24">
              <w:rPr>
                <w:rFonts w:ascii="GHEA Grapalat" w:hAnsi="GHEA Grapalat"/>
                <w:sz w:val="20"/>
                <w:szCs w:val="20"/>
                <w:lang w:val="hy-AM"/>
              </w:rPr>
              <w:t>բևեռների քանակը</w:t>
            </w:r>
            <w:r>
              <w:rPr>
                <w:rFonts w:ascii="GHEA Grapalat" w:hAnsi="GHEA Grapalat"/>
                <w:sz w:val="20"/>
                <w:szCs w:val="20"/>
                <w:lang w:val="hy-AM"/>
              </w:rPr>
              <w:t xml:space="preserve">՝ </w:t>
            </w:r>
            <w:r w:rsidRPr="00326A24">
              <w:rPr>
                <w:rFonts w:ascii="GHEA Grapalat" w:hAnsi="GHEA Grapalat"/>
                <w:sz w:val="20"/>
                <w:szCs w:val="20"/>
                <w:lang w:val="hy-AM"/>
              </w:rPr>
              <w:t>3, հոսանքը ՝ 16Ա, երկկողմանի կոմուտացիայով, տարբերակը ՝ 1, պաշտպանության աստիճանը ՝</w:t>
            </w:r>
            <w:r>
              <w:rPr>
                <w:rFonts w:ascii="GHEA Grapalat" w:hAnsi="GHEA Grapalat"/>
                <w:sz w:val="20"/>
                <w:szCs w:val="20"/>
                <w:lang w:val="hy-AM"/>
              </w:rPr>
              <w:t xml:space="preserve"> IP00, </w:t>
            </w:r>
            <w:r w:rsidRPr="00326A24">
              <w:rPr>
                <w:rFonts w:ascii="GHEA Grapalat" w:hAnsi="GHEA Grapalat"/>
                <w:sz w:val="20"/>
                <w:szCs w:val="20"/>
                <w:lang w:val="hy-AM"/>
              </w:rPr>
              <w:t>380В AC, 220В DC</w:t>
            </w:r>
            <w:r w:rsidRPr="00CD3082">
              <w:rPr>
                <w:rFonts w:ascii="GHEA Grapalat" w:hAnsi="GHEA Grapalat" w:cs="Arial CYR"/>
                <w:sz w:val="20"/>
                <w:szCs w:val="20"/>
              </w:rPr>
              <w:t>:</w:t>
            </w:r>
            <w:r w:rsidRPr="00570DD6">
              <w:rPr>
                <w:rFonts w:ascii="GHEA Grapalat" w:hAnsi="GHEA Grapalat" w:cs="Arial CYR"/>
                <w:sz w:val="20"/>
                <w:szCs w:val="20"/>
              </w:rPr>
              <w:t xml:space="preserve"> </w:t>
            </w:r>
          </w:p>
          <w:p w14:paraId="1E2D10CB" w14:textId="77777777" w:rsidR="0033231C" w:rsidRPr="00D97C68" w:rsidRDefault="0033231C" w:rsidP="0033231C">
            <w:pPr>
              <w:rPr>
                <w:rFonts w:ascii="GHEA Grapalat" w:hAnsi="GHEA Grapalat" w:cs="Arial CYR"/>
                <w:sz w:val="20"/>
                <w:szCs w:val="20"/>
              </w:rPr>
            </w:pPr>
            <w:r w:rsidRPr="00570DD6">
              <w:rPr>
                <w:rFonts w:ascii="GHEA Grapalat" w:hAnsi="GHEA Grapalat" w:cs="Arial CYR"/>
                <w:sz w:val="20"/>
                <w:szCs w:val="20"/>
              </w:rPr>
              <w:t>ППМЗ-10/Н2</w:t>
            </w:r>
            <w:r w:rsidRPr="00CD3082">
              <w:rPr>
                <w:rFonts w:ascii="GHEA Grapalat" w:hAnsi="GHEA Grapalat" w:cs="Arial CYR"/>
                <w:sz w:val="20"/>
                <w:szCs w:val="20"/>
              </w:rPr>
              <w:t>, количество полюсов - 3, ток – 10А, направлений при коммутации - 2, исполнение – 1, степень защиты – IP00</w:t>
            </w:r>
            <w:r>
              <w:rPr>
                <w:rFonts w:ascii="GHEA Grapalat" w:hAnsi="GHEA Grapalat" w:cs="Arial CYR"/>
                <w:sz w:val="20"/>
                <w:szCs w:val="20"/>
                <w:lang w:val="hy-AM"/>
              </w:rPr>
              <w:t xml:space="preserve"> </w:t>
            </w:r>
            <w:r>
              <w:rPr>
                <w:rFonts w:ascii="GHEA Grapalat" w:hAnsi="GHEA Grapalat" w:cs="Arial CYR"/>
                <w:sz w:val="20"/>
                <w:szCs w:val="20"/>
              </w:rPr>
              <w:t xml:space="preserve">или аналог </w:t>
            </w:r>
            <w:r w:rsidRPr="006E1B0F">
              <w:rPr>
                <w:rFonts w:ascii="GHEA Grapalat" w:hAnsi="GHEA Grapalat"/>
                <w:sz w:val="20"/>
                <w:szCs w:val="20"/>
                <w:lang w:val="hy-AM"/>
              </w:rPr>
              <w:t>ПП3-16/Н2 М3</w:t>
            </w:r>
            <w:r>
              <w:rPr>
                <w:rFonts w:ascii="GHEA Grapalat" w:hAnsi="GHEA Grapalat"/>
                <w:sz w:val="20"/>
                <w:szCs w:val="20"/>
                <w:lang w:val="hy-AM"/>
              </w:rPr>
              <w:t xml:space="preserve"> </w:t>
            </w:r>
            <w:r>
              <w:rPr>
                <w:rFonts w:ascii="GHEA Grapalat" w:hAnsi="GHEA Grapalat" w:cs="Arial CYR"/>
                <w:sz w:val="20"/>
                <w:szCs w:val="20"/>
              </w:rPr>
              <w:t>количество полюсов - 3, ток – 16</w:t>
            </w:r>
            <w:r w:rsidRPr="00CD3082">
              <w:rPr>
                <w:rFonts w:ascii="GHEA Grapalat" w:hAnsi="GHEA Grapalat" w:cs="Arial CYR"/>
                <w:sz w:val="20"/>
                <w:szCs w:val="20"/>
              </w:rPr>
              <w:t>А, направлений при коммутации - 2, исполнение – 1, степень защиты – IP00</w:t>
            </w:r>
            <w:r>
              <w:rPr>
                <w:rFonts w:ascii="GHEA Grapalat" w:hAnsi="GHEA Grapalat" w:cs="Arial CYR"/>
                <w:sz w:val="20"/>
                <w:szCs w:val="20"/>
              </w:rPr>
              <w:t xml:space="preserve">, </w:t>
            </w:r>
            <w:r>
              <w:rPr>
                <w:rFonts w:ascii="GHEA Grapalat" w:hAnsi="GHEA Grapalat"/>
                <w:sz w:val="20"/>
                <w:szCs w:val="20"/>
                <w:lang w:val="hy-AM"/>
              </w:rPr>
              <w:t>380В AC, 220В DC</w:t>
            </w:r>
            <w:r>
              <w:rPr>
                <w:rFonts w:ascii="GHEA Grapalat" w:hAnsi="GHEA Grapalat"/>
                <w:sz w:val="20"/>
                <w:szCs w:val="20"/>
              </w:rPr>
              <w:t>.</w:t>
            </w:r>
          </w:p>
        </w:tc>
        <w:tc>
          <w:tcPr>
            <w:tcW w:w="1012" w:type="dxa"/>
            <w:tcBorders>
              <w:top w:val="single" w:sz="4" w:space="0" w:color="auto"/>
              <w:left w:val="single" w:sz="4" w:space="0" w:color="auto"/>
              <w:bottom w:val="single" w:sz="4" w:space="0" w:color="auto"/>
              <w:right w:val="single" w:sz="4" w:space="0" w:color="auto"/>
            </w:tcBorders>
            <w:vAlign w:val="center"/>
          </w:tcPr>
          <w:p w14:paraId="41E9FA63" w14:textId="77777777" w:rsidR="0033231C" w:rsidRPr="00CD3082" w:rsidRDefault="0033231C" w:rsidP="0033231C">
            <w:pPr>
              <w:jc w:val="center"/>
              <w:rPr>
                <w:rFonts w:ascii="GHEA Grapalat" w:hAnsi="GHEA Grapalat" w:cs="Arial CYR"/>
                <w:sz w:val="20"/>
                <w:szCs w:val="20"/>
                <w:lang w:val="hy-AM"/>
              </w:rPr>
            </w:pPr>
            <w:r w:rsidRPr="00CD3082">
              <w:rPr>
                <w:rFonts w:ascii="GHEA Grapalat" w:hAnsi="GHEA Grapalat" w:cs="Arial CYR"/>
                <w:sz w:val="20"/>
                <w:szCs w:val="20"/>
                <w:lang w:val="hy-AM"/>
              </w:rPr>
              <w:t>հատ</w:t>
            </w:r>
          </w:p>
          <w:p w14:paraId="48377C1C" w14:textId="77777777" w:rsidR="0033231C" w:rsidRPr="00CD3082" w:rsidRDefault="0033231C" w:rsidP="0033231C">
            <w:pPr>
              <w:jc w:val="center"/>
              <w:rPr>
                <w:rFonts w:ascii="GHEA Grapalat" w:hAnsi="GHEA Grapalat" w:cs="Arial CYR"/>
                <w:sz w:val="20"/>
                <w:szCs w:val="20"/>
                <w:lang w:val="hy-AM"/>
              </w:rPr>
            </w:pPr>
            <w:r w:rsidRPr="00CD3082">
              <w:rPr>
                <w:rFonts w:ascii="GHEA Grapalat" w:hAnsi="GHEA Grapalat" w:cs="Arial CYR"/>
                <w:sz w:val="20"/>
                <w:szCs w:val="20"/>
                <w:lang w:val="hy-AM"/>
              </w:rPr>
              <w:t>штук</w:t>
            </w:r>
          </w:p>
        </w:tc>
        <w:tc>
          <w:tcPr>
            <w:tcW w:w="997" w:type="dxa"/>
            <w:tcBorders>
              <w:top w:val="single" w:sz="4" w:space="0" w:color="auto"/>
              <w:left w:val="single" w:sz="4" w:space="0" w:color="auto"/>
              <w:right w:val="single" w:sz="4" w:space="0" w:color="auto"/>
            </w:tcBorders>
            <w:vAlign w:val="center"/>
          </w:tcPr>
          <w:p w14:paraId="13A11757" w14:textId="77777777" w:rsidR="0033231C" w:rsidRPr="00CD3082" w:rsidRDefault="0033231C" w:rsidP="0033231C">
            <w:pPr>
              <w:contextualSpacing/>
              <w:jc w:val="center"/>
              <w:rPr>
                <w:rFonts w:ascii="GHEA Grapalat" w:hAnsi="GHEA Grapalat"/>
                <w:sz w:val="20"/>
                <w:szCs w:val="20"/>
                <w:lang w:val="hy-AM"/>
              </w:rPr>
            </w:pPr>
            <w:r w:rsidRPr="00CD3082">
              <w:rPr>
                <w:rFonts w:ascii="GHEA Grapalat" w:hAnsi="GHEA Grapalat"/>
                <w:sz w:val="20"/>
                <w:szCs w:val="20"/>
                <w:lang w:val="hy-AM"/>
              </w:rPr>
              <w:t>40</w:t>
            </w:r>
          </w:p>
        </w:tc>
        <w:tc>
          <w:tcPr>
            <w:tcW w:w="1165" w:type="dxa"/>
            <w:tcBorders>
              <w:top w:val="single" w:sz="4" w:space="0" w:color="auto"/>
              <w:left w:val="single" w:sz="4" w:space="0" w:color="auto"/>
              <w:right w:val="single" w:sz="4" w:space="0" w:color="auto"/>
            </w:tcBorders>
            <w:vAlign w:val="center"/>
          </w:tcPr>
          <w:p w14:paraId="26091DED" w14:textId="77777777" w:rsidR="0033231C" w:rsidRPr="00591C88" w:rsidRDefault="0033231C" w:rsidP="0033231C">
            <w:pPr>
              <w:jc w:val="center"/>
              <w:rPr>
                <w:rFonts w:ascii="GHEA Grapalat" w:hAnsi="GHEA Grapalat" w:cs="Arial CYR"/>
                <w:sz w:val="20"/>
                <w:szCs w:val="20"/>
                <w:lang w:val="hy-AM"/>
              </w:rPr>
            </w:pPr>
            <w:r>
              <w:rPr>
                <w:rFonts w:ascii="GHEA Grapalat" w:hAnsi="GHEA Grapalat" w:cs="Arial CYR"/>
                <w:sz w:val="20"/>
                <w:szCs w:val="20"/>
              </w:rPr>
              <w:t>2</w:t>
            </w:r>
            <w:r>
              <w:rPr>
                <w:rFonts w:ascii="GHEA Grapalat" w:hAnsi="GHEA Grapalat" w:cs="Arial CYR"/>
                <w:sz w:val="20"/>
                <w:szCs w:val="20"/>
                <w:lang w:val="en-US"/>
              </w:rPr>
              <w:t>900</w:t>
            </w:r>
          </w:p>
        </w:tc>
        <w:tc>
          <w:tcPr>
            <w:tcW w:w="1275" w:type="dxa"/>
            <w:tcBorders>
              <w:top w:val="single" w:sz="4" w:space="0" w:color="auto"/>
              <w:left w:val="single" w:sz="4" w:space="0" w:color="auto"/>
              <w:right w:val="single" w:sz="4" w:space="0" w:color="auto"/>
            </w:tcBorders>
            <w:vAlign w:val="center"/>
          </w:tcPr>
          <w:p w14:paraId="46CDE537" w14:textId="77777777" w:rsidR="0033231C" w:rsidRPr="007A6E70" w:rsidRDefault="0033231C" w:rsidP="0033231C">
            <w:pPr>
              <w:contextualSpacing/>
              <w:jc w:val="center"/>
              <w:rPr>
                <w:rFonts w:ascii="GHEA Grapalat" w:hAnsi="GHEA Grapalat"/>
                <w:sz w:val="20"/>
                <w:szCs w:val="20"/>
              </w:rPr>
            </w:pPr>
            <w:r>
              <w:rPr>
                <w:rFonts w:ascii="GHEA Grapalat" w:hAnsi="GHEA Grapalat"/>
                <w:sz w:val="20"/>
                <w:szCs w:val="20"/>
              </w:rPr>
              <w:t>116 000</w:t>
            </w:r>
          </w:p>
        </w:tc>
        <w:tc>
          <w:tcPr>
            <w:tcW w:w="993" w:type="dxa"/>
            <w:vMerge/>
            <w:tcBorders>
              <w:left w:val="single" w:sz="4" w:space="0" w:color="auto"/>
              <w:right w:val="single" w:sz="4" w:space="0" w:color="auto"/>
            </w:tcBorders>
            <w:textDirection w:val="btLr"/>
            <w:vAlign w:val="center"/>
          </w:tcPr>
          <w:p w14:paraId="63DF39D5" w14:textId="77777777" w:rsidR="0033231C" w:rsidRPr="002B56B0" w:rsidRDefault="0033231C" w:rsidP="0033231C">
            <w:pPr>
              <w:ind w:left="113" w:right="113"/>
              <w:contextualSpacing/>
              <w:jc w:val="center"/>
              <w:rPr>
                <w:rFonts w:ascii="GHEA Grapalat" w:hAnsi="GHEA Grapalat"/>
                <w:b/>
              </w:rPr>
            </w:pPr>
          </w:p>
        </w:tc>
        <w:tc>
          <w:tcPr>
            <w:tcW w:w="1132" w:type="dxa"/>
            <w:vMerge/>
            <w:tcBorders>
              <w:left w:val="single" w:sz="4" w:space="0" w:color="auto"/>
              <w:right w:val="single" w:sz="4" w:space="0" w:color="auto"/>
            </w:tcBorders>
            <w:shd w:val="clear" w:color="auto" w:fill="FFFFFF" w:themeFill="background1"/>
            <w:textDirection w:val="btLr"/>
            <w:vAlign w:val="center"/>
          </w:tcPr>
          <w:p w14:paraId="05BA8BD4" w14:textId="77777777" w:rsidR="0033231C" w:rsidRPr="002B56B0" w:rsidRDefault="0033231C" w:rsidP="0033231C">
            <w:pPr>
              <w:ind w:left="113" w:right="113"/>
              <w:contextualSpacing/>
              <w:jc w:val="center"/>
              <w:rPr>
                <w:rFonts w:ascii="GHEA Grapalat" w:hAnsi="GHEA Grapalat"/>
                <w:b/>
              </w:rPr>
            </w:pPr>
          </w:p>
        </w:tc>
      </w:tr>
      <w:tr w:rsidR="0033231C" w:rsidRPr="002B56B0" w14:paraId="2718E411" w14:textId="77777777" w:rsidTr="0033231C">
        <w:trPr>
          <w:trHeight w:val="2795"/>
        </w:trPr>
        <w:tc>
          <w:tcPr>
            <w:tcW w:w="674" w:type="dxa"/>
            <w:tcBorders>
              <w:top w:val="single" w:sz="4" w:space="0" w:color="auto"/>
              <w:left w:val="single" w:sz="4" w:space="0" w:color="auto"/>
              <w:right w:val="single" w:sz="4" w:space="0" w:color="auto"/>
            </w:tcBorders>
            <w:vAlign w:val="center"/>
          </w:tcPr>
          <w:p w14:paraId="03E50F27" w14:textId="77777777" w:rsidR="0033231C" w:rsidRPr="001E5BDC" w:rsidRDefault="0033231C" w:rsidP="0033231C">
            <w:pPr>
              <w:contextualSpacing/>
              <w:jc w:val="center"/>
              <w:rPr>
                <w:rFonts w:ascii="GHEA Grapalat" w:hAnsi="GHEA Grapalat"/>
                <w:lang w:val="hy-AM"/>
              </w:rPr>
            </w:pPr>
            <w:r>
              <w:rPr>
                <w:rFonts w:ascii="GHEA Grapalat" w:hAnsi="GHEA Grapalat"/>
                <w:lang w:val="hy-AM"/>
              </w:rPr>
              <w:t>5</w:t>
            </w:r>
            <w:r w:rsidRPr="001E5BDC">
              <w:rPr>
                <w:rFonts w:ascii="Cambria Math" w:hAnsi="Cambria Math" w:cs="Cambria Math"/>
                <w:lang w:val="hy-AM"/>
              </w:rPr>
              <w:t>․</w:t>
            </w:r>
          </w:p>
        </w:tc>
        <w:tc>
          <w:tcPr>
            <w:tcW w:w="1700" w:type="dxa"/>
            <w:tcBorders>
              <w:top w:val="single" w:sz="4" w:space="0" w:color="auto"/>
              <w:left w:val="single" w:sz="4" w:space="0" w:color="auto"/>
              <w:right w:val="single" w:sz="4" w:space="0" w:color="auto"/>
            </w:tcBorders>
            <w:vAlign w:val="center"/>
          </w:tcPr>
          <w:p w14:paraId="0582FE59" w14:textId="77777777" w:rsidR="0033231C" w:rsidRPr="00CD3082" w:rsidRDefault="0033231C" w:rsidP="0033231C">
            <w:pPr>
              <w:jc w:val="center"/>
              <w:rPr>
                <w:rFonts w:ascii="GHEA Grapalat" w:hAnsi="GHEA Grapalat" w:cs="Arial CYR"/>
                <w:sz w:val="20"/>
                <w:szCs w:val="20"/>
              </w:rPr>
            </w:pPr>
          </w:p>
          <w:p w14:paraId="0D645222"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31211180</w:t>
            </w:r>
          </w:p>
          <w:p w14:paraId="5CAFA5DC" w14:textId="77777777" w:rsidR="0033231C" w:rsidRPr="00CD3082" w:rsidRDefault="0033231C" w:rsidP="0033231C">
            <w:pPr>
              <w:contextualSpacing/>
              <w:jc w:val="center"/>
              <w:rPr>
                <w:rFonts w:ascii="GHEA Grapalat" w:hAnsi="GHEA Grapalat" w:cs="Arial CYR"/>
                <w:sz w:val="20"/>
                <w:szCs w:val="20"/>
              </w:rPr>
            </w:pPr>
          </w:p>
        </w:tc>
        <w:tc>
          <w:tcPr>
            <w:tcW w:w="2409" w:type="dxa"/>
            <w:tcBorders>
              <w:top w:val="single" w:sz="4" w:space="0" w:color="auto"/>
              <w:left w:val="single" w:sz="4" w:space="0" w:color="auto"/>
              <w:right w:val="single" w:sz="4" w:space="0" w:color="auto"/>
            </w:tcBorders>
            <w:vAlign w:val="center"/>
          </w:tcPr>
          <w:p w14:paraId="597ADC03" w14:textId="77777777" w:rsidR="0033231C" w:rsidRPr="00CD3082" w:rsidRDefault="0033231C" w:rsidP="0033231C">
            <w:pPr>
              <w:rPr>
                <w:rFonts w:ascii="GHEA Grapalat" w:hAnsi="GHEA Grapalat" w:cs="Arial CYR"/>
                <w:sz w:val="20"/>
                <w:szCs w:val="20"/>
              </w:rPr>
            </w:pPr>
            <w:r w:rsidRPr="00CD3082">
              <w:rPr>
                <w:rFonts w:ascii="GHEA Grapalat" w:hAnsi="GHEA Grapalat" w:cs="Arial CYR"/>
                <w:sz w:val="20"/>
                <w:szCs w:val="20"/>
              </w:rPr>
              <w:t xml:space="preserve">Անջատիչ ուղու հպակային </w:t>
            </w:r>
          </w:p>
          <w:p w14:paraId="595738ED" w14:textId="77777777" w:rsidR="0033231C" w:rsidRPr="00CD3082" w:rsidRDefault="0033231C" w:rsidP="0033231C">
            <w:pPr>
              <w:rPr>
                <w:rFonts w:ascii="GHEA Grapalat" w:hAnsi="GHEA Grapalat" w:cs="Arial CYR"/>
                <w:sz w:val="20"/>
                <w:szCs w:val="20"/>
              </w:rPr>
            </w:pPr>
            <w:r w:rsidRPr="00CD3082">
              <w:rPr>
                <w:rFonts w:ascii="GHEA Grapalat" w:hAnsi="GHEA Grapalat" w:cs="Arial CYR"/>
                <w:sz w:val="20"/>
                <w:szCs w:val="20"/>
              </w:rPr>
              <w:t>Выключатель путевой контактный</w:t>
            </w:r>
          </w:p>
        </w:tc>
        <w:tc>
          <w:tcPr>
            <w:tcW w:w="3128" w:type="dxa"/>
            <w:tcBorders>
              <w:top w:val="single" w:sz="4" w:space="0" w:color="auto"/>
              <w:left w:val="single" w:sz="4" w:space="0" w:color="auto"/>
              <w:right w:val="single" w:sz="4" w:space="0" w:color="auto"/>
            </w:tcBorders>
            <w:vAlign w:val="center"/>
          </w:tcPr>
          <w:p w14:paraId="022FD423" w14:textId="77777777" w:rsidR="0033231C" w:rsidRPr="00591C88" w:rsidRDefault="0033231C" w:rsidP="0033231C">
            <w:pPr>
              <w:rPr>
                <w:rFonts w:ascii="GHEA Grapalat" w:hAnsi="GHEA Grapalat"/>
                <w:sz w:val="20"/>
                <w:szCs w:val="20"/>
                <w:lang w:val="hy-AM"/>
              </w:rPr>
            </w:pPr>
            <w:r w:rsidRPr="00BE63A9">
              <w:rPr>
                <w:rFonts w:ascii="GHEA Grapalat" w:hAnsi="GHEA Grapalat" w:cs="Arial CYR"/>
                <w:sz w:val="20"/>
                <w:szCs w:val="20"/>
              </w:rPr>
              <w:t>ԱՈՒՀ-2111-АУ2 Ա-Անջատիչ, ՈՒ- ուղու, Հ- հպակային</w:t>
            </w:r>
            <w:r>
              <w:rPr>
                <w:rFonts w:ascii="GHEA Grapalat" w:hAnsi="GHEA Grapalat" w:cs="Arial CYR"/>
                <w:sz w:val="20"/>
                <w:szCs w:val="20"/>
              </w:rPr>
              <w:t>,</w:t>
            </w:r>
            <w:r w:rsidRPr="00BE63A9">
              <w:rPr>
                <w:rFonts w:ascii="GHEA Grapalat" w:hAnsi="GHEA Grapalat" w:cs="Arial CYR"/>
                <w:sz w:val="20"/>
                <w:szCs w:val="20"/>
              </w:rPr>
              <w:t xml:space="preserve"> 4Ա</w:t>
            </w:r>
            <w:r>
              <w:rPr>
                <w:rFonts w:ascii="GHEA Grapalat" w:hAnsi="GHEA Grapalat" w:cs="Arial CYR"/>
                <w:sz w:val="20"/>
                <w:szCs w:val="20"/>
              </w:rPr>
              <w:t xml:space="preserve">, </w:t>
            </w:r>
            <w:r w:rsidRPr="00BE63A9">
              <w:rPr>
                <w:rFonts w:ascii="GHEA Grapalat" w:hAnsi="GHEA Grapalat" w:cs="Arial CYR"/>
                <w:sz w:val="20"/>
                <w:szCs w:val="20"/>
              </w:rPr>
              <w:t>500Վ</w:t>
            </w:r>
            <w:r>
              <w:rPr>
                <w:rFonts w:ascii="GHEA Grapalat" w:hAnsi="GHEA Grapalat" w:cs="Arial CYR"/>
                <w:sz w:val="20"/>
                <w:szCs w:val="20"/>
                <w:lang w:val="hy-AM"/>
              </w:rPr>
              <w:t xml:space="preserve"> կամ համարժեքը </w:t>
            </w:r>
            <w:r>
              <w:rPr>
                <w:rFonts w:ascii="GHEA Grapalat" w:hAnsi="GHEA Grapalat"/>
                <w:sz w:val="20"/>
                <w:szCs w:val="20"/>
                <w:lang w:val="hy-AM"/>
              </w:rPr>
              <w:t>ԱՈՒՀ</w:t>
            </w:r>
            <w:r w:rsidRPr="006D1E28">
              <w:rPr>
                <w:rFonts w:ascii="GHEA Grapalat" w:hAnsi="GHEA Grapalat"/>
                <w:sz w:val="20"/>
                <w:szCs w:val="20"/>
                <w:lang w:val="hy-AM"/>
              </w:rPr>
              <w:t xml:space="preserve">-2111-БУ2, </w:t>
            </w:r>
            <w:r w:rsidRPr="00591C88">
              <w:rPr>
                <w:rFonts w:ascii="GHEA Grapalat" w:hAnsi="GHEA Grapalat"/>
                <w:sz w:val="20"/>
                <w:szCs w:val="20"/>
                <w:lang w:val="hy-AM"/>
              </w:rPr>
              <w:t>գլանիկով հրող</w:t>
            </w:r>
            <w:r>
              <w:rPr>
                <w:rFonts w:ascii="GHEA Grapalat" w:hAnsi="GHEA Grapalat"/>
                <w:sz w:val="20"/>
                <w:szCs w:val="20"/>
                <w:lang w:val="hy-AM"/>
              </w:rPr>
              <w:t xml:space="preserve">, IP65 </w:t>
            </w:r>
            <w:r w:rsidRPr="006D1E28">
              <w:rPr>
                <w:rFonts w:ascii="GHEA Grapalat" w:hAnsi="GHEA Grapalat"/>
                <w:sz w:val="20"/>
                <w:szCs w:val="20"/>
                <w:lang w:val="hy-AM"/>
              </w:rPr>
              <w:t>(ЭТ)</w:t>
            </w:r>
            <w:r>
              <w:rPr>
                <w:rFonts w:ascii="GHEA Grapalat" w:hAnsi="GHEA Grapalat"/>
                <w:sz w:val="20"/>
                <w:szCs w:val="20"/>
                <w:lang w:val="hy-AM"/>
              </w:rPr>
              <w:t xml:space="preserve"> </w:t>
            </w:r>
            <w:r w:rsidRPr="006D1E28">
              <w:rPr>
                <w:rFonts w:ascii="GHEA Grapalat" w:hAnsi="GHEA Grapalat"/>
                <w:sz w:val="20"/>
                <w:szCs w:val="20"/>
                <w:lang w:val="hy-AM"/>
              </w:rPr>
              <w:t>660В AC, 440В DC, 10Ա</w:t>
            </w:r>
            <w:r w:rsidRPr="00BE63A9">
              <w:rPr>
                <w:rFonts w:ascii="GHEA Grapalat" w:hAnsi="GHEA Grapalat" w:cs="Arial CYR"/>
                <w:sz w:val="20"/>
                <w:szCs w:val="20"/>
              </w:rPr>
              <w:t xml:space="preserve">։ </w:t>
            </w:r>
          </w:p>
          <w:p w14:paraId="7FE9F5BD" w14:textId="77777777" w:rsidR="0033231C" w:rsidRPr="006D1E28" w:rsidRDefault="0033231C" w:rsidP="0033231C">
            <w:pPr>
              <w:rPr>
                <w:rFonts w:ascii="GHEA Grapalat" w:hAnsi="GHEA Grapalat"/>
                <w:sz w:val="20"/>
                <w:szCs w:val="20"/>
                <w:lang w:val="hy-AM"/>
              </w:rPr>
            </w:pPr>
            <w:r w:rsidRPr="00CD3082">
              <w:rPr>
                <w:rFonts w:ascii="GHEA Grapalat" w:hAnsi="GHEA Grapalat" w:cs="Arial CYR"/>
                <w:sz w:val="20"/>
                <w:szCs w:val="20"/>
              </w:rPr>
              <w:t>ВПК-2111-АУ2</w:t>
            </w:r>
            <w:r w:rsidRPr="00BE63A9">
              <w:rPr>
                <w:rFonts w:ascii="GHEA Grapalat" w:hAnsi="GHEA Grapalat" w:cs="Arial CYR"/>
                <w:sz w:val="20"/>
                <w:szCs w:val="20"/>
              </w:rPr>
              <w:t xml:space="preserve"> В-выключ</w:t>
            </w:r>
            <w:r>
              <w:rPr>
                <w:rFonts w:ascii="GHEA Grapalat" w:hAnsi="GHEA Grapalat" w:cs="Arial CYR"/>
                <w:sz w:val="20"/>
                <w:szCs w:val="20"/>
              </w:rPr>
              <w:t xml:space="preserve">атель П-путевой К-контактный; 4А, </w:t>
            </w:r>
            <w:r w:rsidRPr="00BE63A9">
              <w:rPr>
                <w:rFonts w:ascii="GHEA Grapalat" w:hAnsi="GHEA Grapalat" w:cs="Arial CYR"/>
                <w:sz w:val="20"/>
                <w:szCs w:val="20"/>
              </w:rPr>
              <w:t>500В</w:t>
            </w:r>
            <w:r>
              <w:rPr>
                <w:rFonts w:ascii="GHEA Grapalat" w:hAnsi="GHEA Grapalat" w:cs="Arial CYR"/>
                <w:sz w:val="20"/>
                <w:szCs w:val="20"/>
                <w:lang w:val="hy-AM"/>
              </w:rPr>
              <w:t xml:space="preserve"> </w:t>
            </w:r>
            <w:r>
              <w:rPr>
                <w:rFonts w:ascii="GHEA Grapalat" w:hAnsi="GHEA Grapalat" w:cs="Arial CYR"/>
                <w:sz w:val="20"/>
                <w:szCs w:val="20"/>
              </w:rPr>
              <w:t>или аналог</w:t>
            </w:r>
            <w:r w:rsidRPr="006D1E28">
              <w:rPr>
                <w:rFonts w:ascii="GHEA Grapalat" w:hAnsi="GHEA Grapalat"/>
                <w:sz w:val="20"/>
                <w:szCs w:val="20"/>
                <w:lang w:val="hy-AM"/>
              </w:rPr>
              <w:t xml:space="preserve"> ВПК-2111-БУ2, толкатель с </w:t>
            </w:r>
            <w:r>
              <w:rPr>
                <w:rFonts w:ascii="GHEA Grapalat" w:hAnsi="GHEA Grapalat"/>
                <w:sz w:val="20"/>
                <w:szCs w:val="20"/>
                <w:lang w:val="hy-AM"/>
              </w:rPr>
              <w:t xml:space="preserve">роликом, IP65 </w:t>
            </w:r>
            <w:r w:rsidRPr="006D1E28">
              <w:rPr>
                <w:rFonts w:ascii="GHEA Grapalat" w:hAnsi="GHEA Grapalat"/>
                <w:sz w:val="20"/>
                <w:szCs w:val="20"/>
                <w:lang w:val="hy-AM"/>
              </w:rPr>
              <w:t>(ЭТ)</w:t>
            </w:r>
          </w:p>
          <w:p w14:paraId="4D854840" w14:textId="77777777" w:rsidR="0033231C" w:rsidRPr="00CD3082" w:rsidRDefault="0033231C" w:rsidP="0033231C">
            <w:pPr>
              <w:rPr>
                <w:rFonts w:ascii="GHEA Grapalat" w:hAnsi="GHEA Grapalat" w:cs="Arial CYR"/>
                <w:sz w:val="20"/>
                <w:szCs w:val="20"/>
              </w:rPr>
            </w:pPr>
            <w:r w:rsidRPr="006D1E28">
              <w:rPr>
                <w:rFonts w:ascii="GHEA Grapalat" w:hAnsi="GHEA Grapalat"/>
                <w:sz w:val="20"/>
                <w:szCs w:val="20"/>
                <w:lang w:val="hy-AM"/>
              </w:rPr>
              <w:t>660В AC, 440В DC, 10</w:t>
            </w:r>
            <w:r>
              <w:rPr>
                <w:rFonts w:ascii="GHEA Grapalat" w:hAnsi="GHEA Grapalat"/>
                <w:sz w:val="20"/>
                <w:szCs w:val="20"/>
              </w:rPr>
              <w:t>А</w:t>
            </w:r>
            <w:r w:rsidRPr="00570DD6">
              <w:rPr>
                <w:rFonts w:ascii="Cambria Math" w:hAnsi="Cambria Math" w:cs="Cambria Math"/>
                <w:sz w:val="20"/>
                <w:szCs w:val="20"/>
              </w:rPr>
              <w:t>․</w:t>
            </w:r>
          </w:p>
        </w:tc>
        <w:tc>
          <w:tcPr>
            <w:tcW w:w="1012" w:type="dxa"/>
            <w:tcBorders>
              <w:top w:val="single" w:sz="4" w:space="0" w:color="auto"/>
              <w:left w:val="single" w:sz="4" w:space="0" w:color="auto"/>
              <w:bottom w:val="single" w:sz="4" w:space="0" w:color="auto"/>
              <w:right w:val="single" w:sz="4" w:space="0" w:color="auto"/>
            </w:tcBorders>
            <w:vAlign w:val="center"/>
          </w:tcPr>
          <w:p w14:paraId="0D31A215"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հատ</w:t>
            </w:r>
          </w:p>
          <w:p w14:paraId="4423C982"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штук</w:t>
            </w:r>
          </w:p>
        </w:tc>
        <w:tc>
          <w:tcPr>
            <w:tcW w:w="997" w:type="dxa"/>
            <w:tcBorders>
              <w:top w:val="single" w:sz="4" w:space="0" w:color="auto"/>
              <w:left w:val="single" w:sz="4" w:space="0" w:color="auto"/>
              <w:right w:val="single" w:sz="4" w:space="0" w:color="auto"/>
            </w:tcBorders>
            <w:vAlign w:val="center"/>
          </w:tcPr>
          <w:p w14:paraId="2BF65DD0" w14:textId="77777777" w:rsidR="0033231C" w:rsidRPr="00CD3082" w:rsidRDefault="0033231C" w:rsidP="0033231C">
            <w:pPr>
              <w:contextualSpacing/>
              <w:jc w:val="center"/>
              <w:rPr>
                <w:rFonts w:ascii="GHEA Grapalat" w:hAnsi="GHEA Grapalat" w:cs="Arial CYR"/>
                <w:sz w:val="20"/>
                <w:szCs w:val="20"/>
              </w:rPr>
            </w:pPr>
            <w:r w:rsidRPr="00CD3082">
              <w:rPr>
                <w:rFonts w:ascii="GHEA Grapalat" w:hAnsi="GHEA Grapalat" w:cs="Arial CYR"/>
                <w:sz w:val="20"/>
                <w:szCs w:val="20"/>
              </w:rPr>
              <w:t>10</w:t>
            </w:r>
          </w:p>
        </w:tc>
        <w:tc>
          <w:tcPr>
            <w:tcW w:w="1165" w:type="dxa"/>
            <w:tcBorders>
              <w:top w:val="single" w:sz="4" w:space="0" w:color="auto"/>
              <w:left w:val="single" w:sz="4" w:space="0" w:color="auto"/>
              <w:right w:val="single" w:sz="4" w:space="0" w:color="auto"/>
            </w:tcBorders>
            <w:vAlign w:val="center"/>
          </w:tcPr>
          <w:p w14:paraId="2579C962" w14:textId="77777777" w:rsidR="0033231C" w:rsidRPr="00296744" w:rsidRDefault="0033231C" w:rsidP="0033231C">
            <w:pPr>
              <w:jc w:val="center"/>
              <w:rPr>
                <w:rFonts w:ascii="GHEA Grapalat" w:hAnsi="GHEA Grapalat" w:cs="Arial CYR"/>
                <w:sz w:val="20"/>
                <w:szCs w:val="20"/>
                <w:lang w:val="hy-AM"/>
              </w:rPr>
            </w:pPr>
            <w:r>
              <w:rPr>
                <w:rFonts w:ascii="GHEA Grapalat" w:hAnsi="GHEA Grapalat" w:cs="Arial CYR"/>
                <w:sz w:val="20"/>
                <w:szCs w:val="20"/>
                <w:lang w:val="hy-AM"/>
              </w:rPr>
              <w:t>14 400</w:t>
            </w:r>
          </w:p>
        </w:tc>
        <w:tc>
          <w:tcPr>
            <w:tcW w:w="1275" w:type="dxa"/>
            <w:tcBorders>
              <w:top w:val="single" w:sz="4" w:space="0" w:color="auto"/>
              <w:left w:val="single" w:sz="4" w:space="0" w:color="auto"/>
              <w:right w:val="single" w:sz="4" w:space="0" w:color="auto"/>
            </w:tcBorders>
            <w:vAlign w:val="center"/>
          </w:tcPr>
          <w:p w14:paraId="4C2F7FC1" w14:textId="77777777" w:rsidR="0033231C" w:rsidRPr="00296744" w:rsidRDefault="0033231C" w:rsidP="0033231C">
            <w:pPr>
              <w:contextualSpacing/>
              <w:jc w:val="center"/>
              <w:rPr>
                <w:rFonts w:ascii="GHEA Grapalat" w:hAnsi="GHEA Grapalat" w:cs="Arial CYR"/>
                <w:sz w:val="20"/>
                <w:szCs w:val="20"/>
                <w:lang w:val="hy-AM"/>
              </w:rPr>
            </w:pPr>
            <w:r>
              <w:rPr>
                <w:rFonts w:ascii="GHEA Grapalat" w:hAnsi="GHEA Grapalat" w:cs="Arial CYR"/>
                <w:sz w:val="20"/>
                <w:szCs w:val="20"/>
                <w:lang w:val="hy-AM"/>
              </w:rPr>
              <w:t>144 000</w:t>
            </w:r>
          </w:p>
        </w:tc>
        <w:tc>
          <w:tcPr>
            <w:tcW w:w="993" w:type="dxa"/>
            <w:vMerge/>
            <w:tcBorders>
              <w:left w:val="single" w:sz="4" w:space="0" w:color="auto"/>
              <w:right w:val="single" w:sz="4" w:space="0" w:color="auto"/>
            </w:tcBorders>
            <w:textDirection w:val="btLr"/>
            <w:vAlign w:val="center"/>
          </w:tcPr>
          <w:p w14:paraId="5544F012" w14:textId="77777777" w:rsidR="0033231C" w:rsidRPr="002B56B0" w:rsidRDefault="0033231C" w:rsidP="0033231C">
            <w:pPr>
              <w:ind w:left="113" w:right="113"/>
              <w:contextualSpacing/>
              <w:jc w:val="center"/>
              <w:rPr>
                <w:rFonts w:ascii="GHEA Grapalat" w:hAnsi="GHEA Grapalat"/>
                <w:b/>
              </w:rPr>
            </w:pPr>
          </w:p>
        </w:tc>
        <w:tc>
          <w:tcPr>
            <w:tcW w:w="1132" w:type="dxa"/>
            <w:vMerge/>
            <w:tcBorders>
              <w:left w:val="single" w:sz="4" w:space="0" w:color="auto"/>
              <w:right w:val="single" w:sz="4" w:space="0" w:color="auto"/>
            </w:tcBorders>
            <w:shd w:val="clear" w:color="auto" w:fill="FFFFFF" w:themeFill="background1"/>
            <w:textDirection w:val="btLr"/>
            <w:vAlign w:val="center"/>
          </w:tcPr>
          <w:p w14:paraId="50BABE07" w14:textId="77777777" w:rsidR="0033231C" w:rsidRPr="002B56B0" w:rsidRDefault="0033231C" w:rsidP="0033231C">
            <w:pPr>
              <w:ind w:left="113" w:right="113"/>
              <w:contextualSpacing/>
              <w:jc w:val="center"/>
              <w:rPr>
                <w:rFonts w:ascii="GHEA Grapalat" w:hAnsi="GHEA Grapalat"/>
                <w:b/>
              </w:rPr>
            </w:pPr>
          </w:p>
        </w:tc>
      </w:tr>
      <w:tr w:rsidR="0033231C" w:rsidRPr="002B56B0" w14:paraId="2192932D" w14:textId="77777777" w:rsidTr="0033231C">
        <w:trPr>
          <w:trHeight w:val="1836"/>
        </w:trPr>
        <w:tc>
          <w:tcPr>
            <w:tcW w:w="674" w:type="dxa"/>
            <w:tcBorders>
              <w:top w:val="single" w:sz="4" w:space="0" w:color="auto"/>
              <w:left w:val="single" w:sz="4" w:space="0" w:color="auto"/>
              <w:right w:val="single" w:sz="4" w:space="0" w:color="auto"/>
            </w:tcBorders>
            <w:vAlign w:val="center"/>
          </w:tcPr>
          <w:p w14:paraId="00F22BA2" w14:textId="77777777" w:rsidR="0033231C" w:rsidRPr="001E5BDC" w:rsidRDefault="0033231C" w:rsidP="0033231C">
            <w:pPr>
              <w:contextualSpacing/>
              <w:jc w:val="center"/>
              <w:rPr>
                <w:rFonts w:ascii="GHEA Grapalat" w:hAnsi="GHEA Grapalat"/>
                <w:lang w:val="hy-AM"/>
              </w:rPr>
            </w:pPr>
            <w:r>
              <w:rPr>
                <w:rFonts w:ascii="GHEA Grapalat" w:hAnsi="GHEA Grapalat"/>
                <w:lang w:val="hy-AM"/>
              </w:rPr>
              <w:lastRenderedPageBreak/>
              <w:t>6</w:t>
            </w:r>
            <w:r w:rsidRPr="001E5BDC">
              <w:rPr>
                <w:rFonts w:ascii="Cambria Math" w:hAnsi="Cambria Math" w:cs="Cambria Math"/>
                <w:lang w:val="hy-AM"/>
              </w:rPr>
              <w:t>․</w:t>
            </w:r>
          </w:p>
        </w:tc>
        <w:tc>
          <w:tcPr>
            <w:tcW w:w="1700" w:type="dxa"/>
            <w:tcBorders>
              <w:top w:val="single" w:sz="4" w:space="0" w:color="auto"/>
              <w:left w:val="single" w:sz="4" w:space="0" w:color="auto"/>
              <w:right w:val="single" w:sz="4" w:space="0" w:color="auto"/>
            </w:tcBorders>
            <w:vAlign w:val="center"/>
          </w:tcPr>
          <w:p w14:paraId="658095F4" w14:textId="77777777" w:rsidR="0033231C" w:rsidRPr="00CD3082" w:rsidRDefault="0033231C" w:rsidP="0033231C">
            <w:pPr>
              <w:jc w:val="center"/>
              <w:rPr>
                <w:rFonts w:ascii="GHEA Grapalat" w:hAnsi="GHEA Grapalat" w:cs="Arial CYR"/>
                <w:sz w:val="20"/>
                <w:szCs w:val="20"/>
              </w:rPr>
            </w:pPr>
          </w:p>
          <w:p w14:paraId="1105A303"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31211180</w:t>
            </w:r>
          </w:p>
          <w:p w14:paraId="204B6237" w14:textId="77777777" w:rsidR="0033231C" w:rsidRPr="00CD3082" w:rsidRDefault="0033231C" w:rsidP="0033231C">
            <w:pPr>
              <w:contextualSpacing/>
              <w:jc w:val="center"/>
              <w:rPr>
                <w:rFonts w:ascii="GHEA Grapalat" w:hAnsi="GHEA Grapalat" w:cs="Arial CYR"/>
                <w:sz w:val="20"/>
                <w:szCs w:val="20"/>
              </w:rPr>
            </w:pPr>
          </w:p>
        </w:tc>
        <w:tc>
          <w:tcPr>
            <w:tcW w:w="2409" w:type="dxa"/>
            <w:tcBorders>
              <w:top w:val="single" w:sz="4" w:space="0" w:color="auto"/>
              <w:left w:val="single" w:sz="4" w:space="0" w:color="auto"/>
              <w:right w:val="single" w:sz="4" w:space="0" w:color="auto"/>
            </w:tcBorders>
            <w:vAlign w:val="center"/>
          </w:tcPr>
          <w:p w14:paraId="07038D55" w14:textId="77777777" w:rsidR="0033231C" w:rsidRPr="00CD3082" w:rsidRDefault="0033231C" w:rsidP="0033231C">
            <w:pPr>
              <w:rPr>
                <w:rFonts w:ascii="GHEA Grapalat" w:hAnsi="GHEA Grapalat" w:cs="Arial CYR"/>
                <w:sz w:val="20"/>
                <w:szCs w:val="20"/>
              </w:rPr>
            </w:pPr>
            <w:r w:rsidRPr="00CD3082">
              <w:rPr>
                <w:rFonts w:ascii="GHEA Grapalat" w:hAnsi="GHEA Grapalat" w:cs="Arial CYR"/>
                <w:sz w:val="20"/>
                <w:szCs w:val="20"/>
              </w:rPr>
              <w:t>Ավտոմատ անջատիչ</w:t>
            </w:r>
            <w:r w:rsidRPr="00CD3082">
              <w:rPr>
                <w:rFonts w:ascii="GHEA Grapalat" w:hAnsi="GHEA Grapalat" w:cs="Arial CYR"/>
                <w:sz w:val="20"/>
                <w:szCs w:val="20"/>
              </w:rPr>
              <w:br/>
              <w:t>Автоматический выключатель</w:t>
            </w:r>
          </w:p>
        </w:tc>
        <w:tc>
          <w:tcPr>
            <w:tcW w:w="3128" w:type="dxa"/>
            <w:tcBorders>
              <w:top w:val="single" w:sz="4" w:space="0" w:color="auto"/>
              <w:left w:val="single" w:sz="4" w:space="0" w:color="auto"/>
              <w:right w:val="single" w:sz="4" w:space="0" w:color="auto"/>
            </w:tcBorders>
            <w:vAlign w:val="center"/>
          </w:tcPr>
          <w:p w14:paraId="2E51B5F2" w14:textId="77777777" w:rsidR="0033231C" w:rsidRPr="00570DD6" w:rsidRDefault="0033231C" w:rsidP="0033231C">
            <w:pPr>
              <w:rPr>
                <w:rFonts w:ascii="GHEA Grapalat" w:hAnsi="GHEA Grapalat" w:cs="Arial CYR"/>
                <w:sz w:val="20"/>
                <w:szCs w:val="20"/>
                <w:lang w:val="hy-AM"/>
              </w:rPr>
            </w:pPr>
            <w:r w:rsidRPr="00BE63A9">
              <w:rPr>
                <w:rFonts w:ascii="GHEA Grapalat" w:hAnsi="GHEA Grapalat" w:cs="Arial CYR"/>
                <w:sz w:val="20"/>
                <w:szCs w:val="20"/>
              </w:rPr>
              <w:t xml:space="preserve">Տեսակը - </w:t>
            </w:r>
            <w:r w:rsidRPr="00CD3082">
              <w:rPr>
                <w:rFonts w:ascii="GHEA Grapalat" w:hAnsi="GHEA Grapalat" w:cs="Arial CYR"/>
                <w:sz w:val="20"/>
                <w:szCs w:val="20"/>
              </w:rPr>
              <w:t>EP102UCC10</w:t>
            </w:r>
            <w:r>
              <w:rPr>
                <w:rFonts w:ascii="GHEA Grapalat" w:hAnsi="GHEA Grapalat" w:cs="Arial CYR"/>
                <w:sz w:val="20"/>
                <w:szCs w:val="20"/>
                <w:lang w:val="hy-AM"/>
              </w:rPr>
              <w:t>։</w:t>
            </w:r>
          </w:p>
          <w:p w14:paraId="0FBDC402" w14:textId="77777777" w:rsidR="0033231C" w:rsidRPr="00570DD6" w:rsidRDefault="0033231C" w:rsidP="0033231C">
            <w:pPr>
              <w:rPr>
                <w:rFonts w:ascii="GHEA Grapalat" w:hAnsi="GHEA Grapalat" w:cs="Arial CYR"/>
                <w:sz w:val="20"/>
                <w:szCs w:val="20"/>
                <w:lang w:val="hy-AM"/>
              </w:rPr>
            </w:pPr>
            <w:r w:rsidRPr="00570DD6">
              <w:rPr>
                <w:rFonts w:ascii="GHEA Grapalat" w:hAnsi="GHEA Grapalat" w:cs="Arial CYR"/>
                <w:sz w:val="20"/>
                <w:szCs w:val="20"/>
                <w:lang w:val="hy-AM"/>
              </w:rPr>
              <w:t>Անվանական հոսանքը In` 10 Ա</w:t>
            </w:r>
            <w:r>
              <w:rPr>
                <w:rFonts w:ascii="GHEA Grapalat" w:hAnsi="GHEA Grapalat" w:cs="Arial CYR"/>
                <w:sz w:val="20"/>
                <w:szCs w:val="20"/>
                <w:lang w:val="hy-AM"/>
              </w:rPr>
              <w:t>,</w:t>
            </w:r>
            <w:r w:rsidRPr="00570DD6">
              <w:rPr>
                <w:rFonts w:ascii="GHEA Grapalat" w:hAnsi="GHEA Grapalat" w:cs="Arial CYR"/>
                <w:sz w:val="20"/>
                <w:szCs w:val="20"/>
                <w:lang w:val="hy-AM"/>
              </w:rPr>
              <w:br/>
            </w:r>
            <w:r>
              <w:rPr>
                <w:rFonts w:ascii="GHEA Grapalat" w:hAnsi="GHEA Grapalat" w:cs="Arial CYR"/>
                <w:sz w:val="20"/>
                <w:szCs w:val="20"/>
                <w:lang w:val="hy-AM"/>
              </w:rPr>
              <w:t>ա</w:t>
            </w:r>
            <w:r w:rsidRPr="00570DD6">
              <w:rPr>
                <w:rFonts w:ascii="GHEA Grapalat" w:hAnsi="GHEA Grapalat" w:cs="Arial CYR"/>
                <w:sz w:val="20"/>
                <w:szCs w:val="20"/>
                <w:lang w:val="hy-AM"/>
              </w:rPr>
              <w:t>նվանական փոփոխական լարումը Un` 240Վ</w:t>
            </w:r>
            <w:r>
              <w:rPr>
                <w:rFonts w:ascii="GHEA Grapalat" w:hAnsi="GHEA Grapalat" w:cs="Arial CYR"/>
                <w:sz w:val="20"/>
                <w:szCs w:val="20"/>
                <w:lang w:val="hy-AM"/>
              </w:rPr>
              <w:t>,</w:t>
            </w:r>
            <w:r w:rsidRPr="00570DD6">
              <w:rPr>
                <w:rFonts w:ascii="GHEA Grapalat" w:hAnsi="GHEA Grapalat" w:cs="Arial CYR"/>
                <w:sz w:val="20"/>
                <w:szCs w:val="20"/>
                <w:lang w:val="hy-AM"/>
              </w:rPr>
              <w:t xml:space="preserve"> </w:t>
            </w:r>
            <w:r>
              <w:rPr>
                <w:rFonts w:ascii="GHEA Grapalat" w:hAnsi="GHEA Grapalat" w:cs="Arial CYR"/>
                <w:sz w:val="20"/>
                <w:szCs w:val="20"/>
                <w:lang w:val="hy-AM"/>
              </w:rPr>
              <w:t>ա</w:t>
            </w:r>
            <w:r w:rsidRPr="00570DD6">
              <w:rPr>
                <w:rFonts w:ascii="GHEA Grapalat" w:hAnsi="GHEA Grapalat" w:cs="Arial CYR"/>
                <w:sz w:val="20"/>
                <w:szCs w:val="20"/>
                <w:lang w:val="hy-AM"/>
              </w:rPr>
              <w:t>նջատման կորը</w:t>
            </w:r>
            <w:r>
              <w:rPr>
                <w:rFonts w:ascii="GHEA Grapalat" w:hAnsi="GHEA Grapalat" w:cs="Arial CYR"/>
                <w:sz w:val="20"/>
                <w:szCs w:val="20"/>
                <w:lang w:val="hy-AM"/>
              </w:rPr>
              <w:t xml:space="preserve">` 5-10 In (С)։ </w:t>
            </w:r>
            <w:r w:rsidRPr="00570DD6">
              <w:rPr>
                <w:rFonts w:ascii="GHEA Grapalat" w:hAnsi="GHEA Grapalat" w:cs="Arial CYR"/>
                <w:sz w:val="20"/>
                <w:szCs w:val="20"/>
                <w:lang w:val="hy-AM"/>
              </w:rPr>
              <w:br/>
            </w:r>
            <w:r>
              <w:rPr>
                <w:rFonts w:ascii="GHEA Grapalat" w:hAnsi="GHEA Grapalat" w:cs="Arial CYR"/>
                <w:sz w:val="20"/>
                <w:szCs w:val="20"/>
                <w:lang w:val="hy-AM"/>
              </w:rPr>
              <w:t>Մ</w:t>
            </w:r>
            <w:r w:rsidRPr="00570DD6">
              <w:rPr>
                <w:rFonts w:ascii="GHEA Grapalat" w:hAnsi="GHEA Grapalat" w:cs="Arial CYR"/>
                <w:sz w:val="20"/>
                <w:szCs w:val="20"/>
                <w:lang w:val="hy-AM"/>
              </w:rPr>
              <w:t>եխանիկական / էլեկտրական ռեսուրսը` 20000/10000: Մուտքային ճկուն / կոշտ մալուխի մակերեսը` 25-35  մմ</w:t>
            </w:r>
            <w:r w:rsidRPr="00591C88">
              <w:rPr>
                <w:rFonts w:ascii="GHEA Grapalat" w:hAnsi="GHEA Grapalat" w:cs="Arial CYR"/>
                <w:sz w:val="20"/>
                <w:szCs w:val="20"/>
                <w:lang w:val="hy-AM"/>
              </w:rPr>
              <w:t>2</w:t>
            </w:r>
            <w:r w:rsidRPr="00570DD6">
              <w:rPr>
                <w:rFonts w:ascii="GHEA Grapalat" w:hAnsi="GHEA Grapalat" w:cs="Arial CYR"/>
                <w:sz w:val="20"/>
                <w:szCs w:val="20"/>
                <w:lang w:val="hy-AM"/>
              </w:rPr>
              <w:t>: Բևեռների քանակը՝ 2</w:t>
            </w:r>
            <w:r>
              <w:rPr>
                <w:rFonts w:ascii="GHEA Grapalat" w:hAnsi="GHEA Grapalat" w:cs="Arial CYR"/>
                <w:sz w:val="20"/>
                <w:szCs w:val="20"/>
                <w:lang w:val="hy-AM"/>
              </w:rPr>
              <w:t xml:space="preserve"> կամ համարժեքը </w:t>
            </w:r>
            <w:r w:rsidRPr="00591C88">
              <w:rPr>
                <w:rFonts w:ascii="GHEA Grapalat" w:hAnsi="GHEA Grapalat" w:cs="Arial CYR"/>
                <w:sz w:val="20"/>
                <w:szCs w:val="20"/>
                <w:lang w:val="hy-AM"/>
              </w:rPr>
              <w:t>DEKraft 12287DEK</w:t>
            </w:r>
            <w:r w:rsidRPr="00570DD6">
              <w:rPr>
                <w:rFonts w:ascii="GHEA Grapalat" w:hAnsi="GHEA Grapalat" w:cs="Arial CYR"/>
                <w:sz w:val="20"/>
                <w:szCs w:val="20"/>
                <w:lang w:val="hy-AM"/>
              </w:rPr>
              <w:t xml:space="preserve"> </w:t>
            </w:r>
            <w:r w:rsidRPr="00D97C68">
              <w:rPr>
                <w:rFonts w:ascii="GHEA Grapalat" w:hAnsi="GHEA Grapalat" w:cs="Arial CYR"/>
                <w:sz w:val="20"/>
                <w:szCs w:val="20"/>
                <w:lang w:val="hy-AM"/>
              </w:rPr>
              <w:t xml:space="preserve"> C տիպի, 10 Ա, 6 կԱ, ВА-103, բևեռների քանակը՝ 2</w:t>
            </w:r>
            <w:r>
              <w:rPr>
                <w:rFonts w:ascii="GHEA Grapalat" w:hAnsi="GHEA Grapalat" w:cs="Arial CYR"/>
                <w:sz w:val="20"/>
                <w:szCs w:val="20"/>
                <w:lang w:val="hy-AM"/>
              </w:rPr>
              <w:t xml:space="preserve"> անվանական հոսանքը՝ </w:t>
            </w:r>
            <w:r w:rsidRPr="00570DD6">
              <w:rPr>
                <w:rFonts w:ascii="GHEA Grapalat" w:hAnsi="GHEA Grapalat" w:cs="Arial CYR"/>
                <w:sz w:val="20"/>
                <w:szCs w:val="20"/>
                <w:lang w:val="hy-AM"/>
              </w:rPr>
              <w:t>10 Ա</w:t>
            </w:r>
            <w:r>
              <w:rPr>
                <w:rFonts w:ascii="GHEA Grapalat" w:hAnsi="GHEA Grapalat" w:cs="Arial CYR"/>
                <w:sz w:val="20"/>
                <w:szCs w:val="20"/>
                <w:lang w:val="hy-AM"/>
              </w:rPr>
              <w:t>, անվանական լարումը՝ 240Վ</w:t>
            </w:r>
            <w:r w:rsidRPr="00591C88">
              <w:rPr>
                <w:rFonts w:ascii="GHEA Grapalat" w:hAnsi="GHEA Grapalat" w:cs="Arial CYR"/>
                <w:sz w:val="20"/>
                <w:szCs w:val="20"/>
                <w:lang w:val="hy-AM"/>
              </w:rPr>
              <w:t xml:space="preserve"> </w:t>
            </w:r>
            <w:r w:rsidRPr="00570DD6">
              <w:rPr>
                <w:rFonts w:ascii="GHEA Grapalat" w:hAnsi="GHEA Grapalat" w:cs="Arial CYR"/>
                <w:sz w:val="20"/>
                <w:szCs w:val="20"/>
                <w:lang w:val="hy-AM"/>
              </w:rPr>
              <w:t xml:space="preserve">։ </w:t>
            </w:r>
          </w:p>
          <w:p w14:paraId="7E1531F3" w14:textId="77777777" w:rsidR="0033231C" w:rsidRDefault="0033231C" w:rsidP="0033231C">
            <w:pPr>
              <w:rPr>
                <w:rFonts w:ascii="GHEA Grapalat" w:hAnsi="GHEA Grapalat" w:cs="Arial CYR"/>
                <w:sz w:val="20"/>
                <w:szCs w:val="20"/>
                <w:lang w:val="hy-AM"/>
              </w:rPr>
            </w:pPr>
            <w:r w:rsidRPr="00D97C68">
              <w:rPr>
                <w:rFonts w:ascii="GHEA Grapalat" w:hAnsi="GHEA Grapalat" w:cs="Arial CYR"/>
                <w:sz w:val="20"/>
                <w:szCs w:val="20"/>
                <w:lang w:val="hy-AM"/>
              </w:rPr>
              <w:t>Тип</w:t>
            </w:r>
            <w:r w:rsidRPr="00591C88">
              <w:rPr>
                <w:rFonts w:ascii="GHEA Grapalat" w:hAnsi="GHEA Grapalat" w:cs="Arial CYR"/>
                <w:sz w:val="20"/>
                <w:szCs w:val="20"/>
                <w:lang w:val="hy-AM"/>
              </w:rPr>
              <w:t xml:space="preserve"> - EP102UCC10</w:t>
            </w:r>
            <w:r w:rsidRPr="00D97C68">
              <w:rPr>
                <w:rFonts w:ascii="Cambria Math" w:hAnsi="Cambria Math" w:cs="Cambria Math"/>
                <w:sz w:val="20"/>
                <w:szCs w:val="20"/>
                <w:lang w:val="hy-AM"/>
              </w:rPr>
              <w:t>․</w:t>
            </w:r>
            <w:r w:rsidRPr="00591C88">
              <w:rPr>
                <w:rFonts w:ascii="GHEA Grapalat" w:hAnsi="GHEA Grapalat" w:cs="Arial CYR"/>
                <w:sz w:val="20"/>
                <w:szCs w:val="20"/>
                <w:lang w:val="hy-AM"/>
              </w:rPr>
              <w:br/>
              <w:t>Номинальный ток In։ 10 A</w:t>
            </w:r>
            <w:r>
              <w:rPr>
                <w:rFonts w:ascii="Cambria Math" w:hAnsi="Cambria Math" w:cs="Cambria Math"/>
                <w:sz w:val="20"/>
                <w:szCs w:val="20"/>
              </w:rPr>
              <w:t xml:space="preserve">, </w:t>
            </w:r>
            <w:r>
              <w:rPr>
                <w:rFonts w:ascii="GHEA Grapalat" w:hAnsi="GHEA Grapalat" w:cs="Arial CYR"/>
                <w:sz w:val="20"/>
                <w:szCs w:val="20"/>
              </w:rPr>
              <w:t>н</w:t>
            </w:r>
            <w:r w:rsidRPr="00591C88">
              <w:rPr>
                <w:rFonts w:ascii="GHEA Grapalat" w:hAnsi="GHEA Grapalat" w:cs="Arial CYR"/>
                <w:sz w:val="20"/>
                <w:szCs w:val="20"/>
                <w:lang w:val="hy-AM"/>
              </w:rPr>
              <w:t>оминальное переменное напряжение</w:t>
            </w:r>
            <w:r>
              <w:rPr>
                <w:rFonts w:ascii="GHEA Grapalat" w:hAnsi="GHEA Grapalat" w:cs="Arial CYR"/>
                <w:sz w:val="20"/>
                <w:szCs w:val="20"/>
                <w:lang w:val="hy-AM"/>
              </w:rPr>
              <w:t xml:space="preserve"> </w:t>
            </w:r>
            <w:r w:rsidRPr="00591C88">
              <w:rPr>
                <w:rFonts w:ascii="GHEA Grapalat" w:hAnsi="GHEA Grapalat" w:cs="Arial CYR"/>
                <w:sz w:val="20"/>
                <w:szCs w:val="20"/>
                <w:lang w:val="hy-AM"/>
              </w:rPr>
              <w:t>Un։ 240 В</w:t>
            </w:r>
            <w:r>
              <w:rPr>
                <w:rFonts w:ascii="Cambria Math" w:hAnsi="Cambria Math" w:cs="Cambria Math"/>
                <w:sz w:val="20"/>
                <w:szCs w:val="20"/>
              </w:rPr>
              <w:t>,</w:t>
            </w:r>
            <w:r w:rsidRPr="00591C88">
              <w:rPr>
                <w:rFonts w:ascii="GHEA Grapalat" w:hAnsi="GHEA Grapalat" w:cs="Arial CYR"/>
                <w:sz w:val="20"/>
                <w:szCs w:val="20"/>
                <w:lang w:val="hy-AM"/>
              </w:rPr>
              <w:t xml:space="preserve"> </w:t>
            </w:r>
            <w:r>
              <w:rPr>
                <w:rFonts w:ascii="GHEA Grapalat" w:hAnsi="GHEA Grapalat" w:cs="Arial CYR"/>
                <w:sz w:val="20"/>
                <w:szCs w:val="20"/>
              </w:rPr>
              <w:t>к</w:t>
            </w:r>
            <w:r w:rsidRPr="00591C88">
              <w:rPr>
                <w:rFonts w:ascii="GHEA Grapalat" w:hAnsi="GHEA Grapalat" w:cs="Arial CYR"/>
                <w:sz w:val="20"/>
                <w:szCs w:val="20"/>
                <w:lang w:val="hy-AM"/>
              </w:rPr>
              <w:t xml:space="preserve">ривые отключения 5-10In </w:t>
            </w:r>
          </w:p>
          <w:p w14:paraId="0E2A4472" w14:textId="77777777" w:rsidR="0033231C" w:rsidRPr="00936F99" w:rsidRDefault="0033231C" w:rsidP="0033231C">
            <w:pPr>
              <w:rPr>
                <w:rFonts w:ascii="GHEA Grapalat" w:hAnsi="GHEA Grapalat" w:cs="Arial CYR"/>
                <w:sz w:val="20"/>
                <w:szCs w:val="20"/>
              </w:rPr>
            </w:pPr>
            <w:r w:rsidRPr="00591C88">
              <w:rPr>
                <w:rFonts w:ascii="GHEA Grapalat" w:hAnsi="GHEA Grapalat" w:cs="Arial CYR"/>
                <w:sz w:val="20"/>
                <w:szCs w:val="20"/>
                <w:lang w:val="hy-AM"/>
              </w:rPr>
              <w:t>(C)</w:t>
            </w:r>
            <w:r>
              <w:rPr>
                <w:rFonts w:ascii="GHEA Grapalat" w:hAnsi="GHEA Grapalat" w:cs="Arial CYR"/>
                <w:sz w:val="20"/>
                <w:szCs w:val="20"/>
              </w:rPr>
              <w:t xml:space="preserve">, </w:t>
            </w:r>
            <w:r>
              <w:rPr>
                <w:rFonts w:ascii="GHEA Grapalat" w:hAnsi="GHEA Grapalat" w:cs="Arial CYR"/>
                <w:sz w:val="20"/>
                <w:szCs w:val="20"/>
                <w:lang w:val="hy-AM"/>
              </w:rPr>
              <w:t xml:space="preserve"> </w:t>
            </w:r>
            <w:r>
              <w:rPr>
                <w:rFonts w:ascii="GHEA Grapalat" w:hAnsi="GHEA Grapalat" w:cs="Arial CYR"/>
                <w:sz w:val="20"/>
                <w:szCs w:val="20"/>
              </w:rPr>
              <w:t>р</w:t>
            </w:r>
            <w:r w:rsidRPr="00591C88">
              <w:rPr>
                <w:rFonts w:ascii="GHEA Grapalat" w:hAnsi="GHEA Grapalat" w:cs="Arial CYR"/>
                <w:sz w:val="20"/>
                <w:szCs w:val="20"/>
                <w:lang w:val="hy-AM"/>
              </w:rPr>
              <w:t>есурс механический/электрический 20000/10000</w:t>
            </w:r>
            <w:r w:rsidRPr="00591C88">
              <w:rPr>
                <w:rFonts w:ascii="Cambria Math" w:hAnsi="Cambria Math" w:cs="Cambria Math"/>
                <w:sz w:val="20"/>
                <w:szCs w:val="20"/>
                <w:lang w:val="hy-AM"/>
              </w:rPr>
              <w:t>․</w:t>
            </w:r>
            <w:r w:rsidRPr="00591C88">
              <w:rPr>
                <w:rFonts w:ascii="GHEA Grapalat" w:hAnsi="GHEA Grapalat" w:cs="Arial CYR"/>
                <w:sz w:val="20"/>
                <w:szCs w:val="20"/>
                <w:lang w:val="hy-AM"/>
              </w:rPr>
              <w:t xml:space="preserve"> Ввод гибкого/жесткого кабеля сечением - 25-35 мм2</w:t>
            </w:r>
            <w:r w:rsidRPr="00591C88">
              <w:rPr>
                <w:rFonts w:ascii="Cambria Math" w:hAnsi="Cambria Math" w:cs="Cambria Math"/>
                <w:sz w:val="20"/>
                <w:szCs w:val="20"/>
                <w:lang w:val="hy-AM"/>
              </w:rPr>
              <w:t>․</w:t>
            </w:r>
            <w:r w:rsidRPr="00591C88">
              <w:rPr>
                <w:rFonts w:ascii="GHEA Grapalat" w:hAnsi="GHEA Grapalat" w:cs="Arial CYR"/>
                <w:sz w:val="20"/>
                <w:szCs w:val="20"/>
                <w:lang w:val="hy-AM"/>
              </w:rPr>
              <w:t xml:space="preserve"> Количество полюсов – 2 или </w:t>
            </w:r>
            <w:r>
              <w:rPr>
                <w:rFonts w:ascii="GHEA Grapalat" w:hAnsi="GHEA Grapalat" w:cs="Arial CYR"/>
                <w:sz w:val="20"/>
                <w:szCs w:val="20"/>
              </w:rPr>
              <w:t>аналог</w:t>
            </w:r>
            <w:r w:rsidRPr="00591C88">
              <w:rPr>
                <w:rFonts w:ascii="GHEA Grapalat" w:hAnsi="GHEA Grapalat" w:cs="Arial CYR"/>
                <w:sz w:val="20"/>
                <w:szCs w:val="20"/>
                <w:lang w:val="hy-AM"/>
              </w:rPr>
              <w:t xml:space="preserve"> DEKraft 12287DEK</w:t>
            </w:r>
            <w:r w:rsidRPr="00570DD6">
              <w:rPr>
                <w:rFonts w:ascii="GHEA Grapalat" w:hAnsi="GHEA Grapalat" w:cs="Arial CYR"/>
                <w:sz w:val="20"/>
                <w:szCs w:val="20"/>
                <w:lang w:val="hy-AM"/>
              </w:rPr>
              <w:t xml:space="preserve"> </w:t>
            </w:r>
            <w:r>
              <w:rPr>
                <w:rFonts w:ascii="GHEA Grapalat" w:hAnsi="GHEA Grapalat" w:cs="Arial CYR"/>
                <w:sz w:val="20"/>
                <w:szCs w:val="20"/>
              </w:rPr>
              <w:t>типа</w:t>
            </w:r>
            <w:r w:rsidRPr="00591C88">
              <w:rPr>
                <w:rFonts w:ascii="GHEA Grapalat" w:hAnsi="GHEA Grapalat" w:cs="Arial CYR"/>
                <w:sz w:val="20"/>
                <w:szCs w:val="20"/>
                <w:lang w:val="hy-AM"/>
              </w:rPr>
              <w:t xml:space="preserve"> C</w:t>
            </w:r>
            <w:r>
              <w:rPr>
                <w:rFonts w:ascii="GHEA Grapalat" w:hAnsi="GHEA Grapalat" w:cs="Arial CYR"/>
                <w:sz w:val="20"/>
                <w:szCs w:val="20"/>
              </w:rPr>
              <w:t>,</w:t>
            </w:r>
            <w:r w:rsidRPr="00591C88">
              <w:rPr>
                <w:rFonts w:ascii="GHEA Grapalat" w:hAnsi="GHEA Grapalat" w:cs="Arial CYR"/>
                <w:sz w:val="20"/>
                <w:szCs w:val="20"/>
                <w:lang w:val="hy-AM"/>
              </w:rPr>
              <w:t xml:space="preserve"> 10А</w:t>
            </w:r>
            <w:r>
              <w:rPr>
                <w:rFonts w:ascii="GHEA Grapalat" w:hAnsi="GHEA Grapalat" w:cs="Arial CYR"/>
                <w:sz w:val="20"/>
                <w:szCs w:val="20"/>
              </w:rPr>
              <w:t>,</w:t>
            </w:r>
            <w:r w:rsidRPr="00591C88">
              <w:rPr>
                <w:rFonts w:ascii="GHEA Grapalat" w:hAnsi="GHEA Grapalat" w:cs="Arial CYR"/>
                <w:sz w:val="20"/>
                <w:szCs w:val="20"/>
                <w:lang w:val="hy-AM"/>
              </w:rPr>
              <w:t xml:space="preserve"> 6кА</w:t>
            </w:r>
            <w:r>
              <w:rPr>
                <w:rFonts w:ascii="GHEA Grapalat" w:hAnsi="GHEA Grapalat" w:cs="Arial CYR"/>
                <w:sz w:val="20"/>
                <w:szCs w:val="20"/>
              </w:rPr>
              <w:t>,</w:t>
            </w:r>
            <w:r w:rsidRPr="00591C88">
              <w:rPr>
                <w:rFonts w:ascii="GHEA Grapalat" w:hAnsi="GHEA Grapalat" w:cs="Arial CYR"/>
                <w:sz w:val="20"/>
                <w:szCs w:val="20"/>
                <w:lang w:val="hy-AM"/>
              </w:rPr>
              <w:t xml:space="preserve"> ВА-103</w:t>
            </w:r>
            <w:r>
              <w:rPr>
                <w:rFonts w:ascii="GHEA Grapalat" w:hAnsi="GHEA Grapalat" w:cs="Arial CYR"/>
                <w:sz w:val="20"/>
                <w:szCs w:val="20"/>
              </w:rPr>
              <w:t xml:space="preserve">, </w:t>
            </w:r>
            <w:r w:rsidRPr="00591C88">
              <w:rPr>
                <w:rFonts w:ascii="GHEA Grapalat" w:hAnsi="GHEA Grapalat" w:cs="Arial CYR"/>
                <w:sz w:val="20"/>
                <w:szCs w:val="20"/>
                <w:lang w:val="hy-AM"/>
              </w:rPr>
              <w:t xml:space="preserve"> </w:t>
            </w:r>
            <w:r>
              <w:rPr>
                <w:rFonts w:ascii="GHEA Grapalat" w:hAnsi="GHEA Grapalat" w:cs="Arial CYR"/>
                <w:sz w:val="20"/>
                <w:szCs w:val="20"/>
              </w:rPr>
              <w:t>к</w:t>
            </w:r>
            <w:r w:rsidRPr="00591C88">
              <w:rPr>
                <w:rFonts w:ascii="GHEA Grapalat" w:hAnsi="GHEA Grapalat" w:cs="Arial CYR"/>
                <w:sz w:val="20"/>
                <w:szCs w:val="20"/>
                <w:lang w:val="hy-AM"/>
              </w:rPr>
              <w:t>оличество полюсов – 2</w:t>
            </w:r>
            <w:r>
              <w:rPr>
                <w:rFonts w:ascii="GHEA Grapalat" w:hAnsi="GHEA Grapalat" w:cs="Arial CYR"/>
                <w:sz w:val="20"/>
                <w:szCs w:val="20"/>
              </w:rPr>
              <w:t>,</w:t>
            </w:r>
            <w:r w:rsidRPr="00591C88">
              <w:rPr>
                <w:rFonts w:ascii="GHEA Grapalat" w:hAnsi="GHEA Grapalat" w:cs="Arial CYR"/>
                <w:sz w:val="20"/>
                <w:szCs w:val="20"/>
                <w:lang w:val="hy-AM"/>
              </w:rPr>
              <w:t xml:space="preserve"> </w:t>
            </w:r>
            <w:r>
              <w:rPr>
                <w:rFonts w:ascii="GHEA Grapalat" w:hAnsi="GHEA Grapalat" w:cs="Arial CYR"/>
                <w:sz w:val="20"/>
                <w:szCs w:val="20"/>
                <w:lang w:val="hy-AM"/>
              </w:rPr>
              <w:t xml:space="preserve"> </w:t>
            </w:r>
            <w:r w:rsidRPr="00591C88">
              <w:rPr>
                <w:rFonts w:ascii="GHEA Grapalat" w:hAnsi="GHEA Grapalat" w:cs="Arial CYR"/>
                <w:sz w:val="20"/>
                <w:szCs w:val="20"/>
                <w:lang w:val="hy-AM"/>
              </w:rPr>
              <w:t xml:space="preserve"> </w:t>
            </w:r>
            <w:r>
              <w:rPr>
                <w:rFonts w:ascii="GHEA Grapalat" w:hAnsi="GHEA Grapalat" w:cs="Arial CYR"/>
                <w:sz w:val="20"/>
                <w:szCs w:val="20"/>
              </w:rPr>
              <w:t>н</w:t>
            </w:r>
            <w:r>
              <w:rPr>
                <w:rFonts w:ascii="GHEA Grapalat" w:hAnsi="GHEA Grapalat" w:cs="Arial CYR"/>
                <w:sz w:val="20"/>
                <w:szCs w:val="20"/>
                <w:lang w:val="hy-AM"/>
              </w:rPr>
              <w:t xml:space="preserve">оминальный ток՝ </w:t>
            </w:r>
            <w:r w:rsidRPr="00570DD6">
              <w:rPr>
                <w:rFonts w:ascii="GHEA Grapalat" w:hAnsi="GHEA Grapalat" w:cs="Arial CYR"/>
                <w:sz w:val="20"/>
                <w:szCs w:val="20"/>
                <w:lang w:val="hy-AM"/>
              </w:rPr>
              <w:t xml:space="preserve">10 </w:t>
            </w:r>
            <w:r>
              <w:rPr>
                <w:rFonts w:ascii="GHEA Grapalat" w:hAnsi="GHEA Grapalat" w:cs="Arial CYR"/>
                <w:sz w:val="20"/>
                <w:szCs w:val="20"/>
              </w:rPr>
              <w:t>А</w:t>
            </w:r>
            <w:r>
              <w:rPr>
                <w:rFonts w:ascii="GHEA Grapalat" w:hAnsi="GHEA Grapalat" w:cs="Arial CYR"/>
                <w:sz w:val="20"/>
                <w:szCs w:val="20"/>
                <w:lang w:val="hy-AM"/>
              </w:rPr>
              <w:t xml:space="preserve">,  </w:t>
            </w:r>
            <w:r>
              <w:rPr>
                <w:rFonts w:ascii="GHEA Grapalat" w:hAnsi="GHEA Grapalat" w:cs="Arial CYR"/>
                <w:sz w:val="20"/>
                <w:szCs w:val="20"/>
              </w:rPr>
              <w:t>н</w:t>
            </w:r>
            <w:r w:rsidRPr="00591C88">
              <w:rPr>
                <w:rFonts w:ascii="GHEA Grapalat" w:hAnsi="GHEA Grapalat" w:cs="Arial CYR"/>
                <w:sz w:val="20"/>
                <w:szCs w:val="20"/>
                <w:lang w:val="hy-AM"/>
              </w:rPr>
              <w:t>оминальное напряжение</w:t>
            </w:r>
            <w:r>
              <w:rPr>
                <w:rFonts w:ascii="GHEA Grapalat" w:hAnsi="GHEA Grapalat" w:cs="Arial CYR"/>
                <w:sz w:val="20"/>
                <w:szCs w:val="20"/>
                <w:lang w:val="hy-AM"/>
              </w:rPr>
              <w:t xml:space="preserve"> ՝ 240</w:t>
            </w:r>
            <w:r w:rsidRPr="00591C88">
              <w:rPr>
                <w:rFonts w:ascii="GHEA Grapalat" w:hAnsi="GHEA Grapalat" w:cs="Arial CYR"/>
                <w:sz w:val="20"/>
                <w:szCs w:val="20"/>
                <w:lang w:val="hy-AM"/>
              </w:rPr>
              <w:t xml:space="preserve"> В</w:t>
            </w:r>
            <w:r>
              <w:rPr>
                <w:rFonts w:ascii="GHEA Grapalat" w:hAnsi="GHEA Grapalat" w:cs="Arial CYR"/>
                <w:sz w:val="20"/>
                <w:szCs w:val="20"/>
              </w:rPr>
              <w:t>.</w:t>
            </w:r>
          </w:p>
        </w:tc>
        <w:tc>
          <w:tcPr>
            <w:tcW w:w="1012" w:type="dxa"/>
            <w:tcBorders>
              <w:top w:val="single" w:sz="4" w:space="0" w:color="auto"/>
              <w:left w:val="single" w:sz="4" w:space="0" w:color="auto"/>
              <w:right w:val="single" w:sz="4" w:space="0" w:color="auto"/>
            </w:tcBorders>
            <w:vAlign w:val="center"/>
          </w:tcPr>
          <w:p w14:paraId="069084FC"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հատ</w:t>
            </w:r>
          </w:p>
          <w:p w14:paraId="714A7A88"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штук</w:t>
            </w:r>
          </w:p>
        </w:tc>
        <w:tc>
          <w:tcPr>
            <w:tcW w:w="997" w:type="dxa"/>
            <w:tcBorders>
              <w:top w:val="single" w:sz="4" w:space="0" w:color="auto"/>
              <w:left w:val="single" w:sz="4" w:space="0" w:color="auto"/>
              <w:right w:val="single" w:sz="4" w:space="0" w:color="auto"/>
            </w:tcBorders>
            <w:vAlign w:val="center"/>
          </w:tcPr>
          <w:p w14:paraId="514B9C15" w14:textId="77777777" w:rsidR="0033231C" w:rsidRPr="00CD3082" w:rsidRDefault="0033231C" w:rsidP="0033231C">
            <w:pPr>
              <w:contextualSpacing/>
              <w:jc w:val="center"/>
              <w:rPr>
                <w:rFonts w:ascii="GHEA Grapalat" w:hAnsi="GHEA Grapalat" w:cs="Arial CYR"/>
                <w:sz w:val="20"/>
                <w:szCs w:val="20"/>
              </w:rPr>
            </w:pPr>
            <w:r w:rsidRPr="00CD3082">
              <w:rPr>
                <w:rFonts w:ascii="GHEA Grapalat" w:hAnsi="GHEA Grapalat" w:cs="Arial CYR"/>
                <w:sz w:val="20"/>
                <w:szCs w:val="20"/>
              </w:rPr>
              <w:t>5</w:t>
            </w:r>
          </w:p>
        </w:tc>
        <w:tc>
          <w:tcPr>
            <w:tcW w:w="1165" w:type="dxa"/>
            <w:tcBorders>
              <w:top w:val="single" w:sz="4" w:space="0" w:color="auto"/>
              <w:left w:val="single" w:sz="4" w:space="0" w:color="auto"/>
              <w:right w:val="single" w:sz="4" w:space="0" w:color="auto"/>
            </w:tcBorders>
            <w:vAlign w:val="center"/>
          </w:tcPr>
          <w:p w14:paraId="5CAFA207" w14:textId="77777777" w:rsidR="0033231C" w:rsidRPr="00936F99" w:rsidRDefault="0033231C" w:rsidP="0033231C">
            <w:pPr>
              <w:jc w:val="center"/>
              <w:rPr>
                <w:rFonts w:ascii="GHEA Grapalat" w:hAnsi="GHEA Grapalat" w:cs="Arial CYR"/>
                <w:sz w:val="20"/>
                <w:szCs w:val="20"/>
                <w:lang w:val="hy-AM"/>
              </w:rPr>
            </w:pPr>
            <w:r>
              <w:rPr>
                <w:rFonts w:ascii="GHEA Grapalat" w:hAnsi="GHEA Grapalat" w:cs="Arial CYR"/>
                <w:sz w:val="20"/>
                <w:szCs w:val="20"/>
                <w:lang w:val="en-US"/>
              </w:rPr>
              <w:t>5950</w:t>
            </w:r>
          </w:p>
        </w:tc>
        <w:tc>
          <w:tcPr>
            <w:tcW w:w="1275" w:type="dxa"/>
            <w:tcBorders>
              <w:top w:val="single" w:sz="4" w:space="0" w:color="auto"/>
              <w:left w:val="single" w:sz="4" w:space="0" w:color="auto"/>
              <w:bottom w:val="single" w:sz="4" w:space="0" w:color="auto"/>
              <w:right w:val="single" w:sz="4" w:space="0" w:color="auto"/>
            </w:tcBorders>
            <w:vAlign w:val="center"/>
          </w:tcPr>
          <w:p w14:paraId="58E7BC8F" w14:textId="77777777" w:rsidR="0033231C" w:rsidRPr="007A6E70" w:rsidRDefault="0033231C" w:rsidP="0033231C">
            <w:pPr>
              <w:contextualSpacing/>
              <w:jc w:val="center"/>
              <w:rPr>
                <w:rFonts w:ascii="GHEA Grapalat" w:hAnsi="GHEA Grapalat" w:cs="Arial CYR"/>
                <w:sz w:val="20"/>
                <w:szCs w:val="20"/>
              </w:rPr>
            </w:pPr>
            <w:r>
              <w:rPr>
                <w:rFonts w:ascii="GHEA Grapalat" w:hAnsi="GHEA Grapalat" w:cs="Arial CYR"/>
                <w:sz w:val="20"/>
                <w:szCs w:val="20"/>
              </w:rPr>
              <w:t>29 750</w:t>
            </w:r>
          </w:p>
        </w:tc>
        <w:tc>
          <w:tcPr>
            <w:tcW w:w="993" w:type="dxa"/>
            <w:vMerge/>
            <w:tcBorders>
              <w:left w:val="single" w:sz="4" w:space="0" w:color="auto"/>
              <w:right w:val="single" w:sz="4" w:space="0" w:color="auto"/>
            </w:tcBorders>
            <w:textDirection w:val="btLr"/>
            <w:vAlign w:val="center"/>
          </w:tcPr>
          <w:p w14:paraId="4D39A7DE" w14:textId="77777777" w:rsidR="0033231C" w:rsidRPr="002B56B0" w:rsidRDefault="0033231C" w:rsidP="0033231C">
            <w:pPr>
              <w:ind w:left="113" w:right="113"/>
              <w:contextualSpacing/>
              <w:jc w:val="center"/>
              <w:rPr>
                <w:rFonts w:ascii="GHEA Grapalat" w:hAnsi="GHEA Grapalat"/>
                <w:b/>
              </w:rPr>
            </w:pPr>
          </w:p>
        </w:tc>
        <w:tc>
          <w:tcPr>
            <w:tcW w:w="1132" w:type="dxa"/>
            <w:vMerge/>
            <w:tcBorders>
              <w:left w:val="single" w:sz="4" w:space="0" w:color="auto"/>
              <w:right w:val="single" w:sz="4" w:space="0" w:color="auto"/>
            </w:tcBorders>
            <w:shd w:val="clear" w:color="auto" w:fill="FFFFFF" w:themeFill="background1"/>
            <w:textDirection w:val="btLr"/>
            <w:vAlign w:val="center"/>
          </w:tcPr>
          <w:p w14:paraId="37E9DB65" w14:textId="77777777" w:rsidR="0033231C" w:rsidRPr="002B56B0" w:rsidRDefault="0033231C" w:rsidP="0033231C">
            <w:pPr>
              <w:ind w:left="113" w:right="113"/>
              <w:contextualSpacing/>
              <w:jc w:val="center"/>
              <w:rPr>
                <w:rFonts w:ascii="GHEA Grapalat" w:hAnsi="GHEA Grapalat"/>
                <w:b/>
              </w:rPr>
            </w:pPr>
          </w:p>
        </w:tc>
      </w:tr>
      <w:tr w:rsidR="0033231C" w:rsidRPr="002B56B0" w14:paraId="44C0CB85" w14:textId="77777777" w:rsidTr="0033231C">
        <w:trPr>
          <w:trHeight w:val="983"/>
        </w:trPr>
        <w:tc>
          <w:tcPr>
            <w:tcW w:w="674" w:type="dxa"/>
            <w:tcBorders>
              <w:top w:val="single" w:sz="4" w:space="0" w:color="auto"/>
              <w:left w:val="single" w:sz="4" w:space="0" w:color="auto"/>
              <w:right w:val="single" w:sz="4" w:space="0" w:color="auto"/>
            </w:tcBorders>
            <w:vAlign w:val="center"/>
          </w:tcPr>
          <w:p w14:paraId="0F24E4E4" w14:textId="77777777" w:rsidR="0033231C" w:rsidRPr="001E5BDC" w:rsidRDefault="0033231C" w:rsidP="0033231C">
            <w:pPr>
              <w:contextualSpacing/>
              <w:jc w:val="center"/>
              <w:rPr>
                <w:rFonts w:ascii="GHEA Grapalat" w:hAnsi="GHEA Grapalat" w:cs="Arial CYR"/>
                <w:sz w:val="20"/>
                <w:szCs w:val="20"/>
              </w:rPr>
            </w:pPr>
            <w:r>
              <w:rPr>
                <w:rFonts w:ascii="GHEA Grapalat" w:hAnsi="GHEA Grapalat"/>
                <w:lang w:val="hy-AM"/>
              </w:rPr>
              <w:t>7</w:t>
            </w:r>
            <w:r w:rsidRPr="00E01790">
              <w:rPr>
                <w:rFonts w:ascii="Cambria Math" w:hAnsi="Cambria Math" w:cs="Cambria Math"/>
                <w:lang w:val="hy-AM"/>
              </w:rPr>
              <w:t>․</w:t>
            </w:r>
          </w:p>
        </w:tc>
        <w:tc>
          <w:tcPr>
            <w:tcW w:w="1700" w:type="dxa"/>
            <w:tcBorders>
              <w:top w:val="single" w:sz="4" w:space="0" w:color="auto"/>
              <w:left w:val="single" w:sz="4" w:space="0" w:color="auto"/>
              <w:right w:val="single" w:sz="4" w:space="0" w:color="auto"/>
            </w:tcBorders>
            <w:vAlign w:val="center"/>
          </w:tcPr>
          <w:p w14:paraId="156DB381" w14:textId="77777777" w:rsidR="0033231C" w:rsidRPr="00CD3082" w:rsidRDefault="0033231C" w:rsidP="0033231C">
            <w:pPr>
              <w:jc w:val="center"/>
              <w:rPr>
                <w:rFonts w:ascii="GHEA Grapalat" w:hAnsi="GHEA Grapalat" w:cs="Arial CYR"/>
                <w:sz w:val="20"/>
                <w:szCs w:val="20"/>
              </w:rPr>
            </w:pPr>
          </w:p>
          <w:p w14:paraId="2C8C29F1"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31211180</w:t>
            </w:r>
          </w:p>
          <w:p w14:paraId="1831C05F" w14:textId="77777777" w:rsidR="0033231C" w:rsidRPr="00CD3082" w:rsidRDefault="0033231C" w:rsidP="0033231C">
            <w:pPr>
              <w:jc w:val="center"/>
              <w:rPr>
                <w:rFonts w:ascii="GHEA Grapalat" w:hAnsi="GHEA Grapalat" w:cs="Arial CYR"/>
                <w:sz w:val="20"/>
                <w:szCs w:val="20"/>
              </w:rPr>
            </w:pPr>
          </w:p>
        </w:tc>
        <w:tc>
          <w:tcPr>
            <w:tcW w:w="2409" w:type="dxa"/>
            <w:tcBorders>
              <w:top w:val="single" w:sz="4" w:space="0" w:color="auto"/>
              <w:left w:val="single" w:sz="4" w:space="0" w:color="auto"/>
              <w:right w:val="single" w:sz="4" w:space="0" w:color="auto"/>
            </w:tcBorders>
            <w:vAlign w:val="center"/>
          </w:tcPr>
          <w:p w14:paraId="47ADAA5E" w14:textId="77777777" w:rsidR="0033231C" w:rsidRPr="00BE63A9" w:rsidRDefault="0033231C" w:rsidP="0033231C">
            <w:pPr>
              <w:rPr>
                <w:rFonts w:ascii="GHEA Grapalat" w:hAnsi="GHEA Grapalat" w:cs="Arial CYR"/>
                <w:sz w:val="20"/>
                <w:szCs w:val="20"/>
              </w:rPr>
            </w:pPr>
            <w:r w:rsidRPr="00CD3082">
              <w:rPr>
                <w:rFonts w:ascii="GHEA Grapalat" w:hAnsi="GHEA Grapalat" w:cs="Arial CYR"/>
                <w:sz w:val="20"/>
                <w:szCs w:val="20"/>
              </w:rPr>
              <w:t>Ավտոմատ անջատիչ</w:t>
            </w:r>
            <w:r w:rsidRPr="00CD3082">
              <w:rPr>
                <w:rFonts w:ascii="GHEA Grapalat" w:hAnsi="GHEA Grapalat" w:cs="Arial CYR"/>
                <w:sz w:val="20"/>
                <w:szCs w:val="20"/>
              </w:rPr>
              <w:br/>
              <w:t>Автоматический выключатель</w:t>
            </w:r>
          </w:p>
        </w:tc>
        <w:tc>
          <w:tcPr>
            <w:tcW w:w="3128" w:type="dxa"/>
            <w:tcBorders>
              <w:top w:val="single" w:sz="4" w:space="0" w:color="auto"/>
              <w:left w:val="single" w:sz="4" w:space="0" w:color="auto"/>
              <w:right w:val="single" w:sz="4" w:space="0" w:color="auto"/>
            </w:tcBorders>
            <w:vAlign w:val="center"/>
          </w:tcPr>
          <w:p w14:paraId="6C6DB847" w14:textId="77777777" w:rsidR="0033231C" w:rsidRPr="00B82E6A" w:rsidRDefault="0033231C" w:rsidP="0033231C">
            <w:pPr>
              <w:rPr>
                <w:rFonts w:ascii="GHEA Grapalat" w:hAnsi="GHEA Grapalat" w:cs="Arial CYR"/>
                <w:sz w:val="20"/>
                <w:szCs w:val="20"/>
                <w:lang w:val="hy-AM"/>
              </w:rPr>
            </w:pPr>
            <w:r w:rsidRPr="00BE63A9">
              <w:rPr>
                <w:rFonts w:ascii="GHEA Grapalat" w:hAnsi="GHEA Grapalat" w:cs="Arial CYR"/>
                <w:sz w:val="20"/>
                <w:szCs w:val="20"/>
              </w:rPr>
              <w:t xml:space="preserve">Տեսակը - </w:t>
            </w:r>
            <w:r w:rsidRPr="00CD3082">
              <w:rPr>
                <w:rFonts w:ascii="GHEA Grapalat" w:hAnsi="GHEA Grapalat" w:cs="Arial CYR"/>
                <w:sz w:val="20"/>
                <w:szCs w:val="20"/>
              </w:rPr>
              <w:t>GT102D02</w:t>
            </w:r>
            <w:r w:rsidRPr="00BE63A9">
              <w:rPr>
                <w:rFonts w:ascii="GHEA Grapalat" w:hAnsi="GHEA Grapalat" w:cs="Arial CYR"/>
                <w:sz w:val="20"/>
                <w:szCs w:val="20"/>
              </w:rPr>
              <w:t>.</w:t>
            </w:r>
            <w:r w:rsidRPr="00BE63A9">
              <w:rPr>
                <w:rFonts w:ascii="GHEA Grapalat" w:hAnsi="GHEA Grapalat" w:cs="Arial CYR"/>
                <w:sz w:val="20"/>
                <w:szCs w:val="20"/>
              </w:rPr>
              <w:br/>
              <w:t>Անվանական հոսանքը In` 2 Ա</w:t>
            </w:r>
            <w:r w:rsidRPr="00B82E6A">
              <w:rPr>
                <w:rFonts w:ascii="GHEA Grapalat" w:hAnsi="GHEA Grapalat" w:cs="Arial CYR"/>
                <w:sz w:val="20"/>
                <w:szCs w:val="20"/>
              </w:rPr>
              <w:t>,</w:t>
            </w:r>
          </w:p>
          <w:p w14:paraId="48437DB8" w14:textId="77777777" w:rsidR="0033231C" w:rsidRPr="00B82E6A" w:rsidRDefault="0033231C" w:rsidP="0033231C">
            <w:pPr>
              <w:rPr>
                <w:rFonts w:ascii="GHEA Grapalat" w:hAnsi="GHEA Grapalat" w:cs="Arial CYR"/>
                <w:sz w:val="20"/>
                <w:szCs w:val="20"/>
                <w:lang w:val="hy-AM"/>
              </w:rPr>
            </w:pPr>
            <w:r>
              <w:rPr>
                <w:rFonts w:ascii="GHEA Grapalat" w:hAnsi="GHEA Grapalat" w:cs="Arial CYR"/>
                <w:sz w:val="20"/>
                <w:szCs w:val="20"/>
                <w:lang w:val="hy-AM"/>
              </w:rPr>
              <w:t>ա</w:t>
            </w:r>
            <w:r w:rsidRPr="00B82E6A">
              <w:rPr>
                <w:rFonts w:ascii="GHEA Grapalat" w:hAnsi="GHEA Grapalat" w:cs="Arial CYR"/>
                <w:sz w:val="20"/>
                <w:szCs w:val="20"/>
                <w:lang w:val="hy-AM"/>
              </w:rPr>
              <w:t>նվանական փոփոխական լարումը Un` 240 Վ</w:t>
            </w:r>
            <w:r>
              <w:rPr>
                <w:rFonts w:ascii="GHEA Grapalat" w:hAnsi="GHEA Grapalat" w:cs="Arial CYR"/>
                <w:sz w:val="20"/>
                <w:szCs w:val="20"/>
                <w:lang w:val="hy-AM"/>
              </w:rPr>
              <w:t>,</w:t>
            </w:r>
            <w:r w:rsidRPr="00B82E6A">
              <w:rPr>
                <w:rFonts w:ascii="GHEA Grapalat" w:hAnsi="GHEA Grapalat" w:cs="Arial CYR"/>
                <w:sz w:val="20"/>
                <w:szCs w:val="20"/>
                <w:lang w:val="hy-AM"/>
              </w:rPr>
              <w:t xml:space="preserve"> </w:t>
            </w:r>
            <w:r>
              <w:rPr>
                <w:rFonts w:ascii="GHEA Grapalat" w:hAnsi="GHEA Grapalat" w:cs="Arial CYR"/>
                <w:sz w:val="20"/>
                <w:szCs w:val="20"/>
                <w:lang w:val="hy-AM"/>
              </w:rPr>
              <w:t>ա</w:t>
            </w:r>
            <w:r w:rsidRPr="00B82E6A">
              <w:rPr>
                <w:rFonts w:ascii="GHEA Grapalat" w:hAnsi="GHEA Grapalat" w:cs="Arial CYR"/>
                <w:sz w:val="20"/>
                <w:szCs w:val="20"/>
                <w:lang w:val="hy-AM"/>
              </w:rPr>
              <w:t>նջատման կորը` 10-20 In (D):</w:t>
            </w:r>
            <w:r>
              <w:rPr>
                <w:rFonts w:ascii="GHEA Grapalat" w:hAnsi="GHEA Grapalat" w:cs="Arial CYR"/>
                <w:sz w:val="20"/>
                <w:szCs w:val="20"/>
                <w:lang w:val="hy-AM"/>
              </w:rPr>
              <w:t xml:space="preserve"> </w:t>
            </w:r>
            <w:r w:rsidRPr="00B82E6A">
              <w:rPr>
                <w:rFonts w:ascii="GHEA Grapalat" w:hAnsi="GHEA Grapalat" w:cs="Arial CYR"/>
                <w:sz w:val="20"/>
                <w:szCs w:val="20"/>
                <w:lang w:val="hy-AM"/>
              </w:rPr>
              <w:lastRenderedPageBreak/>
              <w:t>Մեխանիկական / էլեկտրական ռեսուրսը` 20000/10000:</w:t>
            </w:r>
          </w:p>
          <w:p w14:paraId="603AD47B" w14:textId="77777777" w:rsidR="0033231C" w:rsidRPr="00936F99" w:rsidRDefault="0033231C" w:rsidP="0033231C">
            <w:pPr>
              <w:rPr>
                <w:rFonts w:ascii="GHEA Grapalat" w:hAnsi="GHEA Grapalat" w:cs="Arial CYR"/>
                <w:sz w:val="20"/>
                <w:szCs w:val="20"/>
                <w:lang w:val="hy-AM"/>
              </w:rPr>
            </w:pPr>
            <w:r w:rsidRPr="00B82E6A">
              <w:rPr>
                <w:rFonts w:ascii="GHEA Grapalat" w:hAnsi="GHEA Grapalat" w:cs="Arial CYR"/>
                <w:sz w:val="20"/>
                <w:szCs w:val="20"/>
                <w:lang w:val="hy-AM"/>
              </w:rPr>
              <w:t>Մուտքային ճկուն / կոշտ մալուխի մակերեսը` 25-35 մմ</w:t>
            </w:r>
            <w:r w:rsidRPr="00B82E6A">
              <w:rPr>
                <w:rFonts w:ascii="GHEA Grapalat" w:hAnsi="GHEA Grapalat" w:cs="Arial CYR"/>
                <w:sz w:val="20"/>
                <w:szCs w:val="20"/>
                <w:vertAlign w:val="superscript"/>
                <w:lang w:val="hy-AM"/>
              </w:rPr>
              <w:t>2</w:t>
            </w:r>
            <w:r w:rsidRPr="00B82E6A">
              <w:rPr>
                <w:rFonts w:ascii="GHEA Grapalat" w:hAnsi="GHEA Grapalat" w:cs="Arial CYR"/>
                <w:sz w:val="20"/>
                <w:szCs w:val="20"/>
                <w:lang w:val="hy-AM"/>
              </w:rPr>
              <w:t>:</w:t>
            </w:r>
            <w:r>
              <w:rPr>
                <w:rFonts w:ascii="GHEA Grapalat" w:hAnsi="GHEA Grapalat" w:cs="Arial CYR"/>
                <w:sz w:val="20"/>
                <w:szCs w:val="20"/>
                <w:lang w:val="hy-AM"/>
              </w:rPr>
              <w:t xml:space="preserve"> </w:t>
            </w:r>
            <w:r w:rsidRPr="00B82E6A">
              <w:rPr>
                <w:rFonts w:ascii="GHEA Grapalat" w:hAnsi="GHEA Grapalat" w:cs="Arial CYR"/>
                <w:sz w:val="20"/>
                <w:szCs w:val="20"/>
                <w:lang w:val="hy-AM"/>
              </w:rPr>
              <w:t xml:space="preserve">Բևեռների քանակը` 2 </w:t>
            </w:r>
            <w:r>
              <w:rPr>
                <w:rFonts w:ascii="GHEA Grapalat" w:hAnsi="GHEA Grapalat" w:cs="Arial CYR"/>
                <w:sz w:val="20"/>
                <w:szCs w:val="20"/>
                <w:lang w:val="hy-AM"/>
              </w:rPr>
              <w:t xml:space="preserve">կամ համարժեքը </w:t>
            </w:r>
            <w:r w:rsidRPr="00B82E6A">
              <w:rPr>
                <w:rFonts w:ascii="GHEA Grapalat" w:hAnsi="GHEA Grapalat" w:cs="Arial CYR"/>
                <w:sz w:val="18"/>
                <w:szCs w:val="18"/>
                <w:lang w:val="hy-AM"/>
              </w:rPr>
              <w:t>DEKraft 12345DEK,</w:t>
            </w:r>
            <w:r>
              <w:rPr>
                <w:rFonts w:ascii="GHEA Grapalat" w:hAnsi="GHEA Grapalat" w:cs="Arial CYR"/>
                <w:sz w:val="18"/>
                <w:szCs w:val="18"/>
                <w:lang w:val="hy-AM"/>
              </w:rPr>
              <w:t xml:space="preserve"> տիպը՝</w:t>
            </w:r>
            <w:r w:rsidRPr="00B82E6A">
              <w:rPr>
                <w:rFonts w:ascii="GHEA Grapalat" w:hAnsi="GHEA Grapalat" w:cs="Arial CYR"/>
                <w:sz w:val="18"/>
                <w:szCs w:val="18"/>
                <w:lang w:val="hy-AM"/>
              </w:rPr>
              <w:t xml:space="preserve"> D</w:t>
            </w:r>
            <w:r>
              <w:rPr>
                <w:rFonts w:ascii="GHEA Grapalat" w:hAnsi="GHEA Grapalat" w:cs="Arial CYR"/>
                <w:sz w:val="18"/>
                <w:szCs w:val="18"/>
                <w:lang w:val="hy-AM"/>
              </w:rPr>
              <w:t xml:space="preserve">, </w:t>
            </w:r>
            <w:r w:rsidRPr="00B82E6A">
              <w:rPr>
                <w:rFonts w:ascii="GHEA Grapalat" w:hAnsi="GHEA Grapalat" w:cs="Arial CYR"/>
                <w:sz w:val="18"/>
                <w:szCs w:val="18"/>
                <w:lang w:val="hy-AM"/>
              </w:rPr>
              <w:t xml:space="preserve"> 2</w:t>
            </w:r>
            <w:r>
              <w:rPr>
                <w:rFonts w:ascii="GHEA Grapalat" w:hAnsi="GHEA Grapalat" w:cs="Arial CYR"/>
                <w:sz w:val="18"/>
                <w:szCs w:val="18"/>
                <w:lang w:val="hy-AM"/>
              </w:rPr>
              <w:t xml:space="preserve">Ա, </w:t>
            </w:r>
            <w:r w:rsidRPr="00B82E6A">
              <w:rPr>
                <w:rFonts w:ascii="GHEA Grapalat" w:hAnsi="GHEA Grapalat" w:cs="Arial CYR"/>
                <w:sz w:val="18"/>
                <w:szCs w:val="18"/>
                <w:lang w:val="hy-AM"/>
              </w:rPr>
              <w:t xml:space="preserve"> 6</w:t>
            </w:r>
            <w:r>
              <w:rPr>
                <w:rFonts w:ascii="GHEA Grapalat" w:hAnsi="GHEA Grapalat" w:cs="Arial CYR"/>
                <w:sz w:val="18"/>
                <w:szCs w:val="18"/>
                <w:lang w:val="hy-AM"/>
              </w:rPr>
              <w:t>կԱ,</w:t>
            </w:r>
            <w:r w:rsidRPr="00B82E6A">
              <w:rPr>
                <w:rFonts w:ascii="GHEA Grapalat" w:hAnsi="GHEA Grapalat" w:cs="Arial CYR"/>
                <w:sz w:val="18"/>
                <w:szCs w:val="18"/>
                <w:lang w:val="hy-AM"/>
              </w:rPr>
              <w:t xml:space="preserve"> ВА-103</w:t>
            </w:r>
            <w:r>
              <w:rPr>
                <w:rFonts w:ascii="GHEA Grapalat" w:hAnsi="GHEA Grapalat" w:cs="Arial CYR"/>
                <w:sz w:val="18"/>
                <w:szCs w:val="18"/>
                <w:lang w:val="hy-AM"/>
              </w:rPr>
              <w:t xml:space="preserve">, բևեռների քանակը՝ 2, </w:t>
            </w:r>
            <w:r>
              <w:rPr>
                <w:rFonts w:ascii="GHEA Grapalat" w:hAnsi="GHEA Grapalat" w:cs="Arial CYR"/>
                <w:sz w:val="20"/>
                <w:szCs w:val="20"/>
                <w:lang w:val="hy-AM"/>
              </w:rPr>
              <w:t>ա</w:t>
            </w:r>
            <w:r w:rsidRPr="00B82E6A">
              <w:rPr>
                <w:rFonts w:ascii="GHEA Grapalat" w:hAnsi="GHEA Grapalat" w:cs="Arial CYR"/>
                <w:sz w:val="20"/>
                <w:szCs w:val="20"/>
                <w:lang w:val="hy-AM"/>
              </w:rPr>
              <w:t>նվանական հոսանքը` 2 Ա</w:t>
            </w:r>
            <w:r>
              <w:rPr>
                <w:rFonts w:ascii="GHEA Grapalat" w:hAnsi="GHEA Grapalat" w:cs="Arial CYR"/>
                <w:sz w:val="20"/>
                <w:szCs w:val="20"/>
                <w:lang w:val="hy-AM"/>
              </w:rPr>
              <w:t>, ա</w:t>
            </w:r>
            <w:r w:rsidRPr="00B82E6A">
              <w:rPr>
                <w:rFonts w:ascii="GHEA Grapalat" w:hAnsi="GHEA Grapalat" w:cs="Arial CYR"/>
                <w:sz w:val="20"/>
                <w:szCs w:val="20"/>
                <w:lang w:val="hy-AM"/>
              </w:rPr>
              <w:t>նվանական լարումը` 240 Վ:</w:t>
            </w:r>
          </w:p>
          <w:p w14:paraId="4BF66E51" w14:textId="77777777" w:rsidR="0033231C" w:rsidRPr="00936F99" w:rsidRDefault="0033231C" w:rsidP="0033231C">
            <w:pPr>
              <w:rPr>
                <w:rFonts w:ascii="GHEA Grapalat" w:hAnsi="GHEA Grapalat" w:cs="Arial CYR"/>
                <w:sz w:val="20"/>
                <w:szCs w:val="20"/>
              </w:rPr>
            </w:pPr>
            <w:r w:rsidRPr="00BE63A9">
              <w:rPr>
                <w:rFonts w:ascii="GHEA Grapalat" w:hAnsi="GHEA Grapalat" w:cs="Arial CYR"/>
                <w:sz w:val="20"/>
                <w:szCs w:val="20"/>
              </w:rPr>
              <w:t xml:space="preserve">Тип - </w:t>
            </w:r>
            <w:r w:rsidRPr="00CD3082">
              <w:rPr>
                <w:rFonts w:ascii="GHEA Grapalat" w:hAnsi="GHEA Grapalat" w:cs="Arial CYR"/>
                <w:sz w:val="20"/>
                <w:szCs w:val="20"/>
              </w:rPr>
              <w:t xml:space="preserve">GT102D02. </w:t>
            </w:r>
            <w:r>
              <w:rPr>
                <w:rFonts w:ascii="GHEA Grapalat" w:hAnsi="GHEA Grapalat" w:cs="Arial CYR"/>
                <w:sz w:val="20"/>
                <w:szCs w:val="20"/>
              </w:rPr>
              <w:t>Номинальный ток In - 2 A</w:t>
            </w:r>
            <w:r>
              <w:rPr>
                <w:rFonts w:ascii="GHEA Grapalat" w:hAnsi="GHEA Grapalat" w:cs="Arial CYR"/>
                <w:sz w:val="20"/>
                <w:szCs w:val="20"/>
                <w:lang w:val="hy-AM"/>
              </w:rPr>
              <w:t>,</w:t>
            </w:r>
            <w:r w:rsidRPr="00CD3082">
              <w:rPr>
                <w:rFonts w:ascii="GHEA Grapalat" w:hAnsi="GHEA Grapalat" w:cs="Arial CYR"/>
                <w:sz w:val="20"/>
                <w:szCs w:val="20"/>
              </w:rPr>
              <w:t xml:space="preserve"> </w:t>
            </w:r>
            <w:r>
              <w:rPr>
                <w:rFonts w:ascii="GHEA Grapalat" w:hAnsi="GHEA Grapalat" w:cs="Arial CYR"/>
                <w:sz w:val="20"/>
                <w:szCs w:val="20"/>
              </w:rPr>
              <w:t>н</w:t>
            </w:r>
            <w:r w:rsidRPr="00BE63A9">
              <w:rPr>
                <w:rFonts w:ascii="GHEA Grapalat" w:hAnsi="GHEA Grapalat" w:cs="Arial CYR"/>
                <w:sz w:val="20"/>
                <w:szCs w:val="20"/>
              </w:rPr>
              <w:t>оминальное переменное напряжение Un - 240 В</w:t>
            </w:r>
            <w:r>
              <w:rPr>
                <w:rFonts w:ascii="GHEA Grapalat" w:hAnsi="GHEA Grapalat" w:cs="Arial CYR"/>
                <w:sz w:val="20"/>
                <w:szCs w:val="20"/>
              </w:rPr>
              <w:t>,</w:t>
            </w:r>
            <w:r w:rsidRPr="00CD3082">
              <w:rPr>
                <w:rFonts w:ascii="GHEA Grapalat" w:hAnsi="GHEA Grapalat" w:cs="Arial CYR"/>
                <w:sz w:val="20"/>
                <w:szCs w:val="20"/>
              </w:rPr>
              <w:t xml:space="preserve"> </w:t>
            </w:r>
            <w:r>
              <w:rPr>
                <w:rFonts w:ascii="GHEA Grapalat" w:hAnsi="GHEA Grapalat" w:cs="Arial CYR"/>
                <w:sz w:val="20"/>
                <w:szCs w:val="20"/>
              </w:rPr>
              <w:t xml:space="preserve">кривая </w:t>
            </w:r>
            <w:r w:rsidRPr="00BE63A9">
              <w:rPr>
                <w:rFonts w:ascii="GHEA Grapalat" w:hAnsi="GHEA Grapalat" w:cs="Arial CYR"/>
                <w:sz w:val="20"/>
                <w:szCs w:val="20"/>
              </w:rPr>
              <w:t>отключения 10-20 In (D).</w:t>
            </w:r>
            <w:r>
              <w:rPr>
                <w:rFonts w:ascii="GHEA Grapalat" w:hAnsi="GHEA Grapalat" w:cs="Arial CYR"/>
                <w:sz w:val="20"/>
                <w:szCs w:val="20"/>
                <w:lang w:val="hy-AM"/>
              </w:rPr>
              <w:t xml:space="preserve"> </w:t>
            </w:r>
            <w:r w:rsidRPr="00BE63A9">
              <w:rPr>
                <w:rFonts w:ascii="GHEA Grapalat" w:hAnsi="GHEA Grapalat" w:cs="Arial CYR"/>
                <w:sz w:val="20"/>
                <w:szCs w:val="20"/>
              </w:rPr>
              <w:t>Ресурс механический/электрический 20000/10000.</w:t>
            </w:r>
            <w:r w:rsidRPr="00CD3082">
              <w:rPr>
                <w:rFonts w:ascii="GHEA Grapalat" w:hAnsi="GHEA Grapalat" w:cs="Arial CYR"/>
                <w:sz w:val="20"/>
                <w:szCs w:val="20"/>
              </w:rPr>
              <w:t xml:space="preserve"> </w:t>
            </w:r>
            <w:r w:rsidRPr="00BE63A9">
              <w:rPr>
                <w:rFonts w:ascii="GHEA Grapalat" w:hAnsi="GHEA Grapalat" w:cs="Arial CYR"/>
                <w:sz w:val="20"/>
                <w:szCs w:val="20"/>
              </w:rPr>
              <w:t>Ввод гибкого/жесткого кабеля сечением - 25-35 мм</w:t>
            </w:r>
            <w:r>
              <w:rPr>
                <w:rFonts w:ascii="GHEA Grapalat" w:hAnsi="GHEA Grapalat" w:cs="Arial CYR"/>
                <w:sz w:val="20"/>
                <w:szCs w:val="20"/>
                <w:vertAlign w:val="superscript"/>
              </w:rPr>
              <w:t>2</w:t>
            </w:r>
            <w:r>
              <w:rPr>
                <w:rFonts w:ascii="GHEA Grapalat" w:hAnsi="GHEA Grapalat" w:cs="Arial CYR"/>
                <w:sz w:val="20"/>
                <w:szCs w:val="20"/>
              </w:rPr>
              <w:t>.</w:t>
            </w:r>
            <w:r>
              <w:rPr>
                <w:rFonts w:ascii="GHEA Grapalat" w:hAnsi="GHEA Grapalat" w:cs="Arial CYR"/>
                <w:sz w:val="20"/>
                <w:szCs w:val="20"/>
              </w:rPr>
              <w:br/>
              <w:t>Количество полюсов – 2</w:t>
            </w:r>
            <w:r>
              <w:rPr>
                <w:rFonts w:ascii="GHEA Grapalat" w:hAnsi="GHEA Grapalat" w:cs="Arial CYR"/>
                <w:sz w:val="20"/>
                <w:szCs w:val="20"/>
                <w:lang w:val="hy-AM"/>
              </w:rPr>
              <w:t xml:space="preserve"> </w:t>
            </w:r>
            <w:r>
              <w:rPr>
                <w:rFonts w:ascii="GHEA Grapalat" w:hAnsi="GHEA Grapalat" w:cs="Arial CYR"/>
                <w:sz w:val="20"/>
                <w:szCs w:val="20"/>
              </w:rPr>
              <w:t>или аналог</w:t>
            </w:r>
            <w:r w:rsidRPr="006E1B0F">
              <w:rPr>
                <w:rFonts w:ascii="GHEA Grapalat" w:hAnsi="GHEA Grapalat" w:cs="Arial CYR"/>
                <w:sz w:val="18"/>
                <w:szCs w:val="18"/>
              </w:rPr>
              <w:t xml:space="preserve"> DEKraft 12345DEK</w:t>
            </w:r>
            <w:r>
              <w:rPr>
                <w:rFonts w:ascii="GHEA Grapalat" w:hAnsi="GHEA Grapalat" w:cs="Arial CYR"/>
                <w:sz w:val="18"/>
                <w:szCs w:val="18"/>
                <w:lang w:val="hy-AM"/>
              </w:rPr>
              <w:t xml:space="preserve">, </w:t>
            </w:r>
            <w:r>
              <w:rPr>
                <w:rFonts w:ascii="GHEA Grapalat" w:hAnsi="GHEA Grapalat" w:cs="Arial CYR"/>
                <w:sz w:val="18"/>
                <w:szCs w:val="18"/>
              </w:rPr>
              <w:t>типа</w:t>
            </w:r>
            <w:r w:rsidRPr="006E1B0F">
              <w:rPr>
                <w:rFonts w:ascii="GHEA Grapalat" w:hAnsi="GHEA Grapalat" w:cs="Arial CYR"/>
                <w:sz w:val="18"/>
                <w:szCs w:val="18"/>
              </w:rPr>
              <w:t xml:space="preserve"> D</w:t>
            </w:r>
            <w:r>
              <w:rPr>
                <w:rFonts w:ascii="GHEA Grapalat" w:hAnsi="GHEA Grapalat" w:cs="Arial CYR"/>
                <w:sz w:val="18"/>
                <w:szCs w:val="18"/>
              </w:rPr>
              <w:t>,</w:t>
            </w:r>
            <w:r w:rsidRPr="006E1B0F">
              <w:rPr>
                <w:rFonts w:ascii="GHEA Grapalat" w:hAnsi="GHEA Grapalat" w:cs="Arial CYR"/>
                <w:sz w:val="18"/>
                <w:szCs w:val="18"/>
              </w:rPr>
              <w:t xml:space="preserve"> 2А</w:t>
            </w:r>
            <w:r>
              <w:rPr>
                <w:rFonts w:ascii="GHEA Grapalat" w:hAnsi="GHEA Grapalat" w:cs="Arial CYR"/>
                <w:sz w:val="18"/>
                <w:szCs w:val="18"/>
              </w:rPr>
              <w:t>,</w:t>
            </w:r>
            <w:r w:rsidRPr="006E1B0F">
              <w:rPr>
                <w:rFonts w:ascii="GHEA Grapalat" w:hAnsi="GHEA Grapalat" w:cs="Arial CYR"/>
                <w:sz w:val="18"/>
                <w:szCs w:val="18"/>
              </w:rPr>
              <w:t xml:space="preserve"> 6кА</w:t>
            </w:r>
            <w:r>
              <w:rPr>
                <w:rFonts w:ascii="GHEA Grapalat" w:hAnsi="GHEA Grapalat" w:cs="Arial CYR"/>
                <w:sz w:val="18"/>
                <w:szCs w:val="18"/>
              </w:rPr>
              <w:t>,</w:t>
            </w:r>
            <w:r w:rsidRPr="006E1B0F">
              <w:rPr>
                <w:rFonts w:ascii="GHEA Grapalat" w:hAnsi="GHEA Grapalat" w:cs="Arial CYR"/>
                <w:sz w:val="18"/>
                <w:szCs w:val="18"/>
              </w:rPr>
              <w:t xml:space="preserve"> ВА-103</w:t>
            </w:r>
            <w:r>
              <w:rPr>
                <w:rFonts w:ascii="GHEA Grapalat" w:hAnsi="GHEA Grapalat" w:cs="Arial CYR"/>
                <w:sz w:val="18"/>
                <w:szCs w:val="18"/>
              </w:rPr>
              <w:t xml:space="preserve">,  </w:t>
            </w:r>
            <w:r>
              <w:rPr>
                <w:rFonts w:ascii="GHEA Grapalat" w:hAnsi="GHEA Grapalat" w:cs="Arial CYR"/>
                <w:sz w:val="20"/>
                <w:szCs w:val="20"/>
              </w:rPr>
              <w:t>количество полюсов – 2,</w:t>
            </w:r>
            <w:r w:rsidRPr="00BE63A9">
              <w:rPr>
                <w:rFonts w:ascii="GHEA Grapalat" w:hAnsi="GHEA Grapalat" w:cs="Arial CYR"/>
                <w:sz w:val="20"/>
                <w:szCs w:val="20"/>
              </w:rPr>
              <w:t xml:space="preserve"> </w:t>
            </w:r>
            <w:r>
              <w:rPr>
                <w:rFonts w:ascii="GHEA Grapalat" w:hAnsi="GHEA Grapalat" w:cs="Arial CYR"/>
                <w:sz w:val="20"/>
                <w:szCs w:val="20"/>
              </w:rPr>
              <w:t>номинальный ток In - 2 A,</w:t>
            </w:r>
            <w:r w:rsidRPr="00CD3082">
              <w:rPr>
                <w:rFonts w:ascii="GHEA Grapalat" w:hAnsi="GHEA Grapalat" w:cs="Arial CYR"/>
                <w:sz w:val="20"/>
                <w:szCs w:val="20"/>
              </w:rPr>
              <w:t xml:space="preserve"> </w:t>
            </w:r>
            <w:r>
              <w:rPr>
                <w:rFonts w:ascii="GHEA Grapalat" w:hAnsi="GHEA Grapalat" w:cs="Arial CYR"/>
                <w:sz w:val="20"/>
                <w:szCs w:val="20"/>
              </w:rPr>
              <w:t>н</w:t>
            </w:r>
            <w:r w:rsidRPr="00BE63A9">
              <w:rPr>
                <w:rFonts w:ascii="GHEA Grapalat" w:hAnsi="GHEA Grapalat" w:cs="Arial CYR"/>
                <w:sz w:val="20"/>
                <w:szCs w:val="20"/>
              </w:rPr>
              <w:t>оминальное переменное напряжение Un - 240 В.</w:t>
            </w:r>
          </w:p>
        </w:tc>
        <w:tc>
          <w:tcPr>
            <w:tcW w:w="1012" w:type="dxa"/>
            <w:tcBorders>
              <w:top w:val="single" w:sz="4" w:space="0" w:color="auto"/>
              <w:left w:val="single" w:sz="4" w:space="0" w:color="auto"/>
              <w:right w:val="single" w:sz="4" w:space="0" w:color="auto"/>
            </w:tcBorders>
            <w:vAlign w:val="center"/>
          </w:tcPr>
          <w:p w14:paraId="47F2E807"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lastRenderedPageBreak/>
              <w:t>հատ</w:t>
            </w:r>
          </w:p>
          <w:p w14:paraId="4CBC1CC6" w14:textId="77777777" w:rsidR="0033231C" w:rsidRPr="00CD3082" w:rsidRDefault="0033231C" w:rsidP="0033231C">
            <w:pPr>
              <w:jc w:val="center"/>
              <w:rPr>
                <w:rFonts w:ascii="GHEA Grapalat" w:hAnsi="GHEA Grapalat" w:cs="Arial CYR"/>
                <w:sz w:val="20"/>
                <w:szCs w:val="20"/>
              </w:rPr>
            </w:pPr>
            <w:r w:rsidRPr="00CD3082">
              <w:rPr>
                <w:rFonts w:ascii="GHEA Grapalat" w:hAnsi="GHEA Grapalat" w:cs="Arial CYR"/>
                <w:sz w:val="20"/>
                <w:szCs w:val="20"/>
              </w:rPr>
              <w:t>штук</w:t>
            </w:r>
          </w:p>
        </w:tc>
        <w:tc>
          <w:tcPr>
            <w:tcW w:w="997" w:type="dxa"/>
            <w:tcBorders>
              <w:top w:val="single" w:sz="4" w:space="0" w:color="auto"/>
              <w:left w:val="single" w:sz="4" w:space="0" w:color="auto"/>
              <w:right w:val="single" w:sz="4" w:space="0" w:color="auto"/>
            </w:tcBorders>
            <w:vAlign w:val="center"/>
          </w:tcPr>
          <w:p w14:paraId="67A8B5AA" w14:textId="77777777" w:rsidR="0033231C" w:rsidRPr="00CD3082" w:rsidRDefault="0033231C" w:rsidP="0033231C">
            <w:pPr>
              <w:contextualSpacing/>
              <w:jc w:val="center"/>
              <w:rPr>
                <w:rFonts w:ascii="GHEA Grapalat" w:hAnsi="GHEA Grapalat" w:cs="Arial CYR"/>
                <w:sz w:val="20"/>
                <w:szCs w:val="20"/>
              </w:rPr>
            </w:pPr>
            <w:r w:rsidRPr="00CD3082">
              <w:rPr>
                <w:rFonts w:ascii="GHEA Grapalat" w:hAnsi="GHEA Grapalat" w:cs="Arial CYR"/>
                <w:sz w:val="20"/>
                <w:szCs w:val="20"/>
              </w:rPr>
              <w:t>5</w:t>
            </w:r>
          </w:p>
        </w:tc>
        <w:tc>
          <w:tcPr>
            <w:tcW w:w="1165" w:type="dxa"/>
            <w:tcBorders>
              <w:top w:val="single" w:sz="4" w:space="0" w:color="auto"/>
              <w:left w:val="single" w:sz="4" w:space="0" w:color="auto"/>
              <w:right w:val="single" w:sz="4" w:space="0" w:color="auto"/>
            </w:tcBorders>
            <w:vAlign w:val="center"/>
          </w:tcPr>
          <w:p w14:paraId="4E4E1D83" w14:textId="77777777" w:rsidR="0033231C" w:rsidRPr="00936F99" w:rsidRDefault="0033231C" w:rsidP="0033231C">
            <w:pPr>
              <w:jc w:val="center"/>
              <w:rPr>
                <w:rFonts w:ascii="GHEA Grapalat" w:hAnsi="GHEA Grapalat" w:cs="Arial CYR"/>
                <w:sz w:val="20"/>
                <w:szCs w:val="20"/>
                <w:lang w:val="hy-AM"/>
              </w:rPr>
            </w:pPr>
            <w:r>
              <w:rPr>
                <w:rFonts w:ascii="GHEA Grapalat" w:hAnsi="GHEA Grapalat" w:cs="Arial CYR"/>
                <w:sz w:val="20"/>
                <w:szCs w:val="20"/>
              </w:rPr>
              <w:t>7</w:t>
            </w:r>
            <w:r>
              <w:rPr>
                <w:rFonts w:ascii="GHEA Grapalat" w:hAnsi="GHEA Grapalat" w:cs="Arial CYR"/>
                <w:sz w:val="20"/>
                <w:szCs w:val="20"/>
                <w:lang w:val="en-US"/>
              </w:rPr>
              <w:t>400</w:t>
            </w:r>
          </w:p>
        </w:tc>
        <w:tc>
          <w:tcPr>
            <w:tcW w:w="1275" w:type="dxa"/>
            <w:tcBorders>
              <w:top w:val="single" w:sz="4" w:space="0" w:color="auto"/>
              <w:left w:val="single" w:sz="4" w:space="0" w:color="auto"/>
              <w:bottom w:val="single" w:sz="4" w:space="0" w:color="auto"/>
              <w:right w:val="single" w:sz="4" w:space="0" w:color="auto"/>
            </w:tcBorders>
            <w:vAlign w:val="center"/>
          </w:tcPr>
          <w:p w14:paraId="25CF13DE" w14:textId="77777777" w:rsidR="0033231C" w:rsidRPr="007A6E70" w:rsidRDefault="0033231C" w:rsidP="0033231C">
            <w:pPr>
              <w:contextualSpacing/>
              <w:jc w:val="center"/>
              <w:rPr>
                <w:rFonts w:ascii="GHEA Grapalat" w:hAnsi="GHEA Grapalat" w:cs="Arial CYR"/>
                <w:sz w:val="20"/>
                <w:szCs w:val="20"/>
              </w:rPr>
            </w:pPr>
            <w:r>
              <w:rPr>
                <w:rFonts w:ascii="GHEA Grapalat" w:hAnsi="GHEA Grapalat" w:cs="Arial CYR"/>
                <w:sz w:val="20"/>
                <w:szCs w:val="20"/>
              </w:rPr>
              <w:t>37 000</w:t>
            </w:r>
          </w:p>
        </w:tc>
        <w:tc>
          <w:tcPr>
            <w:tcW w:w="993" w:type="dxa"/>
            <w:vMerge/>
            <w:tcBorders>
              <w:left w:val="single" w:sz="4" w:space="0" w:color="auto"/>
              <w:bottom w:val="single" w:sz="4" w:space="0" w:color="auto"/>
              <w:right w:val="single" w:sz="4" w:space="0" w:color="auto"/>
            </w:tcBorders>
            <w:textDirection w:val="btLr"/>
            <w:vAlign w:val="center"/>
          </w:tcPr>
          <w:p w14:paraId="1439E6FF" w14:textId="77777777" w:rsidR="0033231C" w:rsidRPr="002B56B0" w:rsidRDefault="0033231C" w:rsidP="0033231C">
            <w:pPr>
              <w:ind w:left="113" w:right="113"/>
              <w:contextualSpacing/>
              <w:jc w:val="center"/>
              <w:rPr>
                <w:rFonts w:ascii="GHEA Grapalat" w:hAnsi="GHEA Grapalat"/>
                <w:b/>
              </w:rPr>
            </w:pPr>
          </w:p>
        </w:tc>
        <w:tc>
          <w:tcPr>
            <w:tcW w:w="1132" w:type="dxa"/>
            <w:vMerge/>
            <w:tcBorders>
              <w:left w:val="single" w:sz="4" w:space="0" w:color="auto"/>
              <w:right w:val="single" w:sz="4" w:space="0" w:color="auto"/>
            </w:tcBorders>
            <w:shd w:val="clear" w:color="auto" w:fill="FFFFFF" w:themeFill="background1"/>
            <w:textDirection w:val="btLr"/>
            <w:vAlign w:val="center"/>
          </w:tcPr>
          <w:p w14:paraId="0C5F72B9" w14:textId="77777777" w:rsidR="0033231C" w:rsidRPr="002B56B0" w:rsidRDefault="0033231C" w:rsidP="0033231C">
            <w:pPr>
              <w:ind w:left="113" w:right="113"/>
              <w:contextualSpacing/>
              <w:jc w:val="center"/>
              <w:rPr>
                <w:rFonts w:ascii="GHEA Grapalat" w:hAnsi="GHEA Grapalat"/>
                <w:b/>
              </w:rPr>
            </w:pPr>
          </w:p>
        </w:tc>
      </w:tr>
    </w:tbl>
    <w:p w14:paraId="0D84FF63" w14:textId="77777777" w:rsidR="0033231C" w:rsidRPr="00BE63A9" w:rsidRDefault="0033231C" w:rsidP="0033231C">
      <w:pPr>
        <w:spacing w:line="240" w:lineRule="auto"/>
        <w:ind w:left="709" w:right="-283" w:hanging="283"/>
        <w:rPr>
          <w:rFonts w:ascii="GHEA Grapalat" w:hAnsi="GHEA Grapalat" w:cs="Times New Roman"/>
          <w:b/>
        </w:rPr>
      </w:pPr>
      <w:r w:rsidRPr="00BE63A9">
        <w:rPr>
          <w:rFonts w:ascii="GHEA Grapalat" w:hAnsi="GHEA Grapalat" w:cs="Times New Roman"/>
          <w:b/>
        </w:rPr>
        <w:t>Լրացուցիչ պայմաններ՝</w:t>
      </w:r>
    </w:p>
    <w:p w14:paraId="18EFFF0E" w14:textId="7CE85820" w:rsidR="0033231C" w:rsidRPr="009F1CCC" w:rsidRDefault="0033231C" w:rsidP="009F1CCC">
      <w:pPr>
        <w:pStyle w:val="a4"/>
        <w:numPr>
          <w:ilvl w:val="0"/>
          <w:numId w:val="1"/>
        </w:numPr>
        <w:ind w:left="709" w:right="-283" w:hanging="283"/>
        <w:jc w:val="both"/>
        <w:rPr>
          <w:rFonts w:ascii="GHEA Grapalat" w:hAnsi="GHEA Grapalat"/>
          <w:lang w:val="pt-BR"/>
        </w:rPr>
      </w:pPr>
      <w:r w:rsidRPr="00BE63A9">
        <w:rPr>
          <w:rFonts w:ascii="GHEA Grapalat" w:hAnsi="GHEA Grapalat" w:cs="Sylfaen"/>
          <w:lang w:val="pt-BR"/>
        </w:rPr>
        <w:t>Ապրանքի համարժեք տարբերակ</w:t>
      </w:r>
      <w:r>
        <w:rPr>
          <w:rFonts w:ascii="GHEA Grapalat" w:hAnsi="GHEA Grapalat" w:cs="Sylfaen"/>
        </w:rPr>
        <w:t>ն</w:t>
      </w:r>
      <w:r w:rsidRPr="00BE63A9">
        <w:rPr>
          <w:rFonts w:ascii="GHEA Grapalat" w:hAnsi="GHEA Grapalat" w:cs="Sylfaen"/>
          <w:lang w:val="pt-BR"/>
        </w:rPr>
        <w:t xml:space="preserve"> ընդունելի է՝</w:t>
      </w:r>
      <w:r w:rsidRPr="00BE63A9">
        <w:rPr>
          <w:rFonts w:ascii="Calibri" w:hAnsi="Calibri" w:cs="Calibri"/>
          <w:lang w:val="pt-BR"/>
        </w:rPr>
        <w:t> </w:t>
      </w:r>
      <w:r w:rsidRPr="00BE63A9">
        <w:rPr>
          <w:rFonts w:ascii="GHEA Grapalat" w:hAnsi="GHEA Grapalat" w:cs="Sylfaen"/>
          <w:lang w:val="pt-BR"/>
        </w:rPr>
        <w:t xml:space="preserve"> համաձայն 2020թ. ապրիլի 2-ի թիվ 473-Ա որաշման 2-րդ կետի առաջին ենթակետի՝  </w:t>
      </w:r>
      <w:r w:rsidRPr="009F1CCC">
        <w:rPr>
          <w:rFonts w:ascii="GHEA Grapalat" w:hAnsi="GHEA Grapalat" w:cs="Sylfaen"/>
          <w:lang w:val="pt-BR"/>
        </w:rPr>
        <w:t>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4A186C90" w14:textId="77777777" w:rsidR="0033231C" w:rsidRDefault="0033231C" w:rsidP="0033231C">
      <w:pPr>
        <w:pStyle w:val="a4"/>
        <w:numPr>
          <w:ilvl w:val="0"/>
          <w:numId w:val="1"/>
        </w:numPr>
        <w:ind w:left="709" w:right="-283" w:hanging="283"/>
        <w:jc w:val="both"/>
        <w:rPr>
          <w:rFonts w:ascii="GHEA Grapalat" w:hAnsi="GHEA Grapalat" w:cs="Sylfaen"/>
          <w:lang w:val="pt-BR"/>
        </w:rPr>
      </w:pPr>
      <w:r w:rsidRPr="00BE63A9">
        <w:rPr>
          <w:rFonts w:ascii="GHEA Grapalat" w:hAnsi="GHEA Grapalat" w:cs="Sylfaen"/>
          <w:lang w:val="pt-BR"/>
        </w:rPr>
        <w:t xml:space="preserve">Ապրանքները պետք է լինեն նոր, արտադրման տարեթիվը սկսած 2025թ., պետք է ունենան որակի հավաստագիր կամ անձնագիր` </w:t>
      </w:r>
    </w:p>
    <w:p w14:paraId="2609BE29" w14:textId="77777777" w:rsidR="0033231C" w:rsidRPr="00BE63A9" w:rsidRDefault="0033231C" w:rsidP="0033231C">
      <w:pPr>
        <w:pStyle w:val="a4"/>
        <w:ind w:left="709" w:right="-283" w:hanging="283"/>
        <w:jc w:val="both"/>
        <w:rPr>
          <w:rFonts w:ascii="GHEA Grapalat" w:hAnsi="GHEA Grapalat" w:cs="Sylfaen"/>
          <w:lang w:val="pt-BR"/>
        </w:rPr>
      </w:pPr>
      <w:r>
        <w:rPr>
          <w:rFonts w:ascii="GHEA Grapalat" w:hAnsi="GHEA Grapalat" w:cs="Sylfaen"/>
          <w:lang w:val="pt-BR"/>
        </w:rPr>
        <w:t xml:space="preserve">    </w:t>
      </w:r>
      <w:r w:rsidRPr="00BE63A9">
        <w:rPr>
          <w:rFonts w:ascii="GHEA Grapalat" w:hAnsi="GHEA Grapalat" w:cs="Sylfaen"/>
          <w:lang w:val="pt-BR"/>
        </w:rPr>
        <w:t xml:space="preserve">փորձարկման արդյունքների, երաշխիքային պարտավորությունների և ժամկետի վերաբերյալ նշումով, փաթեթավորումը պետք է ապահովի </w:t>
      </w:r>
      <w:r>
        <w:rPr>
          <w:rFonts w:ascii="GHEA Grapalat" w:hAnsi="GHEA Grapalat" w:cs="Sylfaen"/>
          <w:lang w:val="pt-BR"/>
        </w:rPr>
        <w:t xml:space="preserve"> </w:t>
      </w:r>
      <w:r>
        <w:rPr>
          <w:rFonts w:ascii="GHEA Grapalat" w:hAnsi="GHEA Grapalat" w:cs="Sylfaen"/>
          <w:lang w:val="pt-BR"/>
        </w:rPr>
        <w:tab/>
      </w:r>
      <w:r w:rsidRPr="00BE63A9">
        <w:rPr>
          <w:rFonts w:ascii="GHEA Grapalat" w:hAnsi="GHEA Grapalat" w:cs="Sylfaen"/>
          <w:lang w:val="pt-BR"/>
        </w:rPr>
        <w:t>ապրանքի մեխանիկական ամբողջականությունը, կոմ</w:t>
      </w:r>
      <w:r w:rsidRPr="00BE63A9">
        <w:rPr>
          <w:rFonts w:ascii="GHEA Grapalat" w:hAnsi="GHEA Grapalat" w:cs="Sylfaen"/>
        </w:rPr>
        <w:t>պ</w:t>
      </w:r>
      <w:r w:rsidRPr="00BE63A9">
        <w:rPr>
          <w:rFonts w:ascii="GHEA Grapalat" w:hAnsi="GHEA Grapalat" w:cs="Sylfaen"/>
          <w:lang w:val="pt-BR"/>
        </w:rPr>
        <w:t>լեկտացիան և փաթեթավորումը պետք է լին</w:t>
      </w:r>
      <w:r w:rsidRPr="00BE63A9">
        <w:rPr>
          <w:rFonts w:ascii="GHEA Grapalat" w:hAnsi="GHEA Grapalat" w:cs="Sylfaen"/>
        </w:rPr>
        <w:t>են</w:t>
      </w:r>
      <w:r w:rsidRPr="00BE63A9">
        <w:rPr>
          <w:rFonts w:ascii="GHEA Grapalat" w:hAnsi="GHEA Grapalat" w:cs="Sylfaen"/>
          <w:lang w:val="pt-BR"/>
        </w:rPr>
        <w:t xml:space="preserve"> </w:t>
      </w:r>
      <w:r w:rsidRPr="00BE63A9">
        <w:rPr>
          <w:rFonts w:ascii="GHEA Grapalat" w:hAnsi="GHEA Grapalat" w:cs="Sylfaen"/>
          <w:lang w:val="pt-BR"/>
        </w:rPr>
        <w:lastRenderedPageBreak/>
        <w:t xml:space="preserve">գործարանային, բացառի թափանցիկ, </w:t>
      </w:r>
      <w:r>
        <w:rPr>
          <w:rFonts w:ascii="GHEA Grapalat" w:hAnsi="GHEA Grapalat" w:cs="Sylfaen"/>
          <w:lang w:val="pt-BR"/>
        </w:rPr>
        <w:tab/>
      </w:r>
      <w:r w:rsidRPr="00BE63A9">
        <w:rPr>
          <w:rFonts w:ascii="GHEA Grapalat" w:hAnsi="GHEA Grapalat" w:cs="Sylfaen"/>
          <w:lang w:val="pt-BR"/>
        </w:rPr>
        <w:t xml:space="preserve">պոլիէթիլենային, սպիտակ թաղանթի օգտագործումը, ինչպես նաև քլորիդ պարունակող թաղանթի օգտագործումը, փաստաթղթերը պետք է լինեն թարգմանված հայերեն կամ ռուսերեն լեզուներով: </w:t>
      </w:r>
    </w:p>
    <w:p w14:paraId="5ED0E94F" w14:textId="77777777" w:rsidR="0033231C" w:rsidRPr="00BE63A9" w:rsidRDefault="0033231C" w:rsidP="0033231C">
      <w:pPr>
        <w:pStyle w:val="a4"/>
        <w:numPr>
          <w:ilvl w:val="0"/>
          <w:numId w:val="1"/>
        </w:numPr>
        <w:ind w:left="709" w:right="-283" w:hanging="283"/>
        <w:jc w:val="both"/>
        <w:rPr>
          <w:rFonts w:ascii="GHEA Grapalat" w:hAnsi="GHEA Grapalat" w:cs="Sylfaen"/>
          <w:lang w:val="pt-BR"/>
        </w:rPr>
      </w:pPr>
      <w:r w:rsidRPr="00BE63A9">
        <w:rPr>
          <w:rFonts w:ascii="GHEA Grapalat" w:hAnsi="GHEA Grapalat" w:cs="Sylfaen"/>
          <w:lang w:val="pt-BR"/>
        </w:rPr>
        <w:t xml:space="preserve">Անջատիչ սարքերի ընդունման ժամանակ կիրականացվի էլեկտրատեխնիկական բնութագրերի և անձնագրի պարամետրերի </w:t>
      </w:r>
    </w:p>
    <w:p w14:paraId="0F93614E" w14:textId="77777777" w:rsidR="0033231C" w:rsidRPr="00BE63A9" w:rsidRDefault="0033231C" w:rsidP="0033231C">
      <w:pPr>
        <w:pStyle w:val="a4"/>
        <w:ind w:left="709" w:right="-283" w:hanging="283"/>
        <w:jc w:val="both"/>
        <w:rPr>
          <w:rFonts w:ascii="GHEA Grapalat" w:hAnsi="GHEA Grapalat" w:cs="Sylfaen"/>
          <w:lang w:val="pt-BR"/>
        </w:rPr>
      </w:pPr>
      <w:r w:rsidRPr="00BE63A9">
        <w:rPr>
          <w:rFonts w:ascii="GHEA Grapalat" w:hAnsi="GHEA Grapalat" w:cs="Sylfaen"/>
          <w:lang w:val="pt-BR"/>
        </w:rPr>
        <w:t xml:space="preserve">    համապատասխանության ստուգում:</w:t>
      </w:r>
    </w:p>
    <w:p w14:paraId="2408AC81" w14:textId="77777777" w:rsidR="0033231C" w:rsidRPr="00BE63A9" w:rsidRDefault="0033231C" w:rsidP="0033231C">
      <w:pPr>
        <w:pStyle w:val="a4"/>
        <w:numPr>
          <w:ilvl w:val="0"/>
          <w:numId w:val="1"/>
        </w:numPr>
        <w:ind w:left="709" w:right="-283" w:hanging="283"/>
        <w:jc w:val="both"/>
        <w:rPr>
          <w:rFonts w:ascii="GHEA Grapalat" w:hAnsi="GHEA Grapalat" w:cs="Sylfaen"/>
          <w:lang w:val="pt-BR"/>
        </w:rPr>
      </w:pPr>
      <w:r w:rsidRPr="00BE63A9">
        <w:rPr>
          <w:rFonts w:ascii="GHEA Grapalat" w:hAnsi="GHEA Grapalat" w:cs="Sylfaen"/>
          <w:lang w:val="pt-BR"/>
        </w:rPr>
        <w:t>Մասնակցին ստորագրված հանձնման-ընդունման արձանագրության տրամադրման ժամկետ</w:t>
      </w:r>
      <w:r>
        <w:rPr>
          <w:rFonts w:ascii="GHEA Grapalat" w:hAnsi="GHEA Grapalat" w:cs="Sylfaen"/>
        </w:rPr>
        <w:t xml:space="preserve">ը՝ </w:t>
      </w:r>
      <w:r w:rsidRPr="00BE63A9">
        <w:rPr>
          <w:rFonts w:ascii="GHEA Grapalat" w:hAnsi="GHEA Grapalat" w:cs="Sylfaen"/>
          <w:lang w:val="pt-BR"/>
        </w:rPr>
        <w:t>30 աշխատանքային օր:</w:t>
      </w:r>
    </w:p>
    <w:p w14:paraId="7BCE890E" w14:textId="77777777" w:rsidR="0033231C" w:rsidRPr="00BE63A9" w:rsidRDefault="0033231C" w:rsidP="0033231C">
      <w:pPr>
        <w:pStyle w:val="a4"/>
        <w:numPr>
          <w:ilvl w:val="0"/>
          <w:numId w:val="1"/>
        </w:numPr>
        <w:ind w:left="709" w:right="-283" w:hanging="283"/>
        <w:jc w:val="both"/>
        <w:rPr>
          <w:rFonts w:ascii="GHEA Grapalat" w:hAnsi="GHEA Grapalat" w:cs="Sylfaen"/>
          <w:lang w:val="pt-BR"/>
        </w:rPr>
      </w:pPr>
      <w:r w:rsidRPr="00BE63A9">
        <w:rPr>
          <w:rFonts w:ascii="GHEA Grapalat" w:hAnsi="GHEA Grapalat" w:cs="Sylfaen"/>
          <w:lang w:val="pt-BR"/>
        </w:rPr>
        <w:t>Թույլատրելի խախտման ժամկետ</w:t>
      </w:r>
      <w:r>
        <w:rPr>
          <w:rFonts w:ascii="GHEA Grapalat" w:hAnsi="GHEA Grapalat" w:cs="Sylfaen"/>
        </w:rPr>
        <w:t xml:space="preserve">ը՝ </w:t>
      </w:r>
      <w:r w:rsidRPr="00BE63A9">
        <w:rPr>
          <w:rFonts w:ascii="GHEA Grapalat" w:hAnsi="GHEA Grapalat" w:cs="Sylfaen"/>
          <w:lang w:val="pt-BR"/>
        </w:rPr>
        <w:t xml:space="preserve"> 10 օրացուցային օր:</w:t>
      </w:r>
    </w:p>
    <w:p w14:paraId="3D6CE721" w14:textId="77777777" w:rsidR="0033231C" w:rsidRPr="00BE63A9" w:rsidRDefault="0033231C" w:rsidP="0033231C">
      <w:pPr>
        <w:pStyle w:val="a4"/>
        <w:numPr>
          <w:ilvl w:val="0"/>
          <w:numId w:val="1"/>
        </w:numPr>
        <w:ind w:left="709" w:right="-283" w:hanging="283"/>
        <w:jc w:val="both"/>
        <w:rPr>
          <w:rFonts w:ascii="GHEA Grapalat" w:hAnsi="GHEA Grapalat" w:cs="Sylfaen"/>
          <w:lang w:val="pt-BR"/>
        </w:rPr>
      </w:pPr>
      <w:r w:rsidRPr="00BE63A9">
        <w:rPr>
          <w:rFonts w:ascii="GHEA Grapalat" w:hAnsi="GHEA Grapalat" w:cs="Sylfaen"/>
          <w:lang w:val="pt-BR"/>
        </w:rPr>
        <w:t>Կատարողը պարտավոր է պահպանել ՀԱԷԿ-ում գործող ներօբյեկտային և անցագրային ռեժիմի բոլոր պահանջները:</w:t>
      </w:r>
    </w:p>
    <w:p w14:paraId="15EBBF5F" w14:textId="77777777" w:rsidR="0033231C" w:rsidRPr="00BE63A9" w:rsidRDefault="0033231C" w:rsidP="0033231C">
      <w:pPr>
        <w:pStyle w:val="a4"/>
        <w:numPr>
          <w:ilvl w:val="0"/>
          <w:numId w:val="1"/>
        </w:numPr>
        <w:ind w:left="709" w:right="-283" w:hanging="283"/>
        <w:jc w:val="both"/>
        <w:rPr>
          <w:rFonts w:ascii="GHEA Grapalat" w:hAnsi="GHEA Grapalat" w:cs="GHEA Grapalat"/>
        </w:rPr>
      </w:pPr>
      <w:r w:rsidRPr="00BE63A9">
        <w:rPr>
          <w:rFonts w:ascii="GHEA Grapalat" w:hAnsi="GHEA Grapalat" w:cs="Sylfaen"/>
          <w:lang w:val="pt-BR"/>
        </w:rPr>
        <w:t xml:space="preserve">Մատակարարը պետք է ապրանքը մատակարարելուց նվազագույնը մեկ աշխատանքային օր առաջ պայմանագրի կառավարիչին </w:t>
      </w:r>
    </w:p>
    <w:p w14:paraId="45F450EB" w14:textId="4E0C4E45" w:rsidR="0033231C" w:rsidRDefault="0033231C" w:rsidP="0033231C">
      <w:pPr>
        <w:pStyle w:val="a4"/>
        <w:ind w:left="709" w:right="-283" w:hanging="283"/>
        <w:jc w:val="both"/>
        <w:rPr>
          <w:rFonts w:ascii="GHEA Grapalat" w:hAnsi="GHEA Grapalat" w:cs="GHEA Grapalat"/>
        </w:rPr>
      </w:pPr>
      <w:r w:rsidRPr="00BE63A9">
        <w:rPr>
          <w:rFonts w:ascii="GHEA Grapalat" w:hAnsi="GHEA Grapalat" w:cs="Sylfaen"/>
          <w:lang w:val="pt-BR"/>
        </w:rPr>
        <w:t xml:space="preserve">    տեղեկացնի մատակարարման վերաբերյալ, մատակարարումը կարող է իրականացնել աշխատանքային օրվա ընթացքում ժամը</w:t>
      </w:r>
      <w:r w:rsidRPr="00BE63A9">
        <w:rPr>
          <w:rFonts w:ascii="GHEA Grapalat" w:hAnsi="GHEA Grapalat" w:cstheme="minorHAnsi"/>
          <w:bCs/>
          <w:lang w:val="pt-BR"/>
        </w:rPr>
        <w:t xml:space="preserve"> 9</w:t>
      </w:r>
      <w:r w:rsidRPr="00BE63A9">
        <w:rPr>
          <w:rFonts w:ascii="GHEA Grapalat" w:hAnsi="GHEA Grapalat" w:cstheme="minorHAnsi"/>
          <w:bCs/>
          <w:u w:val="single"/>
          <w:vertAlign w:val="superscript"/>
          <w:lang w:val="pt-BR"/>
        </w:rPr>
        <w:t>00</w:t>
      </w:r>
      <w:r w:rsidRPr="00BE63A9">
        <w:rPr>
          <w:rFonts w:ascii="GHEA Grapalat" w:hAnsi="GHEA Grapalat" w:cstheme="minorHAnsi"/>
          <w:bCs/>
          <w:lang w:val="pt-BR"/>
        </w:rPr>
        <w:t xml:space="preserve"> մինչև 15</w:t>
      </w:r>
      <w:r w:rsidRPr="00BE63A9">
        <w:rPr>
          <w:rFonts w:ascii="GHEA Grapalat" w:hAnsi="GHEA Grapalat" w:cstheme="minorHAnsi"/>
          <w:bCs/>
          <w:u w:val="single"/>
          <w:vertAlign w:val="superscript"/>
          <w:lang w:val="pt-BR"/>
        </w:rPr>
        <w:t>30</w:t>
      </w:r>
      <w:r w:rsidRPr="00BE63A9">
        <w:rPr>
          <w:rFonts w:ascii="GHEA Grapalat" w:hAnsi="GHEA Grapalat" w:cs="GHEA Grapalat"/>
        </w:rPr>
        <w:t>:</w:t>
      </w:r>
    </w:p>
    <w:p w14:paraId="711E27CE" w14:textId="0B62F739" w:rsidR="0033231C" w:rsidRPr="0033231C" w:rsidRDefault="0033231C" w:rsidP="0033231C">
      <w:pPr>
        <w:ind w:firstLine="360"/>
        <w:rPr>
          <w:rFonts w:ascii="GHEA Grapalat" w:hAnsi="GHEA Grapalat" w:cs="Sylfaen"/>
          <w:b/>
          <w:bCs/>
          <w:color w:val="000000" w:themeColor="text1"/>
          <w:sz w:val="20"/>
          <w:szCs w:val="20"/>
          <w:lang w:val="hy-AM"/>
        </w:rPr>
      </w:pPr>
      <w:r w:rsidRPr="0033231C">
        <w:rPr>
          <w:rFonts w:ascii="GHEA Grapalat" w:hAnsi="GHEA Grapalat" w:cs="Sylfaen"/>
          <w:b/>
          <w:bCs/>
          <w:color w:val="000000" w:themeColor="text1"/>
          <w:sz w:val="20"/>
          <w:szCs w:val="20"/>
          <w:lang w:val="hy-AM"/>
        </w:rPr>
        <w:t>8</w:t>
      </w:r>
      <w:r w:rsidRPr="0033231C">
        <w:rPr>
          <w:rFonts w:ascii="Cambria Math" w:hAnsi="Cambria Math" w:cs="Sylfaen"/>
          <w:b/>
          <w:bCs/>
          <w:color w:val="000000" w:themeColor="text1"/>
          <w:sz w:val="20"/>
          <w:szCs w:val="20"/>
          <w:lang w:val="hy-AM"/>
        </w:rPr>
        <w:t xml:space="preserve">․  </w:t>
      </w:r>
      <w:r w:rsidRPr="0033231C">
        <w:rPr>
          <w:rFonts w:ascii="GHEA Grapalat" w:hAnsi="GHEA Grapalat" w:cs="Sylfaen"/>
          <w:b/>
          <w:bCs/>
          <w:color w:val="000000" w:themeColor="text1"/>
          <w:sz w:val="20"/>
          <w:szCs w:val="20"/>
          <w:lang w:val="pt-BR"/>
        </w:rPr>
        <w:t xml:space="preserve">Սույն պայմանագրի ստորագրմամբ Վաճառողը հաստատում է, որ ծանոթացել է գնման ընթացակարգի հրավերին կից </w:t>
      </w:r>
      <w:r>
        <w:rPr>
          <w:rFonts w:ascii="GHEA Grapalat" w:hAnsi="GHEA Grapalat" w:cs="Sylfaen"/>
          <w:b/>
          <w:bCs/>
          <w:color w:val="000000" w:themeColor="text1"/>
          <w:sz w:val="20"/>
          <w:szCs w:val="20"/>
          <w:lang w:val="hy-AM"/>
        </w:rPr>
        <w:t xml:space="preserve">     </w:t>
      </w:r>
      <w:r w:rsidRPr="0033231C">
        <w:rPr>
          <w:rFonts w:ascii="GHEA Grapalat" w:hAnsi="GHEA Grapalat" w:cs="Sylfaen"/>
          <w:b/>
          <w:bCs/>
          <w:color w:val="000000" w:themeColor="text1"/>
          <w:sz w:val="20"/>
          <w:szCs w:val="20"/>
          <w:lang w:val="pt-BR"/>
        </w:rPr>
        <w:t>հրապարակված «Կոռուպցիոն բնույթի փաստերի և կասկածների մասին տեղեկացնելու ընթացայարգի վերաբերյալ» Հուշաթերթին։</w:t>
      </w:r>
    </w:p>
    <w:p w14:paraId="49237A78" w14:textId="2E950496" w:rsidR="0033231C" w:rsidRPr="0033231C" w:rsidRDefault="0033231C" w:rsidP="0033231C">
      <w:pPr>
        <w:ind w:firstLine="360"/>
        <w:rPr>
          <w:rFonts w:ascii="GHEA Grapalat" w:hAnsi="GHEA Grapalat" w:cs="Sylfaen"/>
          <w:b/>
          <w:bCs/>
          <w:color w:val="000000" w:themeColor="text1"/>
          <w:sz w:val="20"/>
          <w:szCs w:val="20"/>
          <w:lang w:val="pt-BR"/>
        </w:rPr>
      </w:pPr>
      <w:r w:rsidRPr="009F1CCC">
        <w:rPr>
          <w:rFonts w:ascii="GHEA Grapalat" w:hAnsi="GHEA Grapalat" w:cs="Sylfaen"/>
          <w:b/>
          <w:bCs/>
          <w:color w:val="000000" w:themeColor="text1"/>
          <w:sz w:val="20"/>
          <w:szCs w:val="20"/>
          <w:lang w:val="hy-AM"/>
        </w:rPr>
        <w:t>9</w:t>
      </w:r>
      <w:r w:rsidRPr="009F1CCC">
        <w:rPr>
          <w:rFonts w:ascii="Cambria Math" w:hAnsi="Cambria Math" w:cs="Sylfaen"/>
          <w:b/>
          <w:bCs/>
          <w:color w:val="000000" w:themeColor="text1"/>
          <w:sz w:val="20"/>
          <w:szCs w:val="20"/>
          <w:lang w:val="hy-AM"/>
        </w:rPr>
        <w:t xml:space="preserve">․ </w:t>
      </w:r>
      <w:r w:rsidRPr="0033231C">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33231C">
        <w:rPr>
          <w:rFonts w:ascii="Cambria Math" w:hAnsi="Cambria Math" w:cs="Cambria Math"/>
          <w:b/>
          <w:bCs/>
          <w:color w:val="000000" w:themeColor="text1"/>
          <w:sz w:val="20"/>
          <w:szCs w:val="20"/>
          <w:lang w:val="pt-BR"/>
        </w:rPr>
        <w:t>․</w:t>
      </w:r>
      <w:r w:rsidRPr="0033231C">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33231C">
        <w:rPr>
          <w:rFonts w:ascii="Cambria Math" w:hAnsi="Cambria Math" w:cs="Cambria Math"/>
          <w:b/>
          <w:bCs/>
          <w:color w:val="000000" w:themeColor="text1"/>
          <w:sz w:val="20"/>
          <w:szCs w:val="20"/>
          <w:lang w:val="pt-BR"/>
        </w:rPr>
        <w:t>․</w:t>
      </w:r>
      <w:r w:rsidRPr="0033231C">
        <w:rPr>
          <w:rFonts w:ascii="GHEA Grapalat" w:hAnsi="GHEA Grapalat" w:cs="Sylfaen"/>
          <w:b/>
          <w:bCs/>
          <w:color w:val="000000" w:themeColor="text1"/>
          <w:sz w:val="20"/>
          <w:szCs w:val="20"/>
          <w:lang w:val="pt-BR"/>
        </w:rPr>
        <w:t xml:space="preserve"> փոստին ստացված պայմանագրի համարը։</w:t>
      </w:r>
    </w:p>
    <w:p w14:paraId="3968C4DD" w14:textId="757DBBAD" w:rsidR="0033231C" w:rsidRPr="00BE63A9" w:rsidRDefault="0033231C" w:rsidP="0033231C">
      <w:pPr>
        <w:pStyle w:val="a4"/>
        <w:spacing w:after="120"/>
        <w:ind w:left="709" w:right="-283" w:hanging="283"/>
        <w:jc w:val="both"/>
        <w:rPr>
          <w:rFonts w:ascii="GHEA Grapalat" w:hAnsi="GHEA Grapalat" w:cs="GHEA Grapalat"/>
        </w:rPr>
      </w:pPr>
      <w:r>
        <w:rPr>
          <w:rFonts w:ascii="GHEA Grapalat" w:hAnsi="GHEA Grapalat" w:cstheme="minorHAnsi"/>
          <w:bCs/>
        </w:rPr>
        <w:t>10</w:t>
      </w:r>
      <w:r>
        <w:rPr>
          <w:rFonts w:ascii="Cambria Math" w:hAnsi="Cambria Math" w:cstheme="minorHAnsi"/>
          <w:bCs/>
        </w:rPr>
        <w:t xml:space="preserve">․ </w:t>
      </w:r>
      <w:r w:rsidRPr="00BE63A9">
        <w:rPr>
          <w:rFonts w:ascii="GHEA Grapalat" w:hAnsi="GHEA Grapalat" w:cstheme="minorHAnsi"/>
          <w:bCs/>
          <w:lang w:val="pt-BR"/>
        </w:rPr>
        <w:t>Պայմանագրի կառավարիչ</w:t>
      </w:r>
      <w:r w:rsidRPr="00BE63A9">
        <w:rPr>
          <w:rFonts w:ascii="GHEA Grapalat" w:hAnsi="GHEA Grapalat" w:cstheme="minorHAnsi"/>
          <w:bCs/>
        </w:rPr>
        <w:t>՝</w:t>
      </w:r>
      <w:r w:rsidRPr="00BE63A9">
        <w:rPr>
          <w:rFonts w:ascii="GHEA Grapalat" w:hAnsi="GHEA Grapalat" w:cstheme="minorHAnsi"/>
          <w:bCs/>
          <w:lang w:val="pt-BR"/>
        </w:rPr>
        <w:t xml:space="preserve"> </w:t>
      </w:r>
      <w:r w:rsidRPr="00BE63A9">
        <w:rPr>
          <w:rFonts w:ascii="GHEA Grapalat" w:hAnsi="GHEA Grapalat" w:cstheme="minorHAnsi"/>
          <w:bCs/>
        </w:rPr>
        <w:t>Ա</w:t>
      </w:r>
      <w:r w:rsidRPr="00BE63A9">
        <w:rPr>
          <w:rFonts w:ascii="GHEA Grapalat" w:hAnsi="GHEA Grapalat" w:cstheme="minorHAnsi"/>
          <w:bCs/>
          <w:lang w:val="pt-BR"/>
        </w:rPr>
        <w:t xml:space="preserve">. </w:t>
      </w:r>
      <w:r w:rsidRPr="00BE63A9">
        <w:rPr>
          <w:rFonts w:ascii="GHEA Grapalat" w:hAnsi="GHEA Grapalat" w:cstheme="minorHAnsi"/>
          <w:bCs/>
        </w:rPr>
        <w:t>Ասլանյան,</w:t>
      </w:r>
      <w:r w:rsidRPr="00BE63A9">
        <w:rPr>
          <w:rFonts w:ascii="GHEA Grapalat" w:hAnsi="GHEA Grapalat" w:cstheme="minorHAnsi"/>
          <w:bCs/>
          <w:lang w:val="pt-BR"/>
        </w:rPr>
        <w:t xml:space="preserve">  հեռ.</w:t>
      </w:r>
      <w:r w:rsidRPr="00BE63A9">
        <w:rPr>
          <w:rFonts w:ascii="GHEA Grapalat" w:hAnsi="GHEA Grapalat" w:cstheme="minorHAnsi"/>
          <w:bCs/>
        </w:rPr>
        <w:t>՝</w:t>
      </w:r>
      <w:r w:rsidRPr="00BE63A9">
        <w:rPr>
          <w:rFonts w:ascii="GHEA Grapalat" w:hAnsi="GHEA Grapalat" w:cstheme="minorHAnsi"/>
          <w:bCs/>
          <w:lang w:val="pt-BR"/>
        </w:rPr>
        <w:t xml:space="preserve"> 010-28-00-35, </w:t>
      </w:r>
      <w:r w:rsidRPr="00BE63A9">
        <w:rPr>
          <w:rFonts w:ascii="GHEA Grapalat" w:hAnsi="GHEA Grapalat" w:cstheme="minorHAnsi"/>
          <w:bCs/>
        </w:rPr>
        <w:t>e-</w:t>
      </w:r>
      <w:r w:rsidRPr="00BE63A9">
        <w:rPr>
          <w:rFonts w:ascii="GHEA Grapalat" w:hAnsi="GHEA Grapalat" w:cstheme="minorHAnsi"/>
          <w:bCs/>
          <w:lang w:val="pt-BR"/>
        </w:rPr>
        <w:t>mail</w:t>
      </w:r>
      <w:r w:rsidRPr="00BE63A9">
        <w:rPr>
          <w:rFonts w:ascii="GHEA Grapalat" w:hAnsi="GHEA Grapalat" w:cstheme="minorHAnsi"/>
          <w:bCs/>
        </w:rPr>
        <w:t>։</w:t>
      </w:r>
      <w:r w:rsidRPr="00BE63A9">
        <w:rPr>
          <w:rFonts w:ascii="GHEA Grapalat" w:hAnsi="GHEA Grapalat" w:cstheme="minorHAnsi"/>
          <w:bCs/>
          <w:lang w:val="pt-BR"/>
        </w:rPr>
        <w:t xml:space="preserve"> </w:t>
      </w:r>
      <w:hyperlink r:id="rId5" w:history="1">
        <w:r w:rsidRPr="00476A1A">
          <w:rPr>
            <w:rStyle w:val="a6"/>
            <w:rFonts w:ascii="GHEA Grapalat" w:hAnsi="GHEA Grapalat"/>
          </w:rPr>
          <w:t>alla.aslanyan@anpp.am</w:t>
        </w:r>
      </w:hyperlink>
      <w:r w:rsidRPr="00476A1A">
        <w:rPr>
          <w:rFonts w:ascii="GHEA Grapalat" w:hAnsi="GHEA Grapalat"/>
        </w:rPr>
        <w:t>.</w:t>
      </w:r>
    </w:p>
    <w:p w14:paraId="035524DC" w14:textId="77777777" w:rsidR="0033231C" w:rsidRDefault="0033231C" w:rsidP="0033231C">
      <w:pPr>
        <w:spacing w:after="0" w:line="240" w:lineRule="auto"/>
        <w:ind w:left="709" w:right="-283" w:hanging="283"/>
        <w:jc w:val="both"/>
        <w:rPr>
          <w:rFonts w:ascii="GHEA Grapalat" w:hAnsi="GHEA Grapalat"/>
          <w:color w:val="FF0000"/>
          <w:lang w:val="pt-BR"/>
        </w:rPr>
      </w:pPr>
    </w:p>
    <w:p w14:paraId="7473C5D7" w14:textId="77777777" w:rsidR="0033231C" w:rsidRPr="0033231C" w:rsidRDefault="0033231C" w:rsidP="0033231C">
      <w:pPr>
        <w:spacing w:after="0" w:line="240" w:lineRule="auto"/>
        <w:ind w:left="709" w:right="-283" w:hanging="283"/>
        <w:jc w:val="both"/>
        <w:rPr>
          <w:rFonts w:ascii="GHEA Grapalat" w:hAnsi="GHEA Grapalat" w:cs="Sylfaen"/>
          <w:b/>
          <w:sz w:val="24"/>
          <w:szCs w:val="24"/>
          <w:lang w:val="hy-AM"/>
        </w:rPr>
      </w:pPr>
      <w:r w:rsidRPr="00BE63A9">
        <w:rPr>
          <w:rFonts w:ascii="GHEA Grapalat" w:hAnsi="GHEA Grapalat"/>
          <w:color w:val="FF0000"/>
          <w:lang w:val="pt-BR"/>
        </w:rPr>
        <w:t xml:space="preserve"> </w:t>
      </w:r>
      <w:r w:rsidRPr="0033231C">
        <w:rPr>
          <w:rFonts w:ascii="GHEA Grapalat" w:hAnsi="GHEA Grapalat" w:cs="Sylfaen"/>
          <w:b/>
          <w:sz w:val="24"/>
          <w:szCs w:val="24"/>
          <w:lang w:val="hy-AM"/>
        </w:rPr>
        <w:t>Дополнительные условия։</w:t>
      </w:r>
    </w:p>
    <w:p w14:paraId="1879B29C" w14:textId="77777777" w:rsidR="0033231C" w:rsidRPr="0033231C" w:rsidRDefault="0033231C" w:rsidP="0033231C">
      <w:pPr>
        <w:spacing w:after="0" w:line="240" w:lineRule="auto"/>
        <w:ind w:left="709" w:right="-283" w:hanging="283"/>
        <w:jc w:val="both"/>
        <w:rPr>
          <w:rFonts w:ascii="GHEA Grapalat" w:hAnsi="GHEA Grapalat" w:cs="Sylfaen"/>
          <w:b/>
          <w:sz w:val="24"/>
          <w:szCs w:val="24"/>
          <w:lang w:val="hy-AM"/>
        </w:rPr>
      </w:pPr>
    </w:p>
    <w:p w14:paraId="0FC5CBA3" w14:textId="77777777" w:rsidR="0033231C" w:rsidRPr="003E48F5" w:rsidRDefault="0033231C" w:rsidP="0033231C">
      <w:pPr>
        <w:pStyle w:val="a4"/>
        <w:numPr>
          <w:ilvl w:val="0"/>
          <w:numId w:val="2"/>
        </w:numPr>
        <w:spacing w:after="120"/>
        <w:ind w:left="709" w:right="-283" w:hanging="283"/>
        <w:jc w:val="both"/>
        <w:rPr>
          <w:rFonts w:ascii="GHEA Grapalat" w:hAnsi="GHEA Grapalat" w:cstheme="minorHAnsi"/>
          <w:bCs/>
          <w:lang w:val="pt-BR"/>
        </w:rPr>
      </w:pPr>
      <w:r w:rsidRPr="001E5BDC">
        <w:rPr>
          <w:rFonts w:ascii="GHEA Grapalat" w:hAnsi="GHEA Grapalat" w:cs="Sylfaen"/>
          <w:bCs/>
          <w:lang w:val="pt-BR"/>
        </w:rPr>
        <w:t>Допустима эквивалентная продукция</w:t>
      </w:r>
      <w:r w:rsidRPr="001E5BDC">
        <w:rPr>
          <w:rFonts w:ascii="GHEA Grapalat" w:hAnsi="GHEA Grapalat" w:cs="Sylfaen"/>
          <w:lang w:val="pt-BR"/>
        </w:rPr>
        <w:t xml:space="preserve"> </w:t>
      </w:r>
      <w:r w:rsidRPr="001E5BDC">
        <w:rPr>
          <w:rFonts w:ascii="GHEA Grapalat" w:hAnsi="GHEA Grapalat" w:cs="Sylfaen"/>
        </w:rPr>
        <w:t>-</w:t>
      </w:r>
      <w:r w:rsidRPr="001E5BDC">
        <w:rPr>
          <w:rFonts w:ascii="GHEA Grapalat" w:hAnsi="GHEA Grapalat" w:cs="Sylfaen"/>
          <w:lang w:val="pt-BR"/>
        </w:rPr>
        <w:t xml:space="preserve"> в соответствии с пунктом 2, подпунктом 1 постановления № 473-А от 2 апреля 2020 г., участник может </w:t>
      </w:r>
      <w:r w:rsidRPr="003E48F5">
        <w:rPr>
          <w:rFonts w:ascii="GHEA Grapalat" w:hAnsi="GHEA Grapalat" w:cs="Sylfaen"/>
          <w:lang w:val="pt-BR"/>
        </w:rPr>
        <w:t xml:space="preserve">предложить эквивалентную продукцию той, которая предусмотрена проектом, паспортом, техническим заданием либо согласована с </w:t>
      </w:r>
      <w:r w:rsidRPr="003E48F5">
        <w:rPr>
          <w:rFonts w:ascii="GHEA Grapalat" w:hAnsi="GHEA Grapalat" w:cs="Sylfaen"/>
          <w:lang w:val="pt-BR"/>
        </w:rPr>
        <w:tab/>
        <w:t xml:space="preserve">уполномоченным органом </w:t>
      </w:r>
      <w:r w:rsidRPr="003E48F5">
        <w:rPr>
          <w:rFonts w:ascii="GHEA Grapalat" w:hAnsi="GHEA Grapalat" w:cs="Sylfaen"/>
        </w:rPr>
        <w:t>-</w:t>
      </w:r>
      <w:r w:rsidRPr="003E48F5">
        <w:rPr>
          <w:rFonts w:ascii="GHEA Grapalat" w:hAnsi="GHEA Grapalat" w:cs="Sylfaen"/>
          <w:lang w:val="pt-BR"/>
        </w:rPr>
        <w:t xml:space="preserve"> автором проекта.</w:t>
      </w:r>
    </w:p>
    <w:p w14:paraId="3221F233" w14:textId="77777777" w:rsidR="0033231C" w:rsidRPr="001E5BDC" w:rsidRDefault="0033231C" w:rsidP="0033231C">
      <w:pPr>
        <w:pStyle w:val="a4"/>
        <w:numPr>
          <w:ilvl w:val="0"/>
          <w:numId w:val="2"/>
        </w:numPr>
        <w:spacing w:after="120"/>
        <w:ind w:left="709" w:right="-283" w:hanging="283"/>
        <w:jc w:val="both"/>
        <w:rPr>
          <w:rFonts w:ascii="GHEA Grapalat" w:hAnsi="GHEA Grapalat" w:cstheme="minorHAnsi"/>
          <w:bCs/>
          <w:lang w:val="pt-BR"/>
        </w:rPr>
      </w:pPr>
      <w:r w:rsidRPr="001E5BDC">
        <w:rPr>
          <w:rFonts w:ascii="GHEA Grapalat" w:hAnsi="GHEA Grapalat" w:cs="GHEA Grapalat"/>
        </w:rPr>
        <w:t xml:space="preserve">Товары должны быть новыми, даты выпуска - начиная с 2025г., должны иметь сертификат качества или паспорт с отметкой результатов </w:t>
      </w:r>
    </w:p>
    <w:p w14:paraId="5B555B07" w14:textId="77777777" w:rsidR="0033231C" w:rsidRDefault="0033231C" w:rsidP="0033231C">
      <w:pPr>
        <w:pStyle w:val="a4"/>
        <w:spacing w:after="120"/>
        <w:ind w:left="709" w:right="-283" w:hanging="283"/>
        <w:jc w:val="both"/>
        <w:rPr>
          <w:rFonts w:ascii="GHEA Grapalat" w:hAnsi="GHEA Grapalat" w:cs="GHEA Grapalat"/>
        </w:rPr>
      </w:pPr>
      <w:r w:rsidRPr="001E5BDC">
        <w:rPr>
          <w:rFonts w:ascii="GHEA Grapalat" w:hAnsi="GHEA Grapalat" w:cs="GHEA Grapalat"/>
        </w:rPr>
        <w:lastRenderedPageBreak/>
        <w:tab/>
        <w:t>испытаний, гарантийных обязательств и сроков</w:t>
      </w:r>
      <w:r w:rsidRPr="001E5BDC">
        <w:rPr>
          <w:rFonts w:ascii="GHEA Grapalat" w:hAnsi="GHEA Grapalat" w:cs="Arial CYR"/>
        </w:rPr>
        <w:t xml:space="preserve">. </w:t>
      </w:r>
      <w:r w:rsidRPr="001E5BDC">
        <w:rPr>
          <w:rFonts w:ascii="GHEA Grapalat" w:hAnsi="GHEA Grapalat"/>
        </w:rPr>
        <w:t>У</w:t>
      </w:r>
      <w:r w:rsidRPr="001E5BDC">
        <w:rPr>
          <w:rFonts w:ascii="GHEA Grapalat" w:hAnsi="GHEA Grapalat" w:cs="GHEA Grapalat"/>
        </w:rPr>
        <w:t xml:space="preserve">паковка должна обеспечить механическую целостность товара, </w:t>
      </w:r>
      <w:r>
        <w:rPr>
          <w:rFonts w:ascii="GHEA Grapalat" w:hAnsi="GHEA Grapalat"/>
          <w:lang w:val="ru-RU"/>
        </w:rPr>
        <w:t>к</w:t>
      </w:r>
      <w:r w:rsidRPr="00DB13A9">
        <w:rPr>
          <w:rFonts w:ascii="GHEA Grapalat" w:hAnsi="GHEA Grapalat"/>
        </w:rPr>
        <w:t>омплектация и упаковка должны быть заводскими и исключать использование прозрачной, полиэтиленовой, белой пленки, а также пленки, содержащей хлориды. Документы должны быть переведены на армянский или русский языки.</w:t>
      </w:r>
    </w:p>
    <w:p w14:paraId="749206D6" w14:textId="77777777" w:rsidR="0033231C" w:rsidRPr="001E5BDC" w:rsidRDefault="0033231C" w:rsidP="0033231C">
      <w:pPr>
        <w:pStyle w:val="a4"/>
        <w:numPr>
          <w:ilvl w:val="0"/>
          <w:numId w:val="2"/>
        </w:numPr>
        <w:spacing w:after="120"/>
        <w:ind w:left="709" w:right="-283" w:hanging="283"/>
        <w:jc w:val="both"/>
        <w:rPr>
          <w:rFonts w:ascii="GHEA Grapalat" w:hAnsi="GHEA Grapalat" w:cstheme="minorHAnsi"/>
          <w:bCs/>
          <w:lang w:val="pt-BR"/>
        </w:rPr>
      </w:pPr>
      <w:r w:rsidRPr="001E5BDC">
        <w:rPr>
          <w:rFonts w:ascii="GHEA Grapalat" w:hAnsi="GHEA Grapalat" w:cs="GHEA Grapalat"/>
          <w:bCs/>
        </w:rPr>
        <w:t>При приемке коммутационных аппаратов будет проведена проверка на соответствие электротехнических характеристик параметрам паспорта.</w:t>
      </w:r>
    </w:p>
    <w:p w14:paraId="211D4425" w14:textId="77777777" w:rsidR="0033231C" w:rsidRPr="001E5BDC" w:rsidRDefault="0033231C" w:rsidP="0033231C">
      <w:pPr>
        <w:pStyle w:val="a4"/>
        <w:numPr>
          <w:ilvl w:val="0"/>
          <w:numId w:val="2"/>
        </w:numPr>
        <w:spacing w:after="120"/>
        <w:ind w:left="709" w:right="-283" w:hanging="283"/>
        <w:jc w:val="both"/>
        <w:rPr>
          <w:rFonts w:ascii="GHEA Grapalat" w:hAnsi="GHEA Grapalat" w:cstheme="minorHAnsi"/>
          <w:bCs/>
          <w:lang w:val="pt-BR"/>
        </w:rPr>
      </w:pPr>
      <w:r w:rsidRPr="001E5BDC">
        <w:rPr>
          <w:rFonts w:ascii="GHEA Grapalat" w:hAnsi="GHEA Grapalat" w:cstheme="minorHAnsi"/>
          <w:bCs/>
          <w:lang w:val="pt-BR"/>
        </w:rPr>
        <w:t>Срок предоставления участнику подписанного протокола приема-передачи – 30 рабочих дней</w:t>
      </w:r>
      <w:r w:rsidRPr="001E5BDC">
        <w:rPr>
          <w:rFonts w:ascii="Cambria Math" w:hAnsi="Cambria Math" w:cs="Cambria Math"/>
          <w:bCs/>
          <w:lang w:val="pt-BR"/>
        </w:rPr>
        <w:t>․</w:t>
      </w:r>
    </w:p>
    <w:p w14:paraId="7ACBF16A" w14:textId="77777777" w:rsidR="0033231C" w:rsidRPr="001E5BDC" w:rsidRDefault="0033231C" w:rsidP="0033231C">
      <w:pPr>
        <w:pStyle w:val="a4"/>
        <w:numPr>
          <w:ilvl w:val="0"/>
          <w:numId w:val="2"/>
        </w:numPr>
        <w:spacing w:after="120"/>
        <w:ind w:left="709" w:right="-283" w:hanging="283"/>
        <w:jc w:val="both"/>
        <w:rPr>
          <w:rFonts w:ascii="GHEA Grapalat" w:hAnsi="GHEA Grapalat" w:cstheme="minorHAnsi"/>
          <w:bCs/>
          <w:lang w:val="pt-BR"/>
        </w:rPr>
      </w:pPr>
      <w:r w:rsidRPr="001E5BDC">
        <w:rPr>
          <w:rFonts w:ascii="GHEA Grapalat" w:hAnsi="GHEA Grapalat" w:cstheme="minorHAnsi"/>
          <w:bCs/>
          <w:lang w:val="pt-BR"/>
        </w:rPr>
        <w:t>Допустимый срок нарушения – 10 календарных дней</w:t>
      </w:r>
      <w:r w:rsidRPr="001E5BDC">
        <w:rPr>
          <w:rFonts w:ascii="Cambria Math" w:hAnsi="Cambria Math" w:cs="Cambria Math"/>
          <w:bCs/>
          <w:lang w:val="pt-BR"/>
        </w:rPr>
        <w:t>․</w:t>
      </w:r>
    </w:p>
    <w:p w14:paraId="7CF975A0" w14:textId="77777777" w:rsidR="0033231C" w:rsidRPr="001E5BDC" w:rsidRDefault="0033231C" w:rsidP="0033231C">
      <w:pPr>
        <w:pStyle w:val="a4"/>
        <w:numPr>
          <w:ilvl w:val="0"/>
          <w:numId w:val="2"/>
        </w:numPr>
        <w:spacing w:after="120"/>
        <w:ind w:left="709" w:right="-283" w:hanging="283"/>
        <w:jc w:val="both"/>
        <w:rPr>
          <w:rFonts w:ascii="GHEA Grapalat" w:hAnsi="GHEA Grapalat" w:cstheme="minorHAnsi"/>
          <w:bCs/>
          <w:lang w:val="pt-BR"/>
        </w:rPr>
      </w:pPr>
      <w:r w:rsidRPr="001E5BDC">
        <w:rPr>
          <w:rFonts w:ascii="GHEA Grapalat" w:hAnsi="GHEA Grapalat" w:cstheme="minorHAnsi"/>
          <w:bCs/>
          <w:lang w:val="pt-BR"/>
        </w:rPr>
        <w:t>Исполнитель обязан соблюдать все требования внутриобъектного и пропускного режима, действующих на ААЭС</w:t>
      </w:r>
      <w:r w:rsidRPr="001E5BDC">
        <w:rPr>
          <w:rFonts w:ascii="Cambria Math" w:hAnsi="Cambria Math" w:cs="Cambria Math"/>
          <w:bCs/>
          <w:lang w:val="pt-BR"/>
        </w:rPr>
        <w:t>․</w:t>
      </w:r>
    </w:p>
    <w:p w14:paraId="092280BA" w14:textId="7395D3E1" w:rsidR="0033231C" w:rsidRPr="0033231C" w:rsidRDefault="0033231C" w:rsidP="0033231C">
      <w:pPr>
        <w:pStyle w:val="a4"/>
        <w:numPr>
          <w:ilvl w:val="0"/>
          <w:numId w:val="2"/>
        </w:numPr>
        <w:spacing w:after="120"/>
        <w:ind w:left="709" w:right="-283" w:hanging="283"/>
        <w:jc w:val="both"/>
        <w:rPr>
          <w:rFonts w:ascii="GHEA Grapalat" w:hAnsi="GHEA Grapalat" w:cstheme="minorHAnsi"/>
          <w:bCs/>
          <w:lang w:val="pt-BR"/>
        </w:rPr>
      </w:pPr>
      <w:r w:rsidRPr="001E5BDC">
        <w:rPr>
          <w:rFonts w:ascii="GHEA Grapalat" w:hAnsi="GHEA Grapalat" w:cstheme="minorHAnsi"/>
          <w:bCs/>
          <w:lang w:val="pt-BR"/>
        </w:rPr>
        <w:t>Поставщик должен уведомить менеджера по контракту о поставке, как минимум за один рабочий день до постав</w:t>
      </w:r>
      <w:r>
        <w:rPr>
          <w:rFonts w:ascii="GHEA Grapalat" w:hAnsi="GHEA Grapalat" w:cstheme="minorHAnsi"/>
          <w:bCs/>
          <w:lang w:val="pt-BR"/>
        </w:rPr>
        <w:t>ки товара, поставка может быть осуществлена в течени</w:t>
      </w:r>
      <w:r>
        <w:rPr>
          <w:rFonts w:ascii="GHEA Grapalat" w:hAnsi="GHEA Grapalat" w:cstheme="minorHAnsi"/>
          <w:bCs/>
          <w:lang w:val="ru-RU"/>
        </w:rPr>
        <w:t>е</w:t>
      </w:r>
      <w:r>
        <w:rPr>
          <w:rFonts w:ascii="GHEA Grapalat" w:hAnsi="GHEA Grapalat" w:cstheme="minorHAnsi"/>
          <w:bCs/>
          <w:lang w:val="pt-BR"/>
        </w:rPr>
        <w:t xml:space="preserve"> </w:t>
      </w:r>
      <w:r w:rsidRPr="001E5BDC">
        <w:rPr>
          <w:rFonts w:ascii="GHEA Grapalat" w:hAnsi="GHEA Grapalat" w:cstheme="minorHAnsi"/>
          <w:bCs/>
          <w:lang w:val="pt-BR"/>
        </w:rPr>
        <w:t>рабочего дня с 9</w:t>
      </w:r>
      <w:r w:rsidRPr="001E5BDC">
        <w:rPr>
          <w:rFonts w:ascii="GHEA Grapalat" w:hAnsi="GHEA Grapalat" w:cstheme="minorHAnsi"/>
          <w:bCs/>
          <w:u w:val="single"/>
          <w:vertAlign w:val="superscript"/>
          <w:lang w:val="pt-BR"/>
        </w:rPr>
        <w:t>00</w:t>
      </w:r>
      <w:r w:rsidRPr="001E5BDC">
        <w:rPr>
          <w:rFonts w:ascii="GHEA Grapalat" w:hAnsi="GHEA Grapalat" w:cstheme="minorHAnsi"/>
          <w:bCs/>
          <w:lang w:val="pt-BR"/>
        </w:rPr>
        <w:t xml:space="preserve"> до 15</w:t>
      </w:r>
      <w:r w:rsidRPr="001E5BDC">
        <w:rPr>
          <w:rFonts w:ascii="GHEA Grapalat" w:hAnsi="GHEA Grapalat" w:cstheme="minorHAnsi"/>
          <w:bCs/>
          <w:u w:val="single"/>
          <w:vertAlign w:val="superscript"/>
          <w:lang w:val="pt-BR"/>
        </w:rPr>
        <w:t>30</w:t>
      </w:r>
      <w:r w:rsidRPr="001E5BDC">
        <w:rPr>
          <w:rFonts w:ascii="GHEA Grapalat" w:hAnsi="GHEA Grapalat" w:cstheme="minorHAnsi"/>
          <w:bCs/>
          <w:lang w:val="pt-BR"/>
        </w:rPr>
        <w:t xml:space="preserve"> часов</w:t>
      </w:r>
      <w:r w:rsidRPr="001E5BDC">
        <w:rPr>
          <w:rFonts w:ascii="Cambria Math" w:hAnsi="Cambria Math" w:cs="Cambria Math"/>
          <w:bCs/>
          <w:lang w:val="pt-BR"/>
        </w:rPr>
        <w:t>․</w:t>
      </w:r>
    </w:p>
    <w:p w14:paraId="2BB98763" w14:textId="77777777" w:rsidR="0033231C" w:rsidRPr="00CD1F70" w:rsidRDefault="0033231C" w:rsidP="0033231C">
      <w:pPr>
        <w:pStyle w:val="a4"/>
        <w:numPr>
          <w:ilvl w:val="0"/>
          <w:numId w:val="2"/>
        </w:numPr>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55EE5EA4" w14:textId="720D665C" w:rsidR="0033231C" w:rsidRPr="0033231C" w:rsidRDefault="0033231C" w:rsidP="0033231C">
      <w:pPr>
        <w:pStyle w:val="a4"/>
        <w:numPr>
          <w:ilvl w:val="0"/>
          <w:numId w:val="2"/>
        </w:numPr>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«ААЭС».Необходимо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Pr>
          <w:rFonts w:ascii="Cambria Math" w:hAnsi="Cambria Math"/>
          <w:b/>
          <w:color w:val="000000" w:themeColor="text1"/>
          <w:sz w:val="20"/>
          <w:szCs w:val="20"/>
        </w:rPr>
        <w:t>․</w:t>
      </w:r>
    </w:p>
    <w:p w14:paraId="0BB10DF4" w14:textId="7AC2FCD1" w:rsidR="0033231C" w:rsidRPr="0033231C" w:rsidRDefault="0033231C" w:rsidP="0033231C">
      <w:pPr>
        <w:pStyle w:val="a4"/>
        <w:spacing w:after="120"/>
        <w:ind w:left="709" w:right="-283" w:hanging="283"/>
        <w:jc w:val="both"/>
        <w:rPr>
          <w:rFonts w:ascii="GHEA Grapalat" w:hAnsi="GHEA Grapalat" w:cstheme="minorHAnsi"/>
          <w:bCs/>
          <w:iCs/>
          <w:lang w:val="pt-BR"/>
        </w:rPr>
      </w:pPr>
      <w:r w:rsidRPr="0033231C">
        <w:rPr>
          <w:rFonts w:ascii="GHEA Grapalat" w:hAnsi="GHEA Grapalat" w:cstheme="minorHAnsi"/>
          <w:bCs/>
          <w:iCs/>
        </w:rPr>
        <w:t>10</w:t>
      </w:r>
      <w:r w:rsidRPr="0033231C">
        <w:rPr>
          <w:rFonts w:ascii="Cambria Math" w:hAnsi="Cambria Math" w:cstheme="minorHAnsi"/>
          <w:bCs/>
          <w:iCs/>
        </w:rPr>
        <w:t xml:space="preserve">․ </w:t>
      </w:r>
      <w:r w:rsidRPr="0033231C">
        <w:rPr>
          <w:rFonts w:ascii="GHEA Grapalat" w:hAnsi="GHEA Grapalat" w:cstheme="minorHAnsi"/>
          <w:bCs/>
          <w:iCs/>
          <w:lang w:val="pt-BR"/>
        </w:rPr>
        <w:t xml:space="preserve"> Менеджер по контракту А. Асланян.Тел. 010-28-00-35, e-mail։ </w:t>
      </w:r>
      <w:hyperlink r:id="rId6" w:history="1">
        <w:r w:rsidRPr="0033231C">
          <w:rPr>
            <w:rFonts w:ascii="GHEA Grapalat" w:hAnsi="GHEA Grapalat" w:cstheme="minorHAnsi"/>
            <w:bCs/>
            <w:iCs/>
            <w:lang w:val="pt-BR"/>
          </w:rPr>
          <w:t>alla.aslanyan@anpp.am</w:t>
        </w:r>
      </w:hyperlink>
      <w:r>
        <w:rPr>
          <w:rFonts w:ascii="GHEA Grapalat" w:hAnsi="GHEA Grapalat" w:cstheme="minorHAnsi"/>
          <w:bCs/>
          <w:iCs/>
        </w:rPr>
        <w:t xml:space="preserve"> </w:t>
      </w:r>
      <w:r w:rsidRPr="0033231C">
        <w:rPr>
          <w:rFonts w:ascii="GHEA Grapalat" w:hAnsi="GHEA Grapalat" w:cstheme="minorHAnsi"/>
          <w:bCs/>
          <w:iCs/>
        </w:rPr>
        <w:t xml:space="preserve"> </w:t>
      </w:r>
      <w:r w:rsidRPr="0033231C">
        <w:rPr>
          <w:rFonts w:ascii="GHEA Grapalat" w:hAnsi="GHEA Grapalat" w:cstheme="minorHAnsi"/>
          <w:bCs/>
          <w:iCs/>
          <w:lang w:val="pt-BR"/>
        </w:rPr>
        <w:t>.</w:t>
      </w:r>
    </w:p>
    <w:p w14:paraId="1547744C" w14:textId="77777777" w:rsidR="0033231C" w:rsidRPr="0033231C" w:rsidRDefault="0033231C" w:rsidP="0033231C">
      <w:pPr>
        <w:jc w:val="center"/>
        <w:rPr>
          <w:lang w:val="hy-AM"/>
        </w:rPr>
      </w:pPr>
    </w:p>
    <w:sectPr w:rsidR="0033231C" w:rsidRPr="0033231C" w:rsidSect="0033231C">
      <w:pgSz w:w="15840" w:h="12240" w:orient="landscape"/>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BB3"/>
    <w:multiLevelType w:val="hybridMultilevel"/>
    <w:tmpl w:val="F6F6ED22"/>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15:restartNumberingAfterBreak="0">
    <w:nsid w:val="0F2E0C17"/>
    <w:multiLevelType w:val="hybridMultilevel"/>
    <w:tmpl w:val="5CF48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885242A"/>
    <w:multiLevelType w:val="hybridMultilevel"/>
    <w:tmpl w:val="391AFD4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8B6"/>
    <w:rsid w:val="0033231C"/>
    <w:rsid w:val="00945E8C"/>
    <w:rsid w:val="009F1CCC"/>
    <w:rsid w:val="00D758B6"/>
    <w:rsid w:val="00EA0369"/>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76322"/>
  <w15:chartTrackingRefBased/>
  <w15:docId w15:val="{40F2675E-6992-4056-926C-B5A97DD16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231C"/>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Akapit z listą BS,List Paragraph 1,List_Paragraph,Multilevel para_II,List Paragraph (numbered (a)),OBC Bullet,List Paragraph11,Normal numbered,Paragraphe de liste PBLH,Bullets,List Paragraph1,References,IBL List Paragraph"/>
    <w:basedOn w:val="a"/>
    <w:link w:val="a5"/>
    <w:uiPriority w:val="34"/>
    <w:qFormat/>
    <w:rsid w:val="0033231C"/>
    <w:pPr>
      <w:spacing w:after="200" w:line="276" w:lineRule="auto"/>
      <w:ind w:left="720"/>
      <w:contextualSpacing/>
    </w:pPr>
    <w:rPr>
      <w:rFonts w:eastAsiaTheme="minorEastAsia"/>
      <w:lang w:val="hy-AM" w:eastAsia="hy-AM"/>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4"/>
    <w:uiPriority w:val="34"/>
    <w:locked/>
    <w:rsid w:val="0033231C"/>
    <w:rPr>
      <w:rFonts w:eastAsiaTheme="minorEastAsia"/>
      <w:lang w:val="hy-AM" w:eastAsia="hy-AM"/>
    </w:rPr>
  </w:style>
  <w:style w:type="character" w:styleId="a6">
    <w:name w:val="Hyperlink"/>
    <w:basedOn w:val="a0"/>
    <w:uiPriority w:val="99"/>
    <w:unhideWhenUsed/>
    <w:rsid w:val="003323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la.aslanyan@anpp.am" TargetMode="External"/><Relationship Id="rId5" Type="http://schemas.openxmlformats.org/officeDocument/2006/relationships/hyperlink" Target="mailto:alla.aslan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1359</Words>
  <Characters>7750</Characters>
  <Application>Microsoft Office Word</Application>
  <DocSecurity>0</DocSecurity>
  <Lines>64</Lines>
  <Paragraphs>18</Paragraphs>
  <ScaleCrop>false</ScaleCrop>
  <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3</cp:revision>
  <dcterms:created xsi:type="dcterms:W3CDTF">2026-04-07T12:03:00Z</dcterms:created>
  <dcterms:modified xsi:type="dcterms:W3CDTF">2026-04-08T11:30:00Z</dcterms:modified>
</cp:coreProperties>
</file>