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ԿԵՆԴԱՆԻՆԵՐԻ ՊԱՏՎԱՍՏՈՒՄ ԾՐԱԳՐԻ ՇՐՋԱՆԱԿՆԵՐՈՒՄ ԽԼՆԱԽՏԻ ԱԽՏՈՐՈՇՄԱՆ ՆՅՈՒԹ՝ ՄԱԼԵԻՆԻ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gdanielyan@mineconomy.am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ԿԵՆԴԱՆԻՆԵՐԻ ՊԱՏՎԱՍՏՈՒՄ ԾՐԱԳՐԻ ՇՐՋԱՆԱԿՆԵՐՈՒՄ ԽԼՆԱԽՏԻ ԱԽՏՈՐՈՇՄԱՆ ՆՅՈՒԹ՝ ՄԱԼԵԻՆԻ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ԿԵՆԴԱՆԻՆԵՐԻ ՊԱՏՎԱՍՏՈՒՄ ԾՐԱԳՐԻ ՇՐՋԱՆԱԿՆԵՐՈՒՄ ԽԼՆԱԽՏԻ ԱԽՏՈՐՈՇՄԱՆ ՆՅՈՒԹ՝ ՄԱԼԵԻՆԻ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gdanielyan@mineconomy.am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ԿԵՆԴԱՆԻՆԵՐԻ ՊԱՏՎԱՍՏՈՒՄ ԾՐԱԳՐԻ ՇՐՋԱՆԱԿՆԵՐՈՒՄ ԽԼՆԱԽՏԻ ԱԽՏՈՐՈՇՄԱՆ ՆՅՈՒԹ՝ ՄԱԼԵԻՆԻ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ՀՀ-ԷՆ-ԷԱՃԱՊՁԲ-26/25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ՀՀ-ԷՆ-ԷԱՃԱՊՁԲ-26/25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«ՀՀ-ԷՆ-ԷԱՃԱՊՁԲ-26/25»*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«ՀՀ-ԷՆ-ԷԱՃԱՊՁԲ-26/25»*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ԷԿՈՆՈՄԻԿԱՅԻ ՆԱԽԱՐԱՐՈՒԹՅԱՆ ԿԱՐԻՔՆԵՐԻ ՀԱՄԱՐ «ԳՅՈՒՂԱՏՆՏԵՍԱԿԱՆ ԿԵՆԴԱՆԻՆԵՐԻ ՊԱՏՎԱՍՏՈՒՄ » ԾՐԱԳՐԻ ՇՐՋԱՆԱԿՆԵՐՈՒՄ ԽԼՆԱԽՏԻ ԱԽՏՈՐՈՇՄԱՆ ՆՅՈՒԹ՝ ՄԱԼԵԻՆԻ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Խլնախտի ախտորոշման նյութն իրենից ներկայացնում է տաքացման միջոցով սպանված Burkholderia mallei արգանակային կուլտուրայի ստերիլ ֆիլտրատ: Օգտագործվում է ձիերի, ջորիների, ավանակների և ուղտերի խլնախտի ալերգիկ ախտորոշման նպատակով: Ախտորոշիչը մասնահատուկ է և չունի գերզգայնական (սենսիբիլիզացիոն) հատկություններ:
Մալլեինը փաթեթավորվում է ապակյա սրվակների մեջ՝ 10սմ3 ծավալով՝ 50-ական չափաբաժիններով (10սմ3): Երկրորդային փաթեթավորումը՝ տուփ: Յուրաքանչյուր սրվակի վրա նշված է ախտորոշչի, արտադրողի անվանումները, ծավալը, սերիայի համարը, պատրաստման և պիտանելիության ժամկետները:
Մնացորդային ժամկետը մատակարարման պահից սկսած՝ պետք է լինի 36 ամսից ոչ պակաս, իսկ փոխադրման և պահպանման ջերմաստիճանը՝ +4˚C-ից մինչև +15˚C: Ջերմային ցուցիչների առկայությունը պարտադիր է։ Պիտակի վրա նշված է «Պետական պատվեր, նախատեսված չէ վաճառքի համար»  բառերը: Ախտորոշիչը պետք է գրանցված լինի Հայաստանի Հանրապետությունում կամ Եվրասիական տնտեսական միության անդամ-երկրներում և պետք է համապատասխանի Եվրասիական տնտեսական միության մաքսային տարածքում անասնաբուժության մեջ օգտագործվող դեղամիջոցների ներմուծմանն ու փոխադրմանը ներկայացվող պահանջներին: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պայմաննագրի ուժի մեջ մտնելու օրվանից սկսած՝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