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ՀՀ-ԷՆ-ԷԱՃԱՊՁԲ-26/25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Դանիելյան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gdanielyan@mineconomy.am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ՀՀ-ԷՆ-ԷԱՃԱՊՁԲ-26/25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ՀՀ-ԷՆ-ԷԱՃԱՊՁԲ-26/25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gdanielyan@mineconomy.am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ՀՀ-ԷՆ-ԷԱՃԱՊՁԲ-26/25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Представляет собой стерильный фильтрат убитой нагреванием бульонной культуры Burkholderia mallei.
Диагностикум применяется для аллергической диагностики сапа у лошадей, мулов, лошаков, ослов и верблюдов. Диагностикум специфичен и не обладает сенсибилизирующими свойствами. Фасованны во флаконы вместимостью 10 см3 по 50 доз (10 см3).
Вторичная упаковка: коробка. 
Маркировка флакона включает наименование 
препарата, изготовителя, объем, номер серии, дата изготовления и срок годности. Температура транспортировки и хранения от +4˚C до +15˚C. Остаточный срок годности с даты поставки товара должен составлять не менее 36 месяцев. Наличие температурных индикаторов обязательно. 
На этикетке должны быть отмечены слова «Государственный заказ, продаже не подлежит». Набор должен быть зарегистрирован в Республике Армения или в странах-членах Евразийского экономичного союза.
Набор должен соответствовать требованиям для импорта и транспортировки лекарственных средств, используемых в ветеринарии на таможенной территории Евразийского экономического союза.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 дарных дней с даты вступления в силу договора заключенного между сторон․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